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proofErr w:type="gramStart"/>
      <w:r w:rsidRPr="00F11943">
        <w:rPr>
          <w:rFonts w:ascii="TimesNewRomanPSMT" w:hAnsi="TimesNewRomanPSMT" w:cs="TimesNewRomanPSMT"/>
          <w:sz w:val="21"/>
          <w:szCs w:val="21"/>
        </w:rPr>
        <w:t>Комитет по образован ИЮ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№ 2895-D/19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от 27.09.2019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F11943">
        <w:rPr>
          <w:rFonts w:ascii="TimesNewRomanPSMT" w:hAnsi="TimesNewRomanPSMT" w:cs="TimesNewRomanPSMT"/>
          <w:sz w:val="26"/>
          <w:szCs w:val="26"/>
        </w:rPr>
        <w:t>ПРАВИТЕЛЬСТВО САНКТ-ПЕТЕРБУРГА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F11943">
        <w:rPr>
          <w:rFonts w:ascii="TimesNewRomanPS-BoldMT" w:hAnsi="TimesNewRomanPS-BoldMT" w:cs="TimesNewRomanPS-BoldMT"/>
          <w:b/>
          <w:bCs/>
          <w:sz w:val="26"/>
          <w:szCs w:val="26"/>
        </w:rPr>
        <w:t>КОМИТЕТ ПО ОБРАЗОВАНИЮ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proofErr w:type="gramStart"/>
      <w:r w:rsidRPr="00F11943">
        <w:rPr>
          <w:rFonts w:ascii="TimesNewRomanPS-BoldMT" w:hAnsi="TimesNewRomanPS-BoldMT" w:cs="TimesNewRomanPS-BoldMT"/>
          <w:b/>
          <w:bCs/>
          <w:sz w:val="30"/>
          <w:szCs w:val="30"/>
        </w:rPr>
        <w:t>Р</w:t>
      </w:r>
      <w:proofErr w:type="gramEnd"/>
      <w:r w:rsidRPr="00F11943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А С П О Р Я Ж Е Н И 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о проведении регионального этана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proofErr w:type="spellStart"/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Меиздународного</w:t>
      </w:r>
      <w:proofErr w:type="spellEnd"/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конкурса </w:t>
      </w:r>
      <w:proofErr w:type="gramStart"/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методических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F11943">
        <w:rPr>
          <w:rFonts w:ascii="TimesNewRomanPS-BoldMT" w:hAnsi="TimesNewRomanPS-BoldMT" w:cs="TimesNewRomanPS-BoldMT"/>
          <w:b/>
          <w:bCs/>
          <w:sz w:val="21"/>
          <w:szCs w:val="21"/>
        </w:rPr>
        <w:t>разработок «Уроки Победы»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proofErr w:type="spellStart"/>
      <w:r w:rsidRPr="00F11943">
        <w:rPr>
          <w:rFonts w:ascii="TimesNewRomanPSMT" w:hAnsi="TimesNewRomanPSMT" w:cs="TimesNewRomanPSMT"/>
          <w:sz w:val="14"/>
          <w:szCs w:val="14"/>
        </w:rPr>
        <w:t>окуд</w:t>
      </w:r>
      <w:proofErr w:type="spellEnd"/>
      <w:r w:rsidRPr="00F11943">
        <w:rPr>
          <w:rFonts w:ascii="TimesNewRomanPSMT" w:hAnsi="TimesNewRomanPSMT" w:cs="TimesNewRomanPSMT"/>
          <w:sz w:val="14"/>
          <w:szCs w:val="14"/>
        </w:rPr>
        <w:t xml:space="preserve"> 02512218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 целях увековечения памяти о Победе в Великой Отечественной войне,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повышения исторической грамотности и патриотического воспитания молодежи,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выявления новых методик и практик патриотического воспитания и обучения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обучаюш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;и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хся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>, развития творческой деятельности но обновлению содержания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образования, роста профессионального мастерства педагогических работников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организаций Санкт-Петербурга,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реализуюш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:и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х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общеобразовательные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программы, независимо от их организационно-правовой формы (далее - образовательные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организации):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Провести в 2019/2020 учебном году региональный этап Международного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конкурса методических разработок «Уроки Победы» (далее - конкурс)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следующим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номинациям: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урок истории»;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урок литературы»;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музыкальный урок»;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урок изобразительного искусства»;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«Лучший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метанредметный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урок»;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классный час»;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социальный школьный проект»;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урок русского языка»;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«Лучший урок иностранного языка».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2. Утвердить Положение о региональном этане Международного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методических разработок «Уроки Победы» в 2019/2020 учебном году (далее - Положение)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согласно приложению 1.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3. Утвердить состав организационного комитета по проведению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согласно приложению 2.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4. Утвердить этапы и сроки проведения конкурса согласно приложению 3.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 Отделу аттестации и повышения квалификации педагогических кадров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Комитета по образованию: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5.1. Обеспечить организационную поддержку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5.2. Довести распоряжение до сведения администраций районов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Санкт-Петербурга.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6. Отделу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црофессионального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образования Комитета по образованию довести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распоряжение до сведения руководителей государственных профессиональных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образовательных организаций, находящихся в ведении Комитета по образованию.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 Отделу воспитательной работы и дополнительного образования и Отделу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общего образования Комитета по образованию довести распоряжение до сведения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руководителей государственных образовательных организаций, находящихся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в ведении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Комитета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но образованию.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11943">
        <w:rPr>
          <w:rFonts w:ascii="TimesNewRomanPSMT" w:hAnsi="TimesNewRomanPSMT" w:cs="TimesNewRomanPSMT"/>
          <w:sz w:val="20"/>
          <w:szCs w:val="20"/>
        </w:rPr>
        <w:lastRenderedPageBreak/>
        <w:t>001463085573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F11943">
        <w:rPr>
          <w:rFonts w:ascii="TimesNewRomanPSMT" w:hAnsi="TimesNewRomanPSMT" w:cs="TimesNewRomanPSMT"/>
          <w:sz w:val="15"/>
          <w:szCs w:val="15"/>
        </w:rPr>
        <w:t>1431011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/</w:t>
      </w:r>
      <w:r w:rsidRPr="00F11943">
        <w:rPr>
          <w:rFonts w:ascii="TimesNewRomanPSMT" w:hAnsi="TimesNewRomanPSMT" w:cs="TimesNewRomanPSMT"/>
          <w:sz w:val="15"/>
          <w:szCs w:val="15"/>
        </w:rPr>
        <w:t>2019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-</w:t>
      </w:r>
      <w:r w:rsidRPr="00F11943">
        <w:rPr>
          <w:rFonts w:ascii="TimesNewRomanPSMT" w:hAnsi="TimesNewRomanPSMT" w:cs="TimesNewRomanPSMT"/>
          <w:sz w:val="15"/>
          <w:szCs w:val="15"/>
        </w:rPr>
        <w:t>39961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(</w:t>
      </w:r>
      <w:r w:rsidRPr="00F11943">
        <w:rPr>
          <w:rFonts w:ascii="TimesNewRomanPSMT" w:hAnsi="TimesNewRomanPSMT" w:cs="TimesNewRomanPSMT"/>
          <w:sz w:val="15"/>
          <w:szCs w:val="15"/>
        </w:rPr>
        <w:t>2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8. Отделу государственной службы, кадров и организационной работы Комитета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 образованию обеспечить информационную поддержку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9. Государственному бюджетному учреждению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дополнительного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профессионального образования Санкт-Петербургской академии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постдипломного</w:t>
      </w:r>
      <w:proofErr w:type="spell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педагогического образования (далее - СПб АППО):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9.1. Обеспечить организационно-методическое сопровождение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9.2. Организовать проведение конкурсного отбора по номинациям, указанным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 пункте 1 настоящего распоряжения, в установленные в Положении сроки.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9.3. Представить в течение 2 рабочих дней на утверждение в отдел аттестации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и повышения квалификации педагогических кадров Комитета по образованию состав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экспертных комиссий для проведения конкурсного отбора.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10. Рекомендовать администрациям районов Санкт-Петербурга обеспечить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участие в конкурсе работников образовательных организаций, находящихся в ведении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администраций районов Санкт-Петербурга.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11.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выполнением распоряжения возложить на первого заместителя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председателя Комитета по образованию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Владимирскую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Е.В.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Председатель Комитета Ж.В. Воробьева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F11943">
        <w:rPr>
          <w:rFonts w:ascii="TimesNewRomanPSMT" w:hAnsi="TimesNewRomanPSMT" w:cs="TimesNewRomanPSMT"/>
          <w:sz w:val="15"/>
          <w:szCs w:val="15"/>
        </w:rPr>
        <w:t>1431011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/</w:t>
      </w:r>
      <w:r w:rsidRPr="00F11943">
        <w:rPr>
          <w:rFonts w:ascii="TimesNewRomanPSMT" w:hAnsi="TimesNewRomanPSMT" w:cs="TimesNewRomanPSMT"/>
          <w:sz w:val="15"/>
          <w:szCs w:val="15"/>
        </w:rPr>
        <w:t>2019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-</w:t>
      </w:r>
      <w:r w:rsidRPr="00F11943">
        <w:rPr>
          <w:rFonts w:ascii="TimesNewRomanPSMT" w:hAnsi="TimesNewRomanPSMT" w:cs="TimesNewRomanPSMT"/>
          <w:sz w:val="15"/>
          <w:szCs w:val="15"/>
        </w:rPr>
        <w:t>39961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(</w:t>
      </w:r>
      <w:r w:rsidRPr="00F11943">
        <w:rPr>
          <w:rFonts w:ascii="TimesNewRomanPSMT" w:hAnsi="TimesNewRomanPSMT" w:cs="TimesNewRomanPSMT"/>
          <w:sz w:val="15"/>
          <w:szCs w:val="15"/>
        </w:rPr>
        <w:t>2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Приложение 1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 распоряжению Комитета по образованию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от № </w:t>
      </w:r>
      <w:r w:rsidRPr="00F11943"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>аз5-р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ПОЛОЖЕНИЕ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о региональном этапе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Международного</w:t>
      </w:r>
      <w:proofErr w:type="gramEnd"/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конкуреа</w:t>
      </w:r>
      <w:proofErr w:type="spellEnd"/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методических разработок «Уроки Победы»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11943">
        <w:rPr>
          <w:rFonts w:ascii="TimesNewRomanPS-BoldMT" w:hAnsi="TimesNewRomanPS-BoldMT" w:cs="TimesNewRomanPS-BoldMT"/>
          <w:b/>
          <w:bCs/>
          <w:sz w:val="23"/>
          <w:szCs w:val="23"/>
        </w:rPr>
        <w:t>в 2019/2020 учебном году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 Общие положения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1.1. Региональный этан Международного конкурса методических разработок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«Уроки Победы» в 2019/2020 учебном году (далее - конкурс) проводится Комитетом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 образованию (далее - Комитет) совместно с государственным бюджетным учреждением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дополнительного профессионального образования Санкт-Петербургской академией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постдипломного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педагогического образования (далее - СПб АППО).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1.2. Конкурс направлен на выявление новых методик и практик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патриотического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воспитания и обучения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, развитие творческой деятельности по обновлению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содержания образования, рост профессионального мастерства педагогических работников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организаций Санкт-Петербурга, реализующих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общеобразовательные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программы, независимо от их организационно-правовой формы (далее - образовательные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организации).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 Конкурс проводится по следующим номинациям: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1.3.1. «Лучший урок истории»;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1.3.2. «Лучший урок литературы»;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1.3.3. «Лучший музыкальный урок»;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1.3.4. «Лучший урок изобразительного искусства»;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lastRenderedPageBreak/>
        <w:t xml:space="preserve">1.3.5. «Лучший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метанредметный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урок»;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1.3.6. «Лучший классный час»;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1.3.7. «Лучший социальный школьный проект»;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1.3.8. «Лучший урок русского языка»;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1.3.9. «Лучший урок иностранного языка».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2. Цель и задачи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2.1. Цель конкурса: увековечение памяти о Победе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Великой Отечественной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войне, повышение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иеторической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грамотности и патриотическое воспитание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молодежи.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2.2. Задачи конкурса: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выявление талантливых педагогических работников образовательных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организаций, их поддержка и поощрение;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тиражирование лучших учебно-методических разработок для дальнейшего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использования в преподавании.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3. Участники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В конкурсе могут принять участие педагогические работники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образовательных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организаций Санкт-Петербурга, реализующих общеобразовательные программы,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независимо от их организационно-правовой формы (далее - конкурсанты).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F11943">
        <w:rPr>
          <w:rFonts w:ascii="TimesNewRomanPSMT" w:hAnsi="TimesNewRomanPSMT" w:cs="TimesNewRomanPSMT"/>
          <w:sz w:val="15"/>
          <w:szCs w:val="15"/>
        </w:rPr>
        <w:t>1431011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/</w:t>
      </w:r>
      <w:r w:rsidRPr="00F11943">
        <w:rPr>
          <w:rFonts w:ascii="TimesNewRomanPSMT" w:hAnsi="TimesNewRomanPSMT" w:cs="TimesNewRomanPSMT"/>
          <w:sz w:val="15"/>
          <w:szCs w:val="15"/>
        </w:rPr>
        <w:t>2019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-</w:t>
      </w:r>
      <w:r w:rsidRPr="00F11943">
        <w:rPr>
          <w:rFonts w:ascii="TimesNewRomanPSMT" w:hAnsi="TimesNewRomanPSMT" w:cs="TimesNewRomanPSMT"/>
          <w:sz w:val="15"/>
          <w:szCs w:val="15"/>
        </w:rPr>
        <w:t>39961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(</w:t>
      </w:r>
      <w:r w:rsidRPr="00F11943">
        <w:rPr>
          <w:rFonts w:ascii="TimesNewRomanPSMT" w:hAnsi="TimesNewRomanPSMT" w:cs="TimesNewRomanPSMT"/>
          <w:sz w:val="15"/>
          <w:szCs w:val="15"/>
        </w:rPr>
        <w:t>2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4. Организация и проведение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4.1. Для участия в конкурсе в сроки, указанные в пункте 4.2, конкурсанту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необходимо представить: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4.1.2. Анкету, заполненную конкурсантом, по форме согласно приложению 1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 Положению.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4.1.2. Индивидуальную методическую разработку урока, классного часа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или социального проекта (внеклассного мероприятия) для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обз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>/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чающихся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, посвященные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75-летию Победы в Великой Отечественной войне (далее - методическая разработка).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Каждая заявка должна иметь только одного автора.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4.2. Методические разработки направляются в электронной форме в формате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Word</w:t>
      </w:r>
      <w:proofErr w:type="spell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 возможностью дополнения материалами в аудио-, виде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о-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и иных презентационных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форматах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до 1 ноября 2019 года на электронный адрес spb_urokpobeda@mail.ru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 указанием в теме письма названия номинации согласно пункту 1.3 настоящего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Положения.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 Оргкомитет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5.1. Подготовку и проведение конкурса осуществляет оргкомитет, в состав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которого входят председатель, заместитель председателя, ответственный секретарь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и члены оргкомитета.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Оргкомитет формируется Комитетом.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5.2. Функции оргкомитета: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определяет порядок, форму, место и дату проведения финала конкурса;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формирует список победителей конкурса, который утверждается Комитетом;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обеспечивает публикацию в средствах массовой информации сообщений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 объявлении конкурса и этапах его проведения.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5.3. На основании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рещения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оргкомитета конкурса издается распоряжение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Комитета о составе экспертных комиссий регионального этапа Международного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методических разработок «Уроки Победы» в 2019/2020 учебном году.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5.4. Председатель оргкомитета: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lastRenderedPageBreak/>
        <w:t xml:space="preserve">осуществляет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соблюдением Положения;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консультирует членов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оргкомитета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но вопросам проведения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5.5. Председатель оргкомитета имеет право: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представлять результаты конкурса общественности;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делегировать часть своих полномочий заместителю.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5.6. Члены оргкомитета обязаны: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соблюдать Положение;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голосовать индивидуально и открыто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не пропускать заседания без уважительной причины;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не использовать после завершения конкурса представленные на нём материалы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и сведения об участниках без их разрешения.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5.7. Заседания оргкомитета проводятся перед началом конкурса и после его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окончания. При необходимости проводятся внеочередные, выездные заседания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оргкомитета.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5.8. Решение оргкомитета считается принятым, если за него проголосовало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более половины его списочного состава. При равенстве голосов право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решающего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голоса принадлежит председателю оргкомитета. Решение оргкомитета оформляется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протоколом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который подписывается председателем (в его отсутствие - заместителем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председателя) и ответственным секретарем.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F11943">
        <w:rPr>
          <w:rFonts w:ascii="TimesNewRomanPSMT" w:hAnsi="TimesNewRomanPSMT" w:cs="TimesNewRomanPSMT"/>
          <w:sz w:val="15"/>
          <w:szCs w:val="15"/>
        </w:rPr>
        <w:t>1431011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/</w:t>
      </w:r>
      <w:r w:rsidRPr="00F11943">
        <w:rPr>
          <w:rFonts w:ascii="TimesNewRomanPSMT" w:hAnsi="TimesNewRomanPSMT" w:cs="TimesNewRomanPSMT"/>
          <w:sz w:val="15"/>
          <w:szCs w:val="15"/>
        </w:rPr>
        <w:t>2019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-</w:t>
      </w:r>
      <w:r w:rsidRPr="00F11943">
        <w:rPr>
          <w:rFonts w:ascii="TimesNewRomanPSMT" w:hAnsi="TimesNewRomanPSMT" w:cs="TimesNewRomanPSMT"/>
          <w:sz w:val="15"/>
          <w:szCs w:val="15"/>
        </w:rPr>
        <w:t>39961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(</w:t>
      </w:r>
      <w:r w:rsidRPr="00F11943">
        <w:rPr>
          <w:rFonts w:ascii="TimesNewRomanPSMT" w:hAnsi="TimesNewRomanPSMT" w:cs="TimesNewRomanPSMT"/>
          <w:sz w:val="15"/>
          <w:szCs w:val="15"/>
        </w:rPr>
        <w:t>2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 Экспертные комиссии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6.1. В целях организационно-методического обеспечения проведения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Комитетом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но образованию создаются экспертные комиссии, которые в установленном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и с соблюдением сроков проведения регионального этапа конкурса проводят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конкурсный отбор по каждой из номинаций, указанных в пункте 1.3 настоящего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Положения.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Каждая экспертная комиссия состоит из председателя, являющегося членом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оргкомитета, заместителя председателя, секретаря и членов экспертной комиссии.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 состав экспертной комиссии включаются педагогические и руководящие работники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организаций, победители профессиональных конкурсов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предьщущих</w:t>
      </w:r>
      <w:proofErr w:type="spell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лет, работники системы образования Санкт-Петербурга, имеющие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высшую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квалификационную категорию, государственные, отраслевые или региональные награды,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ученые степени и звания.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Состав экспертных комиссий утверждается распоряжением Комитета.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6.2. Функции экспертных комиссий: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организация и проведение экспертизы методических разработок;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заполнение оценочных ведомостей по результатам проведенной экспертизы;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формирование информационной базы данных по каждой из номинаций;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подготовка проекта решений для дальнейшего утверждения оргкомитетом.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6.3. Председатель экспертной комиссии обязан: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осуществлять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 xml:space="preserve"> соблюдением Положения;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консультировать членов экспертной комиссии по вопросам содержания конкурса;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руководить и координировать деятельность экспертной комиссии;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распределять обязанности между членами экспертной комиссии;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lastRenderedPageBreak/>
        <w:t xml:space="preserve">проводить заседания экспертной комиссии после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заверщения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рассмотрения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конкурсных материалов, предоставленных конкурсантами;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предоставлять запрашиваемую оргкомитетом информацию о ходе проведения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экспертизы.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6.4. Председатель экспертной комиссии имеет право делегировать часть </w:t>
      </w: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обязанностей заместителю.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6.5. Члены экспертной комиссии обязаны: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соблюдать Положение;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использовать в своей работе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критериальный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аппарат, содержащийся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 приложение 2 к Положению;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голосовать индивидуально и открыто</w:t>
      </w:r>
      <w:proofErr w:type="gramEnd"/>
      <w:r w:rsidRPr="00F11943">
        <w:rPr>
          <w:rFonts w:ascii="TimesNewRomanPSMT" w:hAnsi="TimesNewRomanPSMT" w:cs="TimesNewRomanPSMT"/>
          <w:sz w:val="24"/>
          <w:szCs w:val="24"/>
        </w:rPr>
        <w:t>;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не использовать после завершения конкурса представленные на нём материалы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и сведения об участниках без их разрешения.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6.6. Экспертиза осуществляется экспертной комиссией путем оценивания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конкурсных материалов в соответствии с критериями, содержащимися в приложении 2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 Положению, и заполнения оценочных ведомостей.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6.7. Испорченная оценочная ведомость может быть заменена новой, при этом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секретарь жюри должен погасить (перечеркнуть) оценочную ведомость в присутствии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членов жюри.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6.8. Заполненные членами экспертной комиссии оценочные ведомости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1943">
        <w:rPr>
          <w:rFonts w:ascii="TimesNewRomanPSMT" w:hAnsi="TimesNewRomanPSMT" w:cs="TimesNewRomanPSMT"/>
          <w:sz w:val="24"/>
          <w:szCs w:val="24"/>
        </w:rPr>
        <w:t>архивируются председателем экспертной комиссии и могут быть подвергнуты анализу</w:t>
      </w:r>
      <w:proofErr w:type="gramEnd"/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после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заверщения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6.9. Экспертные комиссии правомочны принимать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рещения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>, если на заседании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присутствуют более половины их списочного состава.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Рещение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экспертной комиссии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считается принятым, если за него подано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больщинство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голосов присутствующих членов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экспертной комиссии.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F11943">
        <w:rPr>
          <w:rFonts w:ascii="TimesNewRomanPSMT" w:hAnsi="TimesNewRomanPSMT" w:cs="TimesNewRomanPSMT"/>
          <w:sz w:val="15"/>
          <w:szCs w:val="15"/>
        </w:rPr>
        <w:t>1431011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/</w:t>
      </w:r>
      <w:r w:rsidRPr="00F11943">
        <w:rPr>
          <w:rFonts w:ascii="TimesNewRomanPSMT" w:hAnsi="TimesNewRomanPSMT" w:cs="TimesNewRomanPSMT"/>
          <w:sz w:val="15"/>
          <w:szCs w:val="15"/>
        </w:rPr>
        <w:t>2019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-</w:t>
      </w:r>
      <w:r w:rsidRPr="00F11943">
        <w:rPr>
          <w:rFonts w:ascii="TimesNewRomanPSMT" w:hAnsi="TimesNewRomanPSMT" w:cs="TimesNewRomanPSMT"/>
          <w:sz w:val="15"/>
          <w:szCs w:val="15"/>
        </w:rPr>
        <w:t>39961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(</w:t>
      </w:r>
      <w:r w:rsidRPr="00F11943">
        <w:rPr>
          <w:rFonts w:ascii="TimesNewRomanPSMT" w:hAnsi="TimesNewRomanPSMT" w:cs="TimesNewRomanPSMT"/>
          <w:sz w:val="15"/>
          <w:szCs w:val="15"/>
        </w:rPr>
        <w:t>2</w:t>
      </w:r>
      <w:r w:rsidRPr="00F11943">
        <w:rPr>
          <w:rFonts w:ascii="TimesNewRomanPS-BoldMT" w:hAnsi="TimesNewRomanPS-BoldMT" w:cs="TimesNewRomanPS-BoldMT"/>
          <w:b/>
          <w:bCs/>
          <w:sz w:val="15"/>
          <w:szCs w:val="15"/>
        </w:rPr>
        <w:t>)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 xml:space="preserve">6.10. При </w:t>
      </w:r>
      <w:proofErr w:type="spellStart"/>
      <w:r w:rsidRPr="00F11943">
        <w:rPr>
          <w:rFonts w:ascii="TimesNewRomanPSMT" w:hAnsi="TimesNewRomanPSMT" w:cs="TimesNewRomanPSMT"/>
          <w:sz w:val="24"/>
          <w:szCs w:val="24"/>
        </w:rPr>
        <w:t>вьшесении</w:t>
      </w:r>
      <w:proofErr w:type="spellEnd"/>
      <w:r w:rsidRPr="00F11943">
        <w:rPr>
          <w:rFonts w:ascii="TimesNewRomanPSMT" w:hAnsi="TimesNewRomanPSMT" w:cs="TimesNewRomanPSMT"/>
          <w:sz w:val="24"/>
          <w:szCs w:val="24"/>
        </w:rPr>
        <w:t xml:space="preserve"> решения права голоса лишаются председатель, заместитель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председателя, секретарь и члены экспертной комиссии в случае,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если они работают в районе или учреждении, представляемым конкурсантом.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 Подведение итогов конкурса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7.1. Решения экспертных комиссий по итогам конкурса утверждаются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оргкомитетом. В каждой из номинаций конкурса, указанных в пункте 1.3 настоящего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Положения, определяются 1 победитель, 2 лауреата и 3 дипломанта конкурса.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Решением оргкомитета количество победителей, лауреатов и дипломантов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конкурса может быть изменено.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По результатам конкурса издается распоряжение Комитета.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7.2. Участники конкурса, признанные по результатам конкурса победителями,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лауреатами и дипломантами, награждаются Дипломами и Благодарственными письмами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Комитета по образованию.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7.3. Методические разработки победителей конкурса направляются в адрес жюри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Международного конкурса методических разработок «Уроки Победы».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7.4. Методические разработки лауреатов и дипломантов конкурса направляются</w:t>
      </w:r>
    </w:p>
    <w:p w:rsidR="00F11943" w:rsidRPr="00F11943" w:rsidRDefault="00F11943" w:rsidP="00F119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1943">
        <w:rPr>
          <w:rFonts w:ascii="TimesNewRomanPSMT" w:hAnsi="TimesNewRomanPSMT" w:cs="TimesNewRomanPSMT"/>
          <w:sz w:val="24"/>
          <w:szCs w:val="24"/>
        </w:rPr>
        <w:t>в адрес жюри Международного конкурса методических разработок «Уроки Победы»</w:t>
      </w:r>
    </w:p>
    <w:p w:rsidR="00527021" w:rsidRDefault="00F11943" w:rsidP="00F11943">
      <w:r w:rsidRPr="00F11943">
        <w:rPr>
          <w:rFonts w:ascii="TimesNewRomanPSMT" w:hAnsi="TimesNewRomanPSMT" w:cs="TimesNewRomanPSMT"/>
          <w:sz w:val="24"/>
          <w:szCs w:val="24"/>
        </w:rPr>
        <w:t>по решению оргкомитета.__</w:t>
      </w:r>
    </w:p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43"/>
    <w:rsid w:val="0012166D"/>
    <w:rsid w:val="004A1197"/>
    <w:rsid w:val="00527021"/>
    <w:rsid w:val="00650FB7"/>
    <w:rsid w:val="007C15AE"/>
    <w:rsid w:val="00A71E85"/>
    <w:rsid w:val="00F1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2020-05-20T07:16:00Z</dcterms:created>
  <dcterms:modified xsi:type="dcterms:W3CDTF">2020-05-20T07:18:00Z</dcterms:modified>
</cp:coreProperties>
</file>