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B" w:rsidRPr="006649CB" w:rsidRDefault="006649CB" w:rsidP="00101975">
      <w:pPr>
        <w:shd w:val="clear" w:color="auto" w:fill="FFFFFF"/>
        <w:spacing w:line="36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b/>
          <w:color w:val="000000"/>
          <w:sz w:val="28"/>
          <w:szCs w:val="28"/>
        </w:rPr>
        <w:t>Учитель английского языка Левандовская Г.В.</w:t>
      </w:r>
    </w:p>
    <w:p w:rsid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9CB" w:rsidRPr="006649CB" w:rsidRDefault="006649CB" w:rsidP="00101975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Первые шаги в </w:t>
      </w:r>
      <w:r w:rsidRPr="006649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Passive Voice</w:t>
      </w:r>
    </w:p>
    <w:p w:rsidR="006649CB" w:rsidRDefault="006649CB" w:rsidP="006649C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пособие</w:t>
      </w:r>
    </w:p>
    <w:p w:rsidR="006649CB" w:rsidRDefault="006649CB" w:rsidP="006649C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(начальный уровень)</w:t>
      </w:r>
    </w:p>
    <w:p w:rsidR="006649CB" w:rsidRDefault="006649CB" w:rsidP="006649C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9CB" w:rsidRPr="006649CB" w:rsidRDefault="006649CB" w:rsidP="00101975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ы уже не первый год изучае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английский язык и, конечно, понял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, что для того, чтобы хорошо читать и понимать текста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английском языке, нужно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нать значения слов, правила чтения букв и буквосочетании. Не менее в</w:t>
      </w:r>
      <w:r>
        <w:rPr>
          <w:rFonts w:ascii="Times New Roman" w:hAnsi="Times New Roman" w:cs="Times New Roman"/>
          <w:color w:val="000000"/>
          <w:sz w:val="28"/>
          <w:szCs w:val="28"/>
        </w:rPr>
        <w:t>аж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но знать, как сочетаются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лова в предложении, уметь правильно определить грамматическую ф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рму слов.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664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английском языке особую трудность представляют времена глагола, система которых отличается от системы времен русского глагола.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ы познакомил</w:t>
      </w:r>
      <w:r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9C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временами групп: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Indefinite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Continuous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Perfect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в действительном залоге 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>/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Active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Voice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>/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Данное пособие предназначено для усвоения двух времен страдательного залога /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Passive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Voice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/:"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Present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Indefinite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Passive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" и "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Past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Indefinite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Пособие включает тесты, упражнения, тексты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CA5" w:rsidRDefault="00750CA5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9CB" w:rsidRPr="006649CB" w:rsidRDefault="006649CB" w:rsidP="00101975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pacing w:val="40"/>
          <w:sz w:val="28"/>
          <w:szCs w:val="28"/>
        </w:rPr>
        <w:t>Тест 1.</w:t>
      </w:r>
    </w:p>
    <w:p w:rsidR="006649CB" w:rsidRP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.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определи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, кто или что подвергается действию, подчеркни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слово, выражаю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ее субъект действия. </w:t>
      </w:r>
    </w:p>
    <w:p w:rsid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Наша страна омывается несколькими морями.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Книга "Робинзон Крузо" была написана Даниэлем</w:t>
      </w:r>
      <w:r w:rsidR="006A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Дефо.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Богатый урожай картофеля был собран в прошлом году.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Моего друга всегда приглашают на заседания</w:t>
      </w:r>
      <w:r w:rsidR="006A2C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Нам дали новое расписание.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Такая бумага используется для писем.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A2C36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ьм обсуждали с большим интересом</w:t>
      </w:r>
      <w:r w:rsidR="006A2C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Я съел яблоко</w:t>
      </w:r>
    </w:p>
    <w:p w:rsidR="006649CB" w:rsidRP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В журнале печатаются интересные статьи.</w:t>
      </w:r>
    </w:p>
    <w:p w:rsidR="006649CB" w:rsidRDefault="006649CB" w:rsidP="006A2C3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Мне помогли перевести текст к уроку.</w:t>
      </w:r>
    </w:p>
    <w:p w:rsidR="006A2C36" w:rsidRDefault="006A2C36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36" w:rsidRPr="006649CB" w:rsidRDefault="006A2C36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9CB" w:rsidRDefault="006649CB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z w:val="28"/>
          <w:szCs w:val="28"/>
        </w:rPr>
        <w:t>Задание 2. Укажи</w:t>
      </w:r>
      <w:r w:rsidR="006A2C3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 xml:space="preserve"> номера предложений, в которых употреблен страдательный залог.</w:t>
      </w:r>
    </w:p>
    <w:p w:rsidR="006A2C36" w:rsidRDefault="006A2C36" w:rsidP="006649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Первый искусственный спутник Земли был запущен в Советском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Союзе.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Здания строятся строителями.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Гость был нетерпелив.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Гостей пригласили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в сад.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Последние события обсуждались с интересом.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Учитель старается исправлять все наши ошибки.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Московское метро обслуживается штатом в 23.000 человек.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Студенты сдают экзамены 2 раза в год.</w:t>
      </w:r>
    </w:p>
    <w:p w:rsid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878">
        <w:rPr>
          <w:rFonts w:ascii="Times New Roman" w:hAnsi="Times New Roman" w:cs="Times New Roman"/>
          <w:color w:val="000000"/>
          <w:sz w:val="28"/>
          <w:szCs w:val="28"/>
        </w:rPr>
        <w:t>Пиноккио был выпилен из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лена Джипетто.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Природа охраняется государством.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Дети и взрослые читают исторические книги с интересом.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Мы празднуем Новый Год 1 января.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Рождество в России празднуется 7 января.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В нашей местности апельсины не выращивают.</w:t>
      </w:r>
    </w:p>
    <w:p w:rsidR="002A6878" w:rsidRPr="002A6878" w:rsidRDefault="002A6878" w:rsidP="002A68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78">
        <w:rPr>
          <w:rFonts w:ascii="Times New Roman" w:hAnsi="Times New Roman" w:cs="Times New Roman"/>
          <w:color w:val="000000"/>
          <w:sz w:val="28"/>
          <w:szCs w:val="28"/>
        </w:rPr>
        <w:t>Ночью над Невой поднимаются мосты.</w:t>
      </w:r>
    </w:p>
    <w:p w:rsidR="006A2C36" w:rsidRDefault="006A2C36" w:rsidP="002A6878">
      <w:pPr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878" w:rsidRDefault="002A6878" w:rsidP="002A6878">
      <w:pPr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7A4" w:rsidRDefault="003507A4" w:rsidP="002A6878">
      <w:pPr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7A4" w:rsidRPr="006649CB" w:rsidRDefault="003507A4" w:rsidP="00101975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6649CB">
        <w:rPr>
          <w:rFonts w:ascii="Times New Roman" w:hAnsi="Times New Roman" w:cs="Times New Roman"/>
          <w:color w:val="000000"/>
          <w:spacing w:val="40"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2</w:t>
      </w:r>
      <w:r w:rsidRPr="006649CB">
        <w:rPr>
          <w:rFonts w:ascii="Times New Roman" w:hAnsi="Times New Roman" w:cs="Times New Roman"/>
          <w:color w:val="000000"/>
          <w:spacing w:val="40"/>
          <w:sz w:val="28"/>
          <w:szCs w:val="28"/>
        </w:rPr>
        <w:t>.</w:t>
      </w:r>
    </w:p>
    <w:p w:rsidR="003507A4" w:rsidRDefault="003507A4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>.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 текст о Мистере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hAnsi="Times New Roman" w:cs="Times New Roman"/>
          <w:color w:val="000000"/>
          <w:sz w:val="28"/>
          <w:szCs w:val="28"/>
        </w:rPr>
        <w:t>Найдите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 в нем и выпиши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тетрадь глаголы в страдательном залог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the Passive 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>Voice</w:t>
      </w:r>
      <w:r w:rsidRPr="006649C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7A4" w:rsidRDefault="003507A4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7A4" w:rsidRDefault="003507A4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>Mr. Voice lives in a big ol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house. It wa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built by Mr. Voice’s grandfather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>n 1900.  In</w:t>
      </w:r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front of </w:t>
      </w:r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house there 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flower-garden, behind it there </w:t>
      </w:r>
      <w:r w:rsid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a little orchard. 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Many flowers are planted by </w:t>
      </w:r>
      <w:r w:rsidR="00756891" w:rsidRPr="003507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Mr. 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Voice </w:t>
      </w:r>
      <w:r w:rsid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the flower -garden every spring. The fruit-trees are </w:t>
      </w:r>
      <w:r w:rsid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old because they were planted by the grandfather. Now the trees 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are looked after by Mr. Voice and 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r w:rsid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507A4">
        <w:rPr>
          <w:rFonts w:ascii="Times New Roman" w:hAnsi="Times New Roman" w:cs="Times New Roman"/>
          <w:color w:val="000000"/>
          <w:sz w:val="28"/>
          <w:szCs w:val="28"/>
        </w:rPr>
        <w:t xml:space="preserve"> family. 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Each hot summer evening the flowers and the trees are carefully watered.</w:t>
      </w:r>
    </w:p>
    <w:p w:rsidR="00756891" w:rsidRDefault="00756891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</w:p>
    <w:p w:rsidR="00756891" w:rsidRPr="00756891" w:rsidRDefault="00756891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A7876">
        <w:rPr>
          <w:rFonts w:ascii="Times New Roman" w:hAnsi="Times New Roman" w:cs="Times New Roman"/>
          <w:color w:val="000000"/>
          <w:sz w:val="28"/>
          <w:szCs w:val="28"/>
          <w:lang w:val="en-US"/>
        </w:rPr>
        <w:t>orchard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фруктовый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</w:p>
    <w:p w:rsidR="00756891" w:rsidRPr="00756891" w:rsidRDefault="00756891" w:rsidP="007568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plant</w:t>
      </w:r>
      <w:proofErr w:type="gramEnd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/v/ - </w:t>
      </w:r>
      <w:r>
        <w:rPr>
          <w:rFonts w:ascii="Times New Roman" w:hAnsi="Times New Roman" w:cs="Times New Roman"/>
          <w:color w:val="000000"/>
          <w:sz w:val="28"/>
          <w:szCs w:val="28"/>
        </w:rPr>
        <w:t>сажать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t>ья</w:t>
      </w:r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756891" w:rsidRPr="00756891" w:rsidRDefault="00756891" w:rsidP="007568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look</w:t>
      </w:r>
      <w:proofErr w:type="gramEnd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after /v/  - 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t>ухаживать</w:t>
      </w:r>
    </w:p>
    <w:p w:rsidR="00756891" w:rsidRPr="00756891" w:rsidRDefault="00756891" w:rsidP="007568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carefully</w:t>
      </w:r>
      <w:proofErr w:type="gramEnd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/adv/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t>заботливо</w:t>
      </w:r>
    </w:p>
    <w:p w:rsidR="00756891" w:rsidRDefault="00756891" w:rsidP="007568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>water</w:t>
      </w:r>
      <w:proofErr w:type="gramEnd"/>
      <w:r w:rsidRPr="007568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/v/  - 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t>поливать</w:t>
      </w:r>
    </w:p>
    <w:p w:rsidR="00756891" w:rsidRPr="00756891" w:rsidRDefault="00756891" w:rsidP="007568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834" w:rsidRDefault="00AB5834" w:rsidP="00AB58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2.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предложения. Определи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>, в каких и</w:t>
      </w:r>
      <w:r>
        <w:rPr>
          <w:rFonts w:ascii="Times New Roman" w:hAnsi="Times New Roman" w:cs="Times New Roman"/>
          <w:color w:val="000000"/>
          <w:sz w:val="28"/>
          <w:szCs w:val="28"/>
        </w:rPr>
        <w:t>з них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 глагол в страдательном залоге, и обозначь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цифрой "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>" предложения в "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>" и цифрой "2" - в "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B5834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AB5834" w:rsidRPr="00AB5834" w:rsidRDefault="00AB5834" w:rsidP="00AB58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nteresting to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y biology.</w:t>
      </w: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amn't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nterested in biology.</w:t>
      </w:r>
    </w:p>
    <w:p w:rsid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year 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divided into four 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seasons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were many gue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ts at our party.</w:t>
      </w:r>
    </w:p>
    <w:p w:rsidR="00AB5834" w:rsidRPr="00AB5834" w:rsidRDefault="00F27E53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your holidays</w:t>
      </w:r>
      <w:r w:rsidR="00AB5834"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nice?</w:t>
      </w: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Were you 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nvited to their family party?</w:t>
      </w: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were they at 7 o'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lock?</w:t>
      </w:r>
    </w:p>
    <w:p w:rsidR="00AB5834" w:rsidRPr="00AB5834" w:rsidRDefault="00AB5834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s often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F27E5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B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ked to help my classmates.</w:t>
      </w:r>
    </w:p>
    <w:p w:rsidR="003405D2" w:rsidRDefault="003405D2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405D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This book wasn't read with great interest. </w:t>
      </w:r>
    </w:p>
    <w:p w:rsidR="003405D2" w:rsidRDefault="003405D2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405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There was a fine flower in the garden. </w:t>
      </w:r>
    </w:p>
    <w:p w:rsidR="003405D2" w:rsidRDefault="003405D2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405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Pinocchio wasn't always an obedient boy. </w:t>
      </w:r>
    </w:p>
    <w:p w:rsidR="003405D2" w:rsidRDefault="003405D2" w:rsidP="00EA40A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405D2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05D2">
        <w:rPr>
          <w:rFonts w:ascii="Times New Roman" w:hAnsi="Times New Roman" w:cs="Times New Roman"/>
          <w:color w:val="000000"/>
          <w:sz w:val="28"/>
          <w:szCs w:val="28"/>
          <w:lang w:val="en-US"/>
        </w:rPr>
        <w:t>nnie-the-Pooh is loved by all small children.</w:t>
      </w:r>
    </w:p>
    <w:p w:rsidR="003405D2" w:rsidRPr="003405D2" w:rsidRDefault="003405D2" w:rsidP="003405D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</w:t>
      </w:r>
    </w:p>
    <w:p w:rsidR="00EA40A8" w:rsidRPr="00EA40A8" w:rsidRDefault="00EA40A8" w:rsidP="00EA40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/n/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гость</w:t>
      </w:r>
    </w:p>
    <w:p w:rsidR="00EA40A8" w:rsidRPr="00EA40A8" w:rsidRDefault="00EA40A8" w:rsidP="00EA40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te</w:t>
      </w:r>
      <w:proofErr w:type="gramEnd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одноклассник</w:t>
      </w:r>
    </w:p>
    <w:p w:rsidR="00EA40A8" w:rsidRPr="00EA40A8" w:rsidRDefault="00EA40A8" w:rsidP="00EA40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invite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/v/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приглашать</w:t>
      </w:r>
    </w:p>
    <w:p w:rsidR="00EA40A8" w:rsidRPr="00EA40A8" w:rsidRDefault="00EA40A8" w:rsidP="00EA40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obedient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/a/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послушный</w:t>
      </w:r>
    </w:p>
    <w:p w:rsidR="00756891" w:rsidRDefault="00756891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A40A8" w:rsidRPr="00EA40A8" w:rsidRDefault="00EA40A8" w:rsidP="00EA40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Задание 3.</w:t>
      </w:r>
      <w:proofErr w:type="gramEnd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 xml:space="preserve"> текст об истории С</w:t>
      </w:r>
      <w:r>
        <w:rPr>
          <w:rFonts w:ascii="Times New Roman" w:hAnsi="Times New Roman" w:cs="Times New Roman"/>
          <w:color w:val="000000"/>
          <w:sz w:val="28"/>
          <w:szCs w:val="28"/>
        </w:rPr>
        <w:t>анкт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>-Петербурга. Переведи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русский язык только выделенные глагольные формы, запиши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A40A8">
        <w:rPr>
          <w:rFonts w:ascii="Times New Roman" w:hAnsi="Times New Roman" w:cs="Times New Roman"/>
          <w:color w:val="000000"/>
          <w:sz w:val="28"/>
          <w:szCs w:val="28"/>
        </w:rPr>
        <w:t xml:space="preserve"> их в тетрадь. </w:t>
      </w:r>
    </w:p>
    <w:p w:rsidR="00EA40A8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0A8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St.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 xml:space="preserve"> </w:t>
          </w:r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Petersburg</w:t>
          </w:r>
        </w:smartTag>
      </w:smartTag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one of the most beautiful cities in the world. It </w:t>
      </w:r>
      <w:r w:rsidRPr="00EA40A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was founded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Peter the First on the </w:t>
      </w:r>
      <w:smartTag w:uri="urn:schemas-microsoft-com:office:smarttags" w:element="place">
        <w:smartTag w:uri="urn:schemas-microsoft-com:office:smarttags" w:element="PlaceName"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Neva</w:t>
          </w:r>
        </w:smartTag>
        <w:r w:rsidRPr="00EA40A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River</w:t>
          </w:r>
        </w:smartTag>
      </w:smartTag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1703. At the time of Catherine the Second the canals and the rivers </w:t>
      </w:r>
      <w:r w:rsidRPr="00EA40A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were dressed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into granite. Three hundred bridges which now cross the city </w:t>
      </w:r>
      <w:r w:rsidRPr="00EA40A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were built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Some of them </w:t>
      </w:r>
      <w:r w:rsidRPr="00EA40A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are raised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at night. It is a wonderful sight. Every year </w:t>
      </w:r>
      <w:smartTag w:uri="urn:schemas-microsoft-com:office:smarttags" w:element="place">
        <w:smartTag w:uri="urn:schemas-microsoft-com:office:smarttags" w:element="City"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St.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 xml:space="preserve"> </w:t>
          </w:r>
          <w:r w:rsidRPr="00EA40A8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Petersburg</w:t>
          </w:r>
        </w:smartTag>
      </w:smartTag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0A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is visited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thousands of foreign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Russian</w:t>
      </w:r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tourists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A40A8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</w:t>
      </w:r>
    </w:p>
    <w:p w:rsidR="00665D8A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found</w:t>
      </w:r>
      <w:proofErr w:type="gramEnd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5D8A" w:rsidRPr="00B85BBC">
        <w:rPr>
          <w:rFonts w:ascii="Times New Roman" w:hAnsi="Times New Roman" w:cs="Times New Roman"/>
          <w:color w:val="000000"/>
          <w:sz w:val="28"/>
          <w:szCs w:val="28"/>
        </w:rPr>
        <w:t>основывать</w:t>
      </w:r>
    </w:p>
    <w:p w:rsidR="00665D8A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dress</w:t>
      </w:r>
      <w:proofErr w:type="gramEnd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5D8A" w:rsidRPr="00B85BBC">
        <w:rPr>
          <w:rFonts w:ascii="Times New Roman" w:hAnsi="Times New Roman" w:cs="Times New Roman"/>
          <w:color w:val="000000"/>
          <w:sz w:val="28"/>
          <w:szCs w:val="28"/>
        </w:rPr>
        <w:t>одевать</w:t>
      </w:r>
    </w:p>
    <w:p w:rsidR="00665D8A" w:rsidRPr="00665D8A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granite</w:t>
      </w:r>
      <w:proofErr w:type="gramEnd"/>
      <w:r w:rsidRPr="00665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</w:rPr>
        <w:t>– гранит</w:t>
      </w:r>
    </w:p>
    <w:p w:rsidR="00665D8A" w:rsidRPr="00665D8A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cross</w:t>
      </w:r>
      <w:proofErr w:type="gramEnd"/>
      <w:r w:rsidR="00665D8A" w:rsidRPr="00665D8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65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</w:rPr>
        <w:t>пересекать</w:t>
      </w:r>
    </w:p>
    <w:p w:rsidR="00665D8A" w:rsidRPr="00665D8A" w:rsidRDefault="00665D8A" w:rsidP="00665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bridge</w:t>
      </w:r>
      <w:proofErr w:type="gramEnd"/>
      <w:r w:rsidRPr="00665D8A">
        <w:rPr>
          <w:rFonts w:ascii="Times New Roman" w:hAnsi="Times New Roman" w:cs="Times New Roman"/>
          <w:color w:val="000000"/>
          <w:sz w:val="28"/>
          <w:szCs w:val="28"/>
        </w:rPr>
        <w:t xml:space="preserve"> - мост</w:t>
      </w:r>
    </w:p>
    <w:p w:rsidR="00665D8A" w:rsidRPr="00665D8A" w:rsidRDefault="00665D8A" w:rsidP="00665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raise</w:t>
      </w:r>
      <w:proofErr w:type="gramEnd"/>
      <w:r w:rsidRPr="00665D8A">
        <w:rPr>
          <w:rFonts w:ascii="Times New Roman" w:hAnsi="Times New Roman" w:cs="Times New Roman"/>
          <w:color w:val="000000"/>
          <w:sz w:val="28"/>
          <w:szCs w:val="28"/>
        </w:rPr>
        <w:t xml:space="preserve"> - поднимать</w:t>
      </w:r>
    </w:p>
    <w:p w:rsidR="00665D8A" w:rsidRPr="00665D8A" w:rsidRDefault="00665D8A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sight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5D8A">
        <w:rPr>
          <w:rFonts w:ascii="Times New Roman" w:hAnsi="Times New Roman" w:cs="Times New Roman"/>
          <w:color w:val="000000"/>
          <w:sz w:val="28"/>
          <w:szCs w:val="28"/>
        </w:rPr>
        <w:t>зрелище</w:t>
      </w:r>
    </w:p>
    <w:p w:rsidR="00665D8A" w:rsidRDefault="00EA40A8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visit</w:t>
      </w:r>
      <w:proofErr w:type="gramEnd"/>
      <w:r w:rsidRP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</w:rPr>
        <w:t>посещать</w:t>
      </w:r>
    </w:p>
    <w:p w:rsidR="00665D8A" w:rsidRPr="00665D8A" w:rsidRDefault="00EA40A8" w:rsidP="00665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tourist</w:t>
      </w:r>
      <w:proofErr w:type="gramEnd"/>
      <w:r w:rsidR="00665D8A" w:rsidRPr="008D219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65D8A" w:rsidRPr="00665D8A">
        <w:rPr>
          <w:rFonts w:ascii="Times New Roman" w:hAnsi="Times New Roman" w:cs="Times New Roman"/>
          <w:color w:val="000000"/>
          <w:sz w:val="28"/>
          <w:szCs w:val="28"/>
        </w:rPr>
        <w:t>турист</w:t>
      </w:r>
    </w:p>
    <w:p w:rsidR="00EA40A8" w:rsidRPr="008D219C" w:rsidRDefault="008D219C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1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4. Восполни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D219C">
        <w:rPr>
          <w:rFonts w:ascii="Times New Roman" w:hAnsi="Times New Roman" w:cs="Times New Roman"/>
          <w:color w:val="000000"/>
          <w:sz w:val="28"/>
          <w:szCs w:val="28"/>
        </w:rPr>
        <w:t xml:space="preserve"> недостающие глагольные формы в страдательном залоге, используя список </w:t>
      </w:r>
      <w:r w:rsidR="00D2712D">
        <w:rPr>
          <w:rFonts w:ascii="Times New Roman" w:hAnsi="Times New Roman" w:cs="Times New Roman"/>
          <w:color w:val="000000"/>
          <w:sz w:val="28"/>
          <w:szCs w:val="28"/>
        </w:rPr>
        <w:t>представленный ниже</w:t>
      </w:r>
      <w:r w:rsidRPr="008D2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D8A" w:rsidRPr="00665D8A" w:rsidRDefault="00665D8A" w:rsidP="00350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50" w:rsidRPr="00693750" w:rsidRDefault="00693750" w:rsidP="00693750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Pr="00693750">
        <w:rPr>
          <w:rFonts w:ascii="Times New Roman" w:hAnsi="Times New Roman" w:cs="Times New Roman"/>
          <w:color w:val="000000"/>
          <w:sz w:val="28"/>
          <w:szCs w:val="28"/>
        </w:rPr>
        <w:t xml:space="preserve"> ... your mother ... on her birthday?</w:t>
      </w:r>
    </w:p>
    <w:p w:rsidR="00693750" w:rsidRPr="00693750" w:rsidRDefault="00693750" w:rsidP="00693750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0">
        <w:rPr>
          <w:rFonts w:ascii="Times New Roman" w:hAnsi="Times New Roman" w:cs="Times New Roman"/>
          <w:color w:val="000000"/>
          <w:sz w:val="28"/>
          <w:szCs w:val="28"/>
        </w:rPr>
        <w:t xml:space="preserve">I ... often ... to the department store to </w:t>
      </w: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>buy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food for our </w:t>
      </w:r>
      <w:r w:rsidRPr="00693750">
        <w:rPr>
          <w:rFonts w:ascii="Times New Roman" w:hAnsi="Times New Roman" w:cs="Times New Roman"/>
          <w:color w:val="000000"/>
          <w:sz w:val="28"/>
          <w:szCs w:val="28"/>
        </w:rPr>
        <w:t>family.</w:t>
      </w:r>
    </w:p>
    <w:p w:rsidR="00693750" w:rsidRPr="00693750" w:rsidRDefault="00693750" w:rsidP="00693750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newspapers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… in the morning.</w:t>
      </w:r>
    </w:p>
    <w:p w:rsidR="00693750" w:rsidRPr="00693750" w:rsidRDefault="00693750" w:rsidP="00693750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r w:rsidRPr="00693750">
        <w:rPr>
          <w:rFonts w:ascii="Times New Roman" w:hAnsi="Times New Roman" w:cs="Times New Roman"/>
          <w:color w:val="000000"/>
          <w:sz w:val="28"/>
          <w:szCs w:val="28"/>
        </w:rPr>
        <w:t xml:space="preserve"> ... not ... at our English lessons.</w:t>
      </w:r>
    </w:p>
    <w:p w:rsidR="00EA40A8" w:rsidRPr="00D2712D" w:rsidRDefault="00693750" w:rsidP="00693750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37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Whom ... the dishes ... by in your family on Women's Day?</w:t>
      </w:r>
    </w:p>
    <w:p w:rsidR="00D2712D" w:rsidRDefault="00D2712D" w:rsidP="00D271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2D" w:rsidRPr="00D2712D" w:rsidRDefault="00D2712D" w:rsidP="00101975">
      <w:pPr>
        <w:shd w:val="clear" w:color="auto" w:fill="FFFFFF"/>
        <w:spacing w:line="360" w:lineRule="auto"/>
        <w:ind w:firstLine="10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Используйте цифровое кодирование.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am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proofErr w:type="gramEnd"/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washed up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brought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</w:t>
      </w:r>
    </w:p>
    <w:p w:rsid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spoken</w:t>
      </w:r>
    </w:p>
    <w:p w:rsidR="00D2712D" w:rsidRPr="00D2712D" w:rsidRDefault="00D2712D" w:rsidP="00D2712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712D">
        <w:rPr>
          <w:rFonts w:ascii="Times New Roman" w:hAnsi="Times New Roman" w:cs="Times New Roman"/>
          <w:color w:val="000000"/>
          <w:sz w:val="28"/>
          <w:szCs w:val="28"/>
          <w:lang w:val="en-US"/>
        </w:rPr>
        <w:t>given</w:t>
      </w:r>
    </w:p>
    <w:p w:rsidR="00D2712D" w:rsidRDefault="00D2712D" w:rsidP="00D2712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93F" w:rsidRPr="0073493F" w:rsidRDefault="0073493F" w:rsidP="00101975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73493F">
        <w:rPr>
          <w:rFonts w:ascii="Times New Roman" w:hAnsi="Times New Roman" w:cs="Times New Roman"/>
          <w:color w:val="000000"/>
          <w:spacing w:val="40"/>
          <w:sz w:val="28"/>
          <w:szCs w:val="28"/>
        </w:rPr>
        <w:t>Exercise</w:t>
      </w:r>
    </w:p>
    <w:p w:rsidR="0073493F" w:rsidRP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</w:rPr>
        <w:t>Exercise 1. Просмотри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пары словосочетаний, запиши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тетрадь общие для них элементы.</w:t>
      </w:r>
    </w:p>
    <w:p w:rsidR="0073493F" w:rsidRPr="0073493F" w:rsidRDefault="0073493F" w:rsidP="007349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is gone - is going</w:t>
      </w:r>
    </w:p>
    <w:p w:rsidR="0073493F" w:rsidRPr="0073493F" w:rsidRDefault="0073493F" w:rsidP="007349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done - are doing</w:t>
      </w:r>
    </w:p>
    <w:p w:rsidR="0073493F" w:rsidRPr="0073493F" w:rsidRDefault="0073493F" w:rsidP="007349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am asked - am answering •</w:t>
      </w:r>
    </w:p>
    <w:p w:rsidR="0073493F" w:rsidRPr="0073493F" w:rsidRDefault="0073493F" w:rsidP="007349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sent - was present</w:t>
      </w:r>
    </w:p>
    <w:p w:rsidR="0073493F" w:rsidRPr="0073493F" w:rsidRDefault="0073493F" w:rsidP="007349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left - were late</w:t>
      </w:r>
    </w:p>
    <w:p w:rsidR="0073493F" w:rsidRP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93F" w:rsidRP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Exercise 2. Просмотри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пары глагольных форм, запиши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тетрадь элементы, которые их отличают.</w:t>
      </w:r>
    </w:p>
    <w:p w:rsidR="0073493F" w:rsidRPr="0073493F" w:rsidRDefault="0073493F" w:rsidP="007349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 done - are done</w:t>
      </w:r>
    </w:p>
    <w:p w:rsidR="0073493F" w:rsidRPr="0073493F" w:rsidRDefault="0073493F" w:rsidP="007349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has sent - were sent</w:t>
      </w:r>
    </w:p>
    <w:p w:rsidR="0073493F" w:rsidRPr="0073493F" w:rsidRDefault="0073493F" w:rsidP="007349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am invited - am inviting</w:t>
      </w:r>
    </w:p>
    <w:p w:rsidR="0073493F" w:rsidRPr="0073493F" w:rsidRDefault="0073493F" w:rsidP="007349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is corrected - was corrected</w:t>
      </w:r>
    </w:p>
    <w:p w:rsidR="0073493F" w:rsidRPr="0073493F" w:rsidRDefault="0073493F" w:rsidP="007349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done - were doing</w:t>
      </w:r>
    </w:p>
    <w:p w:rsidR="0073493F" w:rsidRDefault="0073493F" w:rsidP="0073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Exercise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>. Определи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, какие из следующих глагольных форм в страдательном  залоге  обозначают  действия: </w:t>
      </w:r>
    </w:p>
    <w:p w:rsidR="0073493F" w:rsidRPr="0073493F" w:rsidRDefault="0073493F" w:rsidP="0073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>настоящем</w:t>
      </w: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/Present Indefinite Passive/ - "1";</w:t>
      </w:r>
    </w:p>
    <w:p w:rsidR="0073493F" w:rsidRPr="0073493F" w:rsidRDefault="0073493F" w:rsidP="0073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>прошлом</w:t>
      </w: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/Past Indefinite Passive/ - "2".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made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is sent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am invited 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published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corrected</w:t>
      </w:r>
    </w:p>
    <w:p w:rsidR="0073493F" w:rsidRPr="0073493F" w:rsidRDefault="0073493F" w:rsidP="0073493F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shown</w:t>
      </w:r>
    </w:p>
    <w:p w:rsid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93F" w:rsidRPr="0073493F" w:rsidRDefault="0073493F" w:rsidP="007349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93F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3493F">
        <w:rPr>
          <w:rFonts w:ascii="Times New Roman" w:hAnsi="Times New Roman" w:cs="Times New Roman"/>
          <w:color w:val="000000"/>
          <w:sz w:val="28"/>
          <w:szCs w:val="28"/>
        </w:rPr>
        <w:t xml:space="preserve"> номера словосочетаний, в которых подчеркнутое слово входит в состав глагольной формы в страдательном залоге. </w:t>
      </w:r>
    </w:p>
    <w:p w:rsidR="0073493F" w:rsidRDefault="0073493F" w:rsidP="0073493F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3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3060"/>
      </w:tblGrid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are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am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student</w:t>
            </w:r>
          </w:p>
        </w:tc>
      </w:tr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was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helping</w:t>
            </w:r>
          </w:p>
        </w:tc>
      </w:tr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am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watching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s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helped</w:t>
            </w:r>
          </w:p>
        </w:tc>
      </w:tr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are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="00E91571" w:rsidRPr="00E9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is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5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corrected</w:t>
            </w:r>
          </w:p>
        </w:tc>
      </w:tr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are</w:t>
            </w:r>
            <w:r w:rsidRPr="00E91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pupils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E9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were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brought</w:t>
            </w:r>
          </w:p>
        </w:tc>
      </w:tr>
      <w:tr w:rsidR="0073493F" w:rsidRPr="0073493F" w:rsidTr="00E915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am 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asked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FFFFFF"/>
          </w:tcPr>
          <w:p w:rsidR="0073493F" w:rsidRPr="0073493F" w:rsidRDefault="0073493F" w:rsidP="0073493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E9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were</w:t>
            </w:r>
            <w:r w:rsidRPr="0073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buying</w:t>
            </w:r>
          </w:p>
        </w:tc>
      </w:tr>
    </w:tbl>
    <w:p w:rsidR="0073493F" w:rsidRDefault="0073493F" w:rsidP="0073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91571" w:rsidRDefault="00E91571" w:rsidP="0073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071E" w:rsidRPr="0077071E" w:rsidRDefault="0077071E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071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Exercise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proofErr w:type="gramEnd"/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, в каких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словосочетаний подчеркнутое слово входит в состав глагольных форм в страдательном залоге. </w:t>
      </w:r>
    </w:p>
    <w:p w:rsidR="0077071E" w:rsidRPr="0077071E" w:rsidRDefault="0077071E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520"/>
        <w:gridCol w:w="720"/>
        <w:gridCol w:w="2160"/>
      </w:tblGrid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bought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are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corrected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was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bought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have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corrected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buying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were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corrected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will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buy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corrected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bought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are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bright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will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25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are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bought</w:t>
            </w:r>
          </w:p>
        </w:tc>
        <w:tc>
          <w:tcPr>
            <w:tcW w:w="72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2160" w:type="dxa"/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corrected</w:t>
            </w:r>
          </w:p>
        </w:tc>
      </w:tr>
    </w:tbl>
    <w:p w:rsidR="0077071E" w:rsidRDefault="0077071E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071E" w:rsidRPr="0077071E" w:rsidRDefault="0077071E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071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Найди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и выпиши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 xml:space="preserve"> из груш временных форм глаголов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71E">
        <w:rPr>
          <w:rFonts w:ascii="Times New Roman" w:hAnsi="Times New Roman" w:cs="Times New Roman"/>
          <w:color w:val="000000"/>
          <w:sz w:val="28"/>
          <w:szCs w:val="28"/>
        </w:rPr>
        <w:t>глаголы в страдательном залоге.</w:t>
      </w:r>
    </w:p>
    <w:p w:rsidR="00E91571" w:rsidRDefault="00E91571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3420"/>
      </w:tblGrid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did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sold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2. will do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has sold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3. ha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is sold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was done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is selling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 is doing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 sells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are sold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la done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shall sell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answered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made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 answering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makes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wa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answered  </w:t>
            </w:r>
          </w:p>
        </w:tc>
      </w:tr>
      <w:tr w:rsidR="0077071E" w:rsidRP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are making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answers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5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were made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has answered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have made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will answer</w:t>
            </w:r>
          </w:p>
        </w:tc>
      </w:tr>
      <w:tr w:rsidR="0077071E" w:rsidTr="007707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will make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071E" w:rsidRPr="0077071E" w:rsidRDefault="0077071E" w:rsidP="007707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7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am answered</w:t>
            </w:r>
          </w:p>
        </w:tc>
      </w:tr>
    </w:tbl>
    <w:p w:rsidR="0077071E" w:rsidRDefault="007738C6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071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Exercise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8C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>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>, в каких из предложений подчеркнутый глагол "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>" входит в состав временной формы "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</w:t>
      </w:r>
      <w:r w:rsidR="0077071E" w:rsidRPr="007738C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738C6" w:rsidRDefault="007738C6" w:rsidP="007707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My brother </w:t>
      </w:r>
      <w:r w:rsidRPr="007738C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is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doctor.  </w:t>
      </w: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Is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your brother waiting tor you?</w:t>
      </w: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Our mistakes </w:t>
      </w:r>
      <w:r w:rsidRPr="007738C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are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usually corrected by the teacher.</w:t>
      </w: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7738C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am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usually present at all the lessons.</w:t>
      </w: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7738C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USA</w:t>
          </w:r>
        </w:smartTag>
      </w:smartTag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is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washed by many seas.</w:t>
      </w:r>
    </w:p>
    <w:p w:rsidR="007738C6" w:rsidRPr="007738C6" w:rsidRDefault="007738C6" w:rsidP="007738C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</w:rPr>
        <w:pict>
          <v:line id="_x0000_s1027" style="position:absolute;left:0;text-align:left;z-index:251656192" from="0,22.8pt" to="268.8pt,22.8pt" strokeweight=".5pt"/>
        </w:pic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 </w:t>
      </w:r>
      <w:r w:rsidRPr="007738C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are</w:t>
      </w:r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asked to help our classmate who was ill.</w:t>
      </w:r>
    </w:p>
    <w:p w:rsidR="007738C6" w:rsidRP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mistake</w:t>
      </w:r>
      <w:proofErr w:type="gramEnd"/>
      <w:r w:rsidRPr="007738C6">
        <w:rPr>
          <w:rFonts w:ascii="Times New Roman" w:hAnsi="Times New Roman" w:cs="Times New Roman"/>
          <w:color w:val="000000"/>
          <w:sz w:val="28"/>
          <w:szCs w:val="28"/>
        </w:rPr>
        <w:t xml:space="preserve"> /n/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38C6">
        <w:rPr>
          <w:rFonts w:ascii="Times New Roman" w:hAnsi="Times New Roman" w:cs="Times New Roman"/>
          <w:color w:val="000000"/>
          <w:sz w:val="28"/>
          <w:szCs w:val="28"/>
        </w:rPr>
        <w:t>ошибка</w:t>
      </w:r>
    </w:p>
    <w:p w:rsidR="007738C6" w:rsidRP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</w:rPr>
        <w:t>to be present - присутствовать</w:t>
      </w:r>
    </w:p>
    <w:p w:rsidR="007738C6" w:rsidRP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</w:rPr>
        <w:t>wash /v/ - омывать</w:t>
      </w:r>
    </w:p>
    <w:p w:rsidR="007738C6" w:rsidRP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C6">
        <w:rPr>
          <w:rFonts w:ascii="Times New Roman" w:hAnsi="Times New Roman" w:cs="Times New Roman"/>
          <w:color w:val="000000"/>
          <w:sz w:val="28"/>
          <w:szCs w:val="28"/>
        </w:rPr>
        <w:t>sea /n/ - море</w:t>
      </w:r>
    </w:p>
    <w:p w:rsidR="007738C6" w:rsidRP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classmate</w:t>
      </w:r>
      <w:proofErr w:type="gramEnd"/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</w:t>
      </w:r>
      <w:r w:rsidRPr="007738C6">
        <w:rPr>
          <w:rFonts w:ascii="Times New Roman" w:hAnsi="Times New Roman" w:cs="Times New Roman"/>
          <w:color w:val="000000"/>
          <w:sz w:val="28"/>
          <w:szCs w:val="28"/>
        </w:rPr>
        <w:t>одноклассник</w:t>
      </w:r>
    </w:p>
    <w:p w:rsid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7738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ill – </w:t>
      </w:r>
      <w:r w:rsidRPr="007738C6">
        <w:rPr>
          <w:rFonts w:ascii="Times New Roman" w:hAnsi="Times New Roman" w:cs="Times New Roman"/>
          <w:color w:val="000000"/>
          <w:sz w:val="28"/>
          <w:szCs w:val="28"/>
        </w:rPr>
        <w:t>болеть</w:t>
      </w:r>
    </w:p>
    <w:p w:rsidR="007738C6" w:rsidRDefault="007738C6" w:rsidP="007738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</w:rPr>
        <w:t>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>в каких из предложений подчеркнутый глагол "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>" входит в состав временной формы "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137578" w:rsidRP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house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was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green with a red roof.</w:t>
      </w: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house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was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built last year.</w:t>
      </w: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There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was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fine flower in the garden.</w:t>
      </w: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was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morning.</w:t>
      </w: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Were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present at the lessons yesterday?</w:t>
      </w:r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Where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were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they at 5 </w:t>
      </w: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o'clock.</w:t>
      </w:r>
      <w:proofErr w:type="gramEnd"/>
    </w:p>
    <w:p w:rsidR="00137578" w:rsidRPr="00137578" w:rsidRDefault="00137578" w:rsidP="00137578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Many trees </w:t>
      </w:r>
      <w:r w:rsidRPr="0013757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were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planted by the pupil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last year.</w:t>
      </w:r>
    </w:p>
    <w:p w:rsid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7578" w:rsidRP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pict>
          <v:line id="_x0000_s1030" style="position:absolute;left:0;text-align:left;z-index:251657216" from="9pt,-13pt" to="240.35pt,-13pt" strokeweight=".7pt"/>
        </w:pict>
      </w: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roof</w:t>
      </w:r>
      <w:proofErr w:type="gramEnd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крыша</w:t>
      </w:r>
    </w:p>
    <w:p w:rsidR="00137578" w:rsidRP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plant</w:t>
      </w:r>
      <w:proofErr w:type="gramEnd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/v/ - сажать /цветы и т.д./</w:t>
      </w:r>
    </w:p>
    <w:p w:rsidR="00137578" w:rsidRP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</w:t>
      </w:r>
      <w:proofErr w:type="gramEnd"/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/ - год </w:t>
      </w:r>
    </w:p>
    <w:p w:rsidR="007738C6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Exercise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proofErr w:type="gramEnd"/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>, в каких из следующих предложений глагол "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578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137578">
        <w:rPr>
          <w:rFonts w:ascii="Times New Roman" w:hAnsi="Times New Roman" w:cs="Times New Roman"/>
          <w:color w:val="000000"/>
          <w:sz w:val="28"/>
          <w:szCs w:val="28"/>
        </w:rPr>
        <w:t xml:space="preserve">" входит в состав временных форм в страдательном залоге. </w:t>
      </w:r>
    </w:p>
    <w:p w:rsidR="00137578" w:rsidRDefault="00137578" w:rsidP="001375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578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We were not there when you came.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 the newspapers received yesterday?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There are many Interesting books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n our school library.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Type">
        <w:r w:rsidRPr="00BC14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island</w:t>
        </w:r>
      </w:smartTag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BC14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Malta</w:t>
        </w:r>
      </w:smartTag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the </w:t>
      </w:r>
      <w:smartTag w:uri="urn:schemas-microsoft-com:office:smarttags" w:element="place">
        <w:r w:rsidRPr="00BC14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Indian Ocean</w:t>
        </w:r>
      </w:smartTag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C14BB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Great Britain</w:t>
          </w:r>
        </w:smartTag>
      </w:smartTag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washed by the sea.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 not a student yet.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invited to every meeting of the English Club.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weather was fine yesterday.</w:t>
      </w:r>
    </w:p>
    <w:p w:rsidR="00BC14BB" w:rsidRPr="00BC14BB" w:rsidRDefault="00BC14BB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harvest wasn't gathered in time.</w:t>
      </w:r>
    </w:p>
    <w:p w:rsidR="00BC14BB" w:rsidRPr="00BC14BB" w:rsidRDefault="008E1DC7" w:rsidP="00BC14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C14BB"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he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C14BB" w:rsidRPr="00BC14BB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 at the last English lesson?</w:t>
      </w:r>
    </w:p>
    <w:p w:rsidR="00BC14BB" w:rsidRDefault="008E1DC7" w:rsidP="008E1DC7">
      <w:pPr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</w:t>
      </w:r>
    </w:p>
    <w:p w:rsid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1DC7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smartTag w:uri="urn:schemas-microsoft-com:office:smarttags" w:element="PlaceType">
        <w:r w:rsidRPr="008E1DC7">
          <w:rPr>
            <w:rFonts w:ascii="Times New Roman" w:hAnsi="Times New Roman" w:cs="Times New Roman"/>
            <w:color w:val="000000"/>
            <w:sz w:val="28"/>
            <w:szCs w:val="28"/>
          </w:rPr>
          <w:t>island</w:t>
        </w:r>
      </w:smartTag>
      <w:r w:rsidRPr="008E1DC7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smartTag w:uri="urn:schemas-microsoft-com:office:smarttags" w:element="PlaceName">
        <w:r w:rsidRPr="008E1DC7">
          <w:rPr>
            <w:rFonts w:ascii="Times New Roman" w:hAnsi="Times New Roman" w:cs="Times New Roman"/>
            <w:color w:val="000000"/>
            <w:sz w:val="28"/>
            <w:szCs w:val="28"/>
          </w:rPr>
          <w:t>Malta</w:t>
        </w:r>
      </w:smartTag>
      <w:r w:rsidRPr="008E1DC7">
        <w:rPr>
          <w:rFonts w:ascii="Times New Roman" w:hAnsi="Times New Roman" w:cs="Times New Roman"/>
          <w:color w:val="000000"/>
          <w:sz w:val="28"/>
          <w:szCs w:val="28"/>
        </w:rPr>
        <w:t xml:space="preserve"> - остров Мальта </w:t>
      </w:r>
    </w:p>
    <w:p w:rsid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8E1DC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Indian Ocean</w:t>
        </w:r>
      </w:smartTag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8E1DC7">
        <w:rPr>
          <w:rFonts w:ascii="Times New Roman" w:hAnsi="Times New Roman" w:cs="Times New Roman"/>
          <w:color w:val="000000"/>
          <w:sz w:val="28"/>
          <w:szCs w:val="28"/>
        </w:rPr>
        <w:t>Индийский</w:t>
      </w:r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E1DC7">
        <w:rPr>
          <w:rFonts w:ascii="Times New Roman" w:hAnsi="Times New Roman" w:cs="Times New Roman"/>
          <w:color w:val="000000"/>
          <w:sz w:val="28"/>
          <w:szCs w:val="28"/>
        </w:rPr>
        <w:t>океан</w:t>
      </w:r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8E1DC7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Great Britain</w:t>
          </w:r>
        </w:smartTag>
      </w:smartTag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8E1DC7">
        <w:rPr>
          <w:rFonts w:ascii="Times New Roman" w:hAnsi="Times New Roman" w:cs="Times New Roman"/>
          <w:color w:val="000000"/>
          <w:sz w:val="28"/>
          <w:szCs w:val="28"/>
        </w:rPr>
        <w:t>Великобритания</w:t>
      </w:r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E1DC7" w:rsidRP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>harvest</w:t>
      </w:r>
      <w:proofErr w:type="gramEnd"/>
      <w:r w:rsidRPr="008E1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</w:t>
      </w:r>
      <w:r w:rsidRPr="008E1DC7">
        <w:rPr>
          <w:rFonts w:ascii="Times New Roman" w:hAnsi="Times New Roman" w:cs="Times New Roman"/>
          <w:color w:val="000000"/>
          <w:sz w:val="28"/>
          <w:szCs w:val="28"/>
        </w:rPr>
        <w:t>урожай</w:t>
      </w:r>
    </w:p>
    <w:p w:rsid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122E8" w:rsidRP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</w:rPr>
        <w:t>Exercise 10.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и выбери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те, которые содержат правильные глаголы в страдательном залоге /the Passive Voice/. Выпиши эти глаголы в  тетрадь.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is often visited by her friends.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worked at the hospital ten years ago.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A good harvest of wheat was gathered by the farmers last year.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told you were at school.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Woodcraft Folk organization was founded in 1925.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Apples are not grown, at our place.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shown a new interesting book at the library.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asked to show the way to the concert hall.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This wonderful song was written by A.Petrov.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wrote a letter to my friend.</w:t>
      </w:r>
    </w:p>
    <w:p w:rsid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Small children are often taught foreign languages now.</w:t>
      </w:r>
    </w:p>
    <w:p w:rsidR="00A122E8" w:rsidRPr="00A122E8" w:rsidRDefault="00A122E8" w:rsidP="00A122E8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he sent for the doctor?</w:t>
      </w:r>
    </w:p>
    <w:p w:rsid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</w:rPr>
        <w:pict>
          <v:line id="_x0000_s1033" style="position:absolute;left:0;text-align:left;z-index:251658240" from="0,11.4pt" to="296.15pt,11.4pt" strokeweight=".5pt"/>
        </w:pict>
      </w:r>
    </w:p>
    <w:p w:rsidR="00A122E8" w:rsidRP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Woodcraft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Folk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>Лесной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/молодежная организация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Великобритании/ </w:t>
      </w:r>
    </w:p>
    <w:p w:rsid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wheat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>зерно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>пшеница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found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/ - основать </w:t>
      </w:r>
    </w:p>
    <w:p w:rsidR="00A122E8" w:rsidRP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way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/ - путь, дорога </w:t>
      </w:r>
    </w:p>
    <w:p w:rsidR="00A122E8" w:rsidRP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song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122E8">
        <w:rPr>
          <w:rFonts w:ascii="Times New Roman" w:hAnsi="Times New Roman" w:cs="Times New Roman"/>
          <w:color w:val="000000"/>
          <w:sz w:val="28"/>
          <w:szCs w:val="28"/>
        </w:rPr>
        <w:t>/- - песня</w:t>
      </w:r>
    </w:p>
    <w:p w:rsid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teach /v/ /taught, taught/ - учить, обучать </w:t>
      </w:r>
    </w:p>
    <w:p w:rsidR="00A122E8" w:rsidRPr="00A122E8" w:rsidRDefault="00A122E8" w:rsidP="00A122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</w:t>
      </w:r>
      <w:proofErr w:type="gramEnd"/>
      <w:r w:rsidRPr="00A122E8">
        <w:rPr>
          <w:rFonts w:ascii="Times New Roman" w:hAnsi="Times New Roman" w:cs="Times New Roman"/>
          <w:color w:val="000000"/>
          <w:sz w:val="28"/>
          <w:szCs w:val="28"/>
        </w:rPr>
        <w:t xml:space="preserve"> /a/ - иностранный</w:t>
      </w:r>
    </w:p>
    <w:p w:rsidR="008E1DC7" w:rsidRDefault="008E1DC7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E8" w:rsidRDefault="00AA54A6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</w:t>
      </w:r>
      <w:r w:rsidR="00CD6E46">
        <w:rPr>
          <w:rFonts w:ascii="Times New Roman" w:hAnsi="Times New Roman" w:cs="Times New Roman"/>
          <w:color w:val="000000"/>
          <w:sz w:val="28"/>
          <w:szCs w:val="28"/>
        </w:rPr>
        <w:t xml:space="preserve"> 19.</w:t>
      </w:r>
      <w:proofErr w:type="gramEnd"/>
      <w:r w:rsidR="00CD6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4A6">
        <w:rPr>
          <w:rFonts w:ascii="Times New Roman" w:hAnsi="Times New Roman" w:cs="Times New Roman"/>
          <w:color w:val="000000"/>
          <w:sz w:val="28"/>
          <w:szCs w:val="28"/>
        </w:rPr>
        <w:t>Выбери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AA54A6">
        <w:rPr>
          <w:rFonts w:ascii="Times New Roman" w:hAnsi="Times New Roman" w:cs="Times New Roman"/>
          <w:color w:val="000000"/>
          <w:sz w:val="28"/>
          <w:szCs w:val="28"/>
        </w:rPr>
        <w:t xml:space="preserve"> из каждой группы предложение, в котором глагол употреблен в одном из времен страдательного залога /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AA5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A5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Voice</w:t>
      </w:r>
      <w:r w:rsidRPr="00AA54A6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A54A6" w:rsidRDefault="00AA54A6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I.    a. «</w:t>
      </w:r>
      <w:smartTag w:uri="urn:schemas-microsoft-com:office:smarttags" w:element="City">
        <w:smartTag w:uri="urn:schemas-microsoft-com:office:smarttags" w:element="place">
          <w:r w:rsidRPr="00AA54A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Alice</w:t>
          </w:r>
        </w:smartTag>
      </w:smartTag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Wonderland»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 written by.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L.Carrol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. Lewi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Carrol is a famous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gl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 writer. </w:t>
      </w:r>
    </w:p>
    <w:p w:rsidR="00AA54A6" w:rsidRP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am reading «</w:t>
      </w:r>
      <w:smartTag w:uri="urn:schemas-microsoft-com:office:smarttags" w:element="City">
        <w:smartTag w:uri="urn:schemas-microsoft-com:office:smarttags" w:element="place">
          <w:r w:rsidRPr="00AA54A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Alice</w:t>
          </w:r>
        </w:smartTag>
      </w:smartTag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Wonderland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» by L.Carrol now.</w:t>
      </w:r>
    </w:p>
    <w:p w:rsidR="00AA54A6" w:rsidRPr="00AA54A6" w:rsidRDefault="00AA54A6" w:rsidP="00101975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2.   a. Winnie-the-Pooh is a small bear.</w:t>
      </w:r>
    </w:p>
    <w:p w:rsidR="00AA54A6" w:rsidRP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b.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Winnie-the-Pooh is loved by all small children.</w:t>
      </w:r>
    </w:p>
    <w:p w:rsidR="00AA54A6" w:rsidRP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c.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Winnie-the-Pooh likes.to </w:t>
      </w:r>
      <w:proofErr w:type="gramStart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</w:t>
      </w:r>
      <w:proofErr w:type="gramEnd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 friends.</w:t>
      </w:r>
    </w:p>
    <w:p w:rsidR="00AA54A6" w:rsidRPr="00AA54A6" w:rsidRDefault="00AA54A6" w:rsidP="00101975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3.  a. 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nocchio and Geppetto lived in </w:t>
      </w:r>
      <w:smartTag w:uri="urn:schemas-microsoft-com:office:smarttags" w:element="country-region">
        <w:smartTag w:uri="urn:schemas-microsoft-com:office:smarttags" w:element="place">
          <w:r w:rsidRPr="00AA54A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Italy</w:t>
          </w:r>
        </w:smartTag>
      </w:smartTag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A54A6" w:rsidRPr="00AA54A6" w:rsidRDefault="00AA54A6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b.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nocch</w:t>
      </w:r>
      <w:r w:rsid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o wasn't always a good boy.</w:t>
      </w:r>
    </w:p>
    <w:p w:rsidR="00AA54A6" w:rsidRPr="00AA54A6" w:rsidRDefault="00B314BA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c.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Pinocchio wa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made of wood by Geppetto.</w:t>
      </w:r>
    </w:p>
    <w:p w:rsidR="00AA54A6" w:rsidRDefault="00AA54A6" w:rsidP="00101975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r w:rsid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a. Friday was the name of a man whom Robinson found on the</w:t>
      </w:r>
      <w:r w:rsid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AA54A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Island</w:t>
        </w:r>
      </w:smartTag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B314BA" w:rsidRDefault="00B314BA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b. Friday was found by Robinson on the </w:t>
      </w:r>
      <w:smartTag w:uri="urn:schemas-microsoft-com:office:smarttags" w:element="place">
        <w:r w:rsidR="00AA54A6" w:rsidRPr="00AA54A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Island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A54A6" w:rsidRPr="00AA54A6" w:rsidRDefault="00B314BA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c. Friday and Robinson lived on the </w:t>
      </w:r>
      <w:smartTag w:uri="urn:schemas-microsoft-com:office:smarttags" w:element="place">
        <w:r w:rsidR="00AA54A6" w:rsidRPr="00AA54A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Island</w:t>
        </w:r>
      </w:smartTag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where there were no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people.</w:t>
      </w:r>
    </w:p>
    <w:p w:rsidR="00B314BA" w:rsidRDefault="00AA54A6" w:rsidP="00101975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5.</w:t>
      </w:r>
      <w:r w:rsid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. Many poor people were helped by Robin Hood</w:t>
      </w:r>
      <w:r w:rsid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AA54A6" w:rsidRPr="00AA54A6" w:rsidRDefault="00B314BA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b. Many poor people helped Robin Hood.</w:t>
      </w:r>
    </w:p>
    <w:p w:rsidR="00AA54A6" w:rsidRPr="00AA54A6" w:rsidRDefault="00B314BA" w:rsidP="00AA5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c.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Robin Hood and his friends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AA54A6" w:rsidRPr="00AA54A6">
        <w:rPr>
          <w:rFonts w:ascii="Times New Roman" w:hAnsi="Times New Roman" w:cs="Times New Roman"/>
          <w:color w:val="000000"/>
          <w:sz w:val="28"/>
          <w:szCs w:val="28"/>
          <w:lang w:val="en-US"/>
        </w:rPr>
        <w:t>ere very brave men.</w:t>
      </w:r>
    </w:p>
    <w:p w:rsidR="00B314BA" w:rsidRDefault="00B314BA" w:rsidP="00B314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pict>
          <v:line id="_x0000_s1034" style="position:absolute;left:0;text-align:left;z-index:251659264" from="18pt,17.55pt" to="133.7pt,17.55pt" strokeweight=".5pt"/>
        </w:pict>
      </w:r>
    </w:p>
    <w:p w:rsidR="00AA54A6" w:rsidRPr="00B314BA" w:rsidRDefault="00AA54A6" w:rsidP="00B314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>bear</w:t>
      </w:r>
      <w:proofErr w:type="gramEnd"/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/n/ - медведь</w:t>
      </w:r>
    </w:p>
    <w:p w:rsidR="00AA54A6" w:rsidRPr="00B314BA" w:rsidRDefault="00AA54A6" w:rsidP="00B314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smartTag w:uri="urn:schemas-microsoft-com:office:smarttags" w:element="country-region">
        <w:smartTag w:uri="urn:schemas-microsoft-com:office:smarttags" w:element="place">
          <w:r w:rsidRPr="00B314BA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Italy</w:t>
          </w:r>
        </w:smartTag>
      </w:smartTag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-</w:t>
      </w:r>
      <w:proofErr w:type="gramEnd"/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Италия</w:t>
      </w:r>
    </w:p>
    <w:p w:rsidR="00AA54A6" w:rsidRPr="00B314BA" w:rsidRDefault="00AA54A6" w:rsidP="00B314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>Island /n/ - остров</w:t>
      </w:r>
    </w:p>
    <w:p w:rsidR="00AA54A6" w:rsidRPr="00B314BA" w:rsidRDefault="00AA54A6" w:rsidP="00B314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>brave</w:t>
      </w:r>
      <w:proofErr w:type="gramEnd"/>
      <w:r w:rsidRPr="00B314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/a/ - храбрый, смелый</w:t>
      </w:r>
    </w:p>
    <w:p w:rsidR="00AA54A6" w:rsidRDefault="00AA54A6" w:rsidP="008E1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ise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 перепутались два рассказа. Внимательно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и постарай</w:t>
      </w:r>
      <w:r>
        <w:rPr>
          <w:rFonts w:ascii="Times New Roman" w:hAnsi="Times New Roman" w:cs="Times New Roman"/>
          <w:color w:val="000000"/>
          <w:sz w:val="28"/>
          <w:szCs w:val="28"/>
        </w:rPr>
        <w:t>тесь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понять, о чем в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т речь. Укажи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номера предложений, относящихся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к каждому из них,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напротив соответствующей буквы: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)….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б)..... .</w:t>
      </w: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/1</w:t>
      </w: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31st of December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is the last day of the year.</w:t>
      </w: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/2/ People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CD6E4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England</w:t>
          </w:r>
        </w:smartTag>
      </w:smartTag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celebrate Mother's Day on the second Monday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of May.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/3/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People gather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to celebrate New Year's Day.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/4/ Mothers are visited by their children on this. </w:t>
      </w: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/5/ </w:t>
      </w: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somebody cannot go a "Mother's Day Card" is sent. 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/6/ A New Year tree is usually placed in the house.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/7/ Mothers are given presents and flowers.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/8/ It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decorated 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 beautiful toys. 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/9/ </w:t>
      </w: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All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members of the family are given presents. </w:t>
      </w: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/10/ On New Year's Eve postcards with good wishes are sent to the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 and relatives.</w:t>
      </w:r>
    </w:p>
    <w:p w:rsid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/11/ 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house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work is done by the members of the family. </w:t>
      </w: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/12/ Mothers are given a rest on this day.</w:t>
      </w: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D6E46" w:rsidRPr="00CD6E46" w:rsidRDefault="00CD6E46" w:rsidP="00CD6E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Exercise </w:t>
      </w:r>
      <w:r w:rsidR="007616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CD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>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текст. Постарай</w:t>
      </w:r>
      <w:r>
        <w:rPr>
          <w:rFonts w:ascii="Times New Roman" w:hAnsi="Times New Roman" w:cs="Times New Roman"/>
          <w:color w:val="000000"/>
          <w:sz w:val="28"/>
          <w:szCs w:val="28"/>
        </w:rPr>
        <w:t>тесь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понять, о чем он. Вычеркни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D6E46">
        <w:rPr>
          <w:rFonts w:ascii="Times New Roman" w:hAnsi="Times New Roman" w:cs="Times New Roman"/>
          <w:color w:val="000000"/>
          <w:sz w:val="28"/>
          <w:szCs w:val="28"/>
        </w:rPr>
        <w:t xml:space="preserve"> из него предложения, которые не подходят по смыслу.</w:t>
      </w:r>
    </w:p>
    <w:p w:rsidR="00761620" w:rsidRDefault="00CD6E46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When </w:t>
      </w:r>
      <w:r w:rsidR="003E3C88"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>t is my birthday I have a party. I usually invite my</w:t>
      </w:r>
      <w:r w:rsidR="003E3C88"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friends. A birthday cake is made by my mother. Presents are bought</w:t>
      </w:r>
      <w:r w:rsidR="003E3C88"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E3C88">
        <w:rPr>
          <w:rFonts w:ascii="Times New Roman" w:hAnsi="Times New Roman" w:cs="Times New Roman"/>
          <w:color w:val="000000"/>
          <w:sz w:val="28"/>
          <w:szCs w:val="28"/>
          <w:lang w:val="en-US"/>
        </w:rPr>
        <w:t>by me for my friends. We have a good time with my friends. The</w:t>
      </w:r>
      <w:r w:rsidR="003E3C88"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1620"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ground is covered with snow. We listen to the music, dance, play games and have tea with the cake. My friends like these parties very much.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Прочти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текст,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котором рассказывается о том, когда в России стали праздновать Новый Год 1 января: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</w:rPr>
        <w:t>* 1. Отметь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знаком "+"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русских предложений, данных после него /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>/ те, которые соответствуют его содержанию.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</w:rPr>
        <w:t>** 2. Отметь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знаком </w:t>
      </w: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</w:rPr>
        <w:t>"-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" английские предложения, данные после текста /2/, которые не соответствуют его содержанию. </w:t>
      </w:r>
    </w:p>
    <w:p w:rsid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thirty-first of December is the last day of the year. On this day people gather to celebrate New Year.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But in </w:t>
      </w:r>
      <w:smartTag w:uri="urn:schemas-microsoft-com:office:smarttags" w:element="place">
        <w:smartTag w:uri="urn:schemas-microsoft-com:office:smarttags" w:element="country-region">
          <w:r w:rsidRPr="00761620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Russia</w:t>
          </w:r>
        </w:smartTag>
      </w:smartTag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, more than three hundred years ago, the first of January wasn't celebrated as a holiday. .The first day of the year was the first of September.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other countries, not far from </w:t>
      </w:r>
      <w:smartTag w:uri="urn:schemas-microsoft-com:office:smarttags" w:element="country-region">
        <w:r w:rsidRPr="0076162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Russia</w:t>
        </w:r>
      </w:smartTag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and in </w:t>
      </w:r>
      <w:smartTag w:uri="urn:schemas-microsoft-com:office:smarttags" w:element="place">
        <w:smartTag w:uri="urn:schemas-microsoft-com:office:smarttags" w:element="country-region">
          <w:r w:rsidRPr="00761620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England</w:t>
          </w:r>
        </w:smartTag>
      </w:smartTag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too, New Year Was celebrated on the 1st of January.</w:t>
      </w:r>
    </w:p>
    <w:p w:rsid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Russian calendar was changed by Peter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rst in 1699 and the 31st of December was made the last day of the year. So the first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of January, 1700, was marked as New Year's Day.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1. </w:t>
      </w: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а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/ В России Новый год всегда отмечался 1-го января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б</w:t>
      </w: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</w:rPr>
        <w:t>/ В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других странах, недалеко от России, Новый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праздно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>вался 1-го января.</w:t>
      </w:r>
    </w:p>
    <w:p w:rsid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>с/ Русский календарь был изменен Петром</w:t>
      </w: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</w:rPr>
        <w:t>ервым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761620">
        <w:rPr>
          <w:rFonts w:ascii="Times New Roman" w:hAnsi="Times New Roman" w:cs="Times New Roman"/>
          <w:color w:val="000000"/>
          <w:sz w:val="28"/>
          <w:szCs w:val="28"/>
        </w:rPr>
        <w:t xml:space="preserve">/ До 1700 года первым днем нового года считалось 1 сентября. </w:t>
      </w:r>
    </w:p>
    <w:p w:rsid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61620">
        <w:rPr>
          <w:rFonts w:ascii="Times New Roman" w:hAnsi="Times New Roman" w:cs="Times New Roman"/>
          <w:color w:val="000000"/>
          <w:sz w:val="28"/>
          <w:szCs w:val="28"/>
        </w:rPr>
        <w:t>е/ 31 декабря стало первым днем нового года.</w:t>
      </w:r>
    </w:p>
    <w:p w:rsidR="00761620" w:rsidRPr="00761620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620" w:rsidRPr="00702B71" w:rsidRDefault="00761620" w:rsidP="00761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2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** 2. </w:t>
      </w:r>
      <w:r w:rsidRPr="00702B71">
        <w:rPr>
          <w:rFonts w:ascii="Times New Roman" w:hAnsi="Times New Roman" w:cs="Times New Roman"/>
          <w:color w:val="000000"/>
          <w:sz w:val="28"/>
          <w:szCs w:val="28"/>
        </w:rPr>
        <w:t>a/ New Year was always celebrated on the 1st of January.</w:t>
      </w:r>
    </w:p>
    <w:p w:rsidR="00702B71" w:rsidRPr="00702B71" w:rsidRDefault="00761620" w:rsidP="00702B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B71">
        <w:rPr>
          <w:rFonts w:ascii="Times New Roman" w:hAnsi="Times New Roman" w:cs="Times New Roman"/>
          <w:color w:val="000000"/>
          <w:sz w:val="28"/>
          <w:szCs w:val="28"/>
        </w:rPr>
        <w:t xml:space="preserve">         b/ In Russia the first day of the year was the first of </w:t>
      </w:r>
      <w:r w:rsidR="00702B71" w:rsidRPr="00702B71">
        <w:rPr>
          <w:rFonts w:ascii="Times New Roman" w:hAnsi="Times New Roman" w:cs="Times New Roman"/>
          <w:color w:val="000000"/>
          <w:sz w:val="28"/>
          <w:szCs w:val="28"/>
        </w:rPr>
        <w:t>September.</w:t>
      </w:r>
    </w:p>
    <w:p w:rsidR="00702B71" w:rsidRDefault="00702B71" w:rsidP="00702B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702B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>/ The Russian calendar was changed by Peter the First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02B71" w:rsidRDefault="00702B71" w:rsidP="00702B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The 31st of December was made the first day of the year. </w:t>
      </w:r>
    </w:p>
    <w:p w:rsidR="00702B71" w:rsidRPr="00702B71" w:rsidRDefault="00702B71" w:rsidP="00702B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gramStart"/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>/ In other countries New Year wasn't celebrated by the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2B71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people.</w:t>
      </w:r>
    </w:p>
    <w:p w:rsidR="00CD6E46" w:rsidRPr="00702B71" w:rsidRDefault="00CD6E46" w:rsidP="00702B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CD6E46" w:rsidRPr="00702B71" w:rsidSect="00EA40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91" w:rsidRDefault="006E6791">
      <w:r>
        <w:separator/>
      </w:r>
    </w:p>
  </w:endnote>
  <w:endnote w:type="continuationSeparator" w:id="0">
    <w:p w:rsidR="006E6791" w:rsidRDefault="006E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91" w:rsidRDefault="006E6791">
      <w:r>
        <w:separator/>
      </w:r>
    </w:p>
  </w:footnote>
  <w:footnote w:type="continuationSeparator" w:id="0">
    <w:p w:rsidR="006E6791" w:rsidRDefault="006E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761620" w:rsidP="00665D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620" w:rsidRDefault="00761620" w:rsidP="00EA40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761620" w:rsidP="00665D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1975">
      <w:rPr>
        <w:rStyle w:val="a4"/>
        <w:noProof/>
      </w:rPr>
      <w:t>2</w:t>
    </w:r>
    <w:r>
      <w:rPr>
        <w:rStyle w:val="a4"/>
      </w:rPr>
      <w:fldChar w:fldCharType="end"/>
    </w:r>
  </w:p>
  <w:p w:rsidR="00761620" w:rsidRDefault="00761620" w:rsidP="00EA40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A60"/>
    <w:multiLevelType w:val="hybridMultilevel"/>
    <w:tmpl w:val="9C362E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CC0F15"/>
    <w:multiLevelType w:val="singleLevel"/>
    <w:tmpl w:val="75E20124"/>
    <w:lvl w:ilvl="0">
      <w:start w:val="1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2">
    <w:nsid w:val="09EC427F"/>
    <w:multiLevelType w:val="hybridMultilevel"/>
    <w:tmpl w:val="C72C8D8A"/>
    <w:lvl w:ilvl="0" w:tplc="EF088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FF24AF"/>
    <w:multiLevelType w:val="singleLevel"/>
    <w:tmpl w:val="13C28152"/>
    <w:lvl w:ilvl="0">
      <w:start w:val="1"/>
      <w:numFmt w:val="decimal"/>
      <w:lvlText w:val="%1."/>
      <w:legacy w:legacy="1" w:legacySpace="0" w:legacyIndent="273"/>
      <w:lvlJc w:val="left"/>
      <w:rPr>
        <w:rFonts w:ascii="Courier New" w:hAnsi="Courier New" w:cs="Courier New" w:hint="default"/>
      </w:rPr>
    </w:lvl>
  </w:abstractNum>
  <w:abstractNum w:abstractNumId="4">
    <w:nsid w:val="18494F7A"/>
    <w:multiLevelType w:val="hybridMultilevel"/>
    <w:tmpl w:val="96D4A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B74D0D"/>
    <w:multiLevelType w:val="hybridMultilevel"/>
    <w:tmpl w:val="65B2E6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9E4D56"/>
    <w:multiLevelType w:val="singleLevel"/>
    <w:tmpl w:val="550E87AE"/>
    <w:lvl w:ilvl="0">
      <w:start w:val="1"/>
      <w:numFmt w:val="decimal"/>
      <w:lvlText w:val="%1.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7">
    <w:nsid w:val="2D5A1224"/>
    <w:multiLevelType w:val="hybridMultilevel"/>
    <w:tmpl w:val="2FD0B4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F6E5D41"/>
    <w:multiLevelType w:val="singleLevel"/>
    <w:tmpl w:val="A342867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9">
    <w:nsid w:val="318D295A"/>
    <w:multiLevelType w:val="hybridMultilevel"/>
    <w:tmpl w:val="2814DF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416726B"/>
    <w:multiLevelType w:val="hybridMultilevel"/>
    <w:tmpl w:val="9CC488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AD1F0E"/>
    <w:multiLevelType w:val="hybridMultilevel"/>
    <w:tmpl w:val="2098E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F1E289D"/>
    <w:multiLevelType w:val="hybridMultilevel"/>
    <w:tmpl w:val="A97A3B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91C0CE8"/>
    <w:multiLevelType w:val="singleLevel"/>
    <w:tmpl w:val="AE127DAC"/>
    <w:lvl w:ilvl="0">
      <w:start w:val="8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14">
    <w:nsid w:val="4A740A1C"/>
    <w:multiLevelType w:val="hybridMultilevel"/>
    <w:tmpl w:val="FF3676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F622AB1"/>
    <w:multiLevelType w:val="hybridMultilevel"/>
    <w:tmpl w:val="1220A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B62397"/>
    <w:multiLevelType w:val="singleLevel"/>
    <w:tmpl w:val="7332A9D6"/>
    <w:lvl w:ilvl="0">
      <w:start w:val="1"/>
      <w:numFmt w:val="decimal"/>
      <w:lvlText w:val="%1."/>
      <w:legacy w:legacy="1" w:legacySpace="0" w:legacyIndent="274"/>
      <w:lvlJc w:val="left"/>
      <w:rPr>
        <w:rFonts w:ascii="Courier New" w:hAnsi="Courier New" w:cs="Courier New" w:hint="default"/>
      </w:rPr>
    </w:lvl>
  </w:abstractNum>
  <w:abstractNum w:abstractNumId="17">
    <w:nsid w:val="51515517"/>
    <w:multiLevelType w:val="hybridMultilevel"/>
    <w:tmpl w:val="14205F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5380B74"/>
    <w:multiLevelType w:val="hybridMultilevel"/>
    <w:tmpl w:val="2BA6E0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D3C1D29"/>
    <w:multiLevelType w:val="singleLevel"/>
    <w:tmpl w:val="75E20124"/>
    <w:lvl w:ilvl="0">
      <w:start w:val="1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20">
    <w:nsid w:val="60D21C61"/>
    <w:multiLevelType w:val="singleLevel"/>
    <w:tmpl w:val="A342867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1">
    <w:nsid w:val="634F1880"/>
    <w:multiLevelType w:val="singleLevel"/>
    <w:tmpl w:val="5D66660E"/>
    <w:lvl w:ilvl="0">
      <w:start w:val="5"/>
      <w:numFmt w:val="decimal"/>
      <w:lvlText w:val="%1.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22">
    <w:nsid w:val="63C53C7D"/>
    <w:multiLevelType w:val="singleLevel"/>
    <w:tmpl w:val="A342867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3">
    <w:nsid w:val="6C8C7CF5"/>
    <w:multiLevelType w:val="singleLevel"/>
    <w:tmpl w:val="A342867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4">
    <w:nsid w:val="6F9B6D53"/>
    <w:multiLevelType w:val="singleLevel"/>
    <w:tmpl w:val="B5C02C8E"/>
    <w:lvl w:ilvl="0">
      <w:start w:val="2"/>
      <w:numFmt w:val="decimal"/>
      <w:lvlText w:val="%1.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25">
    <w:nsid w:val="708C0934"/>
    <w:multiLevelType w:val="singleLevel"/>
    <w:tmpl w:val="7332A9D6"/>
    <w:lvl w:ilvl="0">
      <w:start w:val="1"/>
      <w:numFmt w:val="decimal"/>
      <w:lvlText w:val="%1."/>
      <w:legacy w:legacy="1" w:legacySpace="0" w:legacyIndent="274"/>
      <w:lvlJc w:val="left"/>
      <w:rPr>
        <w:rFonts w:ascii="Courier New" w:hAnsi="Courier New" w:cs="Courier New" w:hint="default"/>
      </w:rPr>
    </w:lvl>
  </w:abstractNum>
  <w:abstractNum w:abstractNumId="26">
    <w:nsid w:val="7EDD36B2"/>
    <w:multiLevelType w:val="singleLevel"/>
    <w:tmpl w:val="1FE61984"/>
    <w:lvl w:ilvl="0">
      <w:start w:val="2"/>
      <w:numFmt w:val="decimal"/>
      <w:lvlText w:val="%1."/>
      <w:legacy w:legacy="1" w:legacySpace="0" w:legacyIndent="274"/>
      <w:lvlJc w:val="left"/>
      <w:rPr>
        <w:rFonts w:ascii="Courier New" w:hAnsi="Courier New" w:cs="Courier New"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6"/>
  </w:num>
  <w:num w:numId="5">
    <w:abstractNumId w:val="21"/>
  </w:num>
  <w:num w:numId="6">
    <w:abstractNumId w:val="17"/>
  </w:num>
  <w:num w:numId="7">
    <w:abstractNumId w:val="25"/>
  </w:num>
  <w:num w:numId="8">
    <w:abstractNumId w:val="4"/>
  </w:num>
  <w:num w:numId="9">
    <w:abstractNumId w:val="22"/>
  </w:num>
  <w:num w:numId="10">
    <w:abstractNumId w:val="0"/>
  </w:num>
  <w:num w:numId="11">
    <w:abstractNumId w:val="1"/>
  </w:num>
  <w:num w:numId="12">
    <w:abstractNumId w:val="3"/>
  </w:num>
  <w:num w:numId="13">
    <w:abstractNumId w:val="20"/>
  </w:num>
  <w:num w:numId="14">
    <w:abstractNumId w:val="10"/>
  </w:num>
  <w:num w:numId="15">
    <w:abstractNumId w:val="15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23"/>
  </w:num>
  <w:num w:numId="21">
    <w:abstractNumId w:val="9"/>
  </w:num>
  <w:num w:numId="22">
    <w:abstractNumId w:val="2"/>
  </w:num>
  <w:num w:numId="23">
    <w:abstractNumId w:val="24"/>
  </w:num>
  <w:num w:numId="24">
    <w:abstractNumId w:val="13"/>
  </w:num>
  <w:num w:numId="25">
    <w:abstractNumId w:val="11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CB"/>
    <w:rsid w:val="00012D78"/>
    <w:rsid w:val="00014EF2"/>
    <w:rsid w:val="0002504C"/>
    <w:rsid w:val="0002647F"/>
    <w:rsid w:val="00027E85"/>
    <w:rsid w:val="00030D9B"/>
    <w:rsid w:val="00040F46"/>
    <w:rsid w:val="00054CB8"/>
    <w:rsid w:val="00057BD6"/>
    <w:rsid w:val="0006270B"/>
    <w:rsid w:val="000678F9"/>
    <w:rsid w:val="00071D72"/>
    <w:rsid w:val="00096557"/>
    <w:rsid w:val="000F19C6"/>
    <w:rsid w:val="00101975"/>
    <w:rsid w:val="00124066"/>
    <w:rsid w:val="0013366A"/>
    <w:rsid w:val="00137578"/>
    <w:rsid w:val="00141C32"/>
    <w:rsid w:val="001539A7"/>
    <w:rsid w:val="001548E7"/>
    <w:rsid w:val="00172721"/>
    <w:rsid w:val="00183BF0"/>
    <w:rsid w:val="001B152F"/>
    <w:rsid w:val="001C6F92"/>
    <w:rsid w:val="001F05D1"/>
    <w:rsid w:val="0021316C"/>
    <w:rsid w:val="00231C5A"/>
    <w:rsid w:val="00244589"/>
    <w:rsid w:val="00244889"/>
    <w:rsid w:val="0027048C"/>
    <w:rsid w:val="00295ED3"/>
    <w:rsid w:val="00297369"/>
    <w:rsid w:val="002A4374"/>
    <w:rsid w:val="002A55FB"/>
    <w:rsid w:val="002A6878"/>
    <w:rsid w:val="002B6AA3"/>
    <w:rsid w:val="002C4E2C"/>
    <w:rsid w:val="002C6FB8"/>
    <w:rsid w:val="002D173E"/>
    <w:rsid w:val="002D20B8"/>
    <w:rsid w:val="002E0008"/>
    <w:rsid w:val="003075AF"/>
    <w:rsid w:val="00307D0A"/>
    <w:rsid w:val="0031573F"/>
    <w:rsid w:val="003328CC"/>
    <w:rsid w:val="003405D2"/>
    <w:rsid w:val="0034107D"/>
    <w:rsid w:val="00346A22"/>
    <w:rsid w:val="00347B69"/>
    <w:rsid w:val="003507A4"/>
    <w:rsid w:val="0035560C"/>
    <w:rsid w:val="003716AC"/>
    <w:rsid w:val="003746AB"/>
    <w:rsid w:val="00394C17"/>
    <w:rsid w:val="003A643E"/>
    <w:rsid w:val="003A7876"/>
    <w:rsid w:val="003C3E0F"/>
    <w:rsid w:val="003C521E"/>
    <w:rsid w:val="003D0A7A"/>
    <w:rsid w:val="003D5FE8"/>
    <w:rsid w:val="003E3C88"/>
    <w:rsid w:val="003F0202"/>
    <w:rsid w:val="0043016D"/>
    <w:rsid w:val="0043187B"/>
    <w:rsid w:val="004522DF"/>
    <w:rsid w:val="0045388D"/>
    <w:rsid w:val="00457B79"/>
    <w:rsid w:val="00495610"/>
    <w:rsid w:val="0049615C"/>
    <w:rsid w:val="004A5EB4"/>
    <w:rsid w:val="004A7275"/>
    <w:rsid w:val="004B083F"/>
    <w:rsid w:val="004B11A0"/>
    <w:rsid w:val="004C1E08"/>
    <w:rsid w:val="004C70B2"/>
    <w:rsid w:val="004D5969"/>
    <w:rsid w:val="004E7830"/>
    <w:rsid w:val="004F020A"/>
    <w:rsid w:val="004F116E"/>
    <w:rsid w:val="004F3F61"/>
    <w:rsid w:val="0050501C"/>
    <w:rsid w:val="005326CA"/>
    <w:rsid w:val="0054145C"/>
    <w:rsid w:val="0054197F"/>
    <w:rsid w:val="00542432"/>
    <w:rsid w:val="005525B9"/>
    <w:rsid w:val="00553F37"/>
    <w:rsid w:val="005551BD"/>
    <w:rsid w:val="0055526D"/>
    <w:rsid w:val="00565D87"/>
    <w:rsid w:val="00573D32"/>
    <w:rsid w:val="0057691E"/>
    <w:rsid w:val="0057739E"/>
    <w:rsid w:val="00590F00"/>
    <w:rsid w:val="00596922"/>
    <w:rsid w:val="005969DD"/>
    <w:rsid w:val="005C5312"/>
    <w:rsid w:val="005E1F49"/>
    <w:rsid w:val="005E3806"/>
    <w:rsid w:val="006119D1"/>
    <w:rsid w:val="00650E1A"/>
    <w:rsid w:val="00664965"/>
    <w:rsid w:val="006649CB"/>
    <w:rsid w:val="00665D8A"/>
    <w:rsid w:val="00674101"/>
    <w:rsid w:val="00686918"/>
    <w:rsid w:val="006907FC"/>
    <w:rsid w:val="00692EA5"/>
    <w:rsid w:val="00693750"/>
    <w:rsid w:val="00694844"/>
    <w:rsid w:val="006A06B0"/>
    <w:rsid w:val="006A2C36"/>
    <w:rsid w:val="006B06CB"/>
    <w:rsid w:val="006B257F"/>
    <w:rsid w:val="006B5C8E"/>
    <w:rsid w:val="006D2BE3"/>
    <w:rsid w:val="006D6DB5"/>
    <w:rsid w:val="006E4329"/>
    <w:rsid w:val="006E6791"/>
    <w:rsid w:val="006E7DCC"/>
    <w:rsid w:val="006F1B97"/>
    <w:rsid w:val="00702B71"/>
    <w:rsid w:val="00711446"/>
    <w:rsid w:val="00712DAA"/>
    <w:rsid w:val="007230D8"/>
    <w:rsid w:val="00726440"/>
    <w:rsid w:val="00730B55"/>
    <w:rsid w:val="0073493F"/>
    <w:rsid w:val="007369F4"/>
    <w:rsid w:val="007442A8"/>
    <w:rsid w:val="00745307"/>
    <w:rsid w:val="007472AF"/>
    <w:rsid w:val="00750CA5"/>
    <w:rsid w:val="00756891"/>
    <w:rsid w:val="00761620"/>
    <w:rsid w:val="00761D25"/>
    <w:rsid w:val="00767C71"/>
    <w:rsid w:val="0077071E"/>
    <w:rsid w:val="00771B34"/>
    <w:rsid w:val="00771F39"/>
    <w:rsid w:val="007738C6"/>
    <w:rsid w:val="00790491"/>
    <w:rsid w:val="007B5C7D"/>
    <w:rsid w:val="007C0128"/>
    <w:rsid w:val="007C51AC"/>
    <w:rsid w:val="007C5644"/>
    <w:rsid w:val="007E741C"/>
    <w:rsid w:val="007F50CE"/>
    <w:rsid w:val="007F55F1"/>
    <w:rsid w:val="00800899"/>
    <w:rsid w:val="00841941"/>
    <w:rsid w:val="00853711"/>
    <w:rsid w:val="0085490E"/>
    <w:rsid w:val="008725DC"/>
    <w:rsid w:val="008807B4"/>
    <w:rsid w:val="008936E9"/>
    <w:rsid w:val="008A1C97"/>
    <w:rsid w:val="008C4D62"/>
    <w:rsid w:val="008C6EFD"/>
    <w:rsid w:val="008D219C"/>
    <w:rsid w:val="008E1DC7"/>
    <w:rsid w:val="008E2CF2"/>
    <w:rsid w:val="008E4081"/>
    <w:rsid w:val="008E5C00"/>
    <w:rsid w:val="008E6FF3"/>
    <w:rsid w:val="008E719C"/>
    <w:rsid w:val="008F5ED0"/>
    <w:rsid w:val="00900FAF"/>
    <w:rsid w:val="00920AA7"/>
    <w:rsid w:val="009216A9"/>
    <w:rsid w:val="00921782"/>
    <w:rsid w:val="0092552D"/>
    <w:rsid w:val="009328FD"/>
    <w:rsid w:val="009422DC"/>
    <w:rsid w:val="009441A0"/>
    <w:rsid w:val="009648EB"/>
    <w:rsid w:val="00967701"/>
    <w:rsid w:val="00990A45"/>
    <w:rsid w:val="00996490"/>
    <w:rsid w:val="009A0C6D"/>
    <w:rsid w:val="009B0979"/>
    <w:rsid w:val="009C46C8"/>
    <w:rsid w:val="009D6F0B"/>
    <w:rsid w:val="009E6AB3"/>
    <w:rsid w:val="009F69CE"/>
    <w:rsid w:val="00A05515"/>
    <w:rsid w:val="00A122E8"/>
    <w:rsid w:val="00A24D07"/>
    <w:rsid w:val="00A252A4"/>
    <w:rsid w:val="00A25EF6"/>
    <w:rsid w:val="00A3512A"/>
    <w:rsid w:val="00A4731C"/>
    <w:rsid w:val="00A5540C"/>
    <w:rsid w:val="00A65A5B"/>
    <w:rsid w:val="00A845F0"/>
    <w:rsid w:val="00A84D2C"/>
    <w:rsid w:val="00AA0FB8"/>
    <w:rsid w:val="00AA54A6"/>
    <w:rsid w:val="00AA7267"/>
    <w:rsid w:val="00AB1F26"/>
    <w:rsid w:val="00AB5834"/>
    <w:rsid w:val="00AC5BD1"/>
    <w:rsid w:val="00AD1023"/>
    <w:rsid w:val="00AD796D"/>
    <w:rsid w:val="00AE11CF"/>
    <w:rsid w:val="00B10123"/>
    <w:rsid w:val="00B16B31"/>
    <w:rsid w:val="00B314BA"/>
    <w:rsid w:val="00B404E3"/>
    <w:rsid w:val="00B40F99"/>
    <w:rsid w:val="00B50F84"/>
    <w:rsid w:val="00B64769"/>
    <w:rsid w:val="00B82196"/>
    <w:rsid w:val="00B85BBC"/>
    <w:rsid w:val="00B911F8"/>
    <w:rsid w:val="00B92A60"/>
    <w:rsid w:val="00B93648"/>
    <w:rsid w:val="00B95D39"/>
    <w:rsid w:val="00BB3584"/>
    <w:rsid w:val="00BB3CC1"/>
    <w:rsid w:val="00BC0FED"/>
    <w:rsid w:val="00BC14BB"/>
    <w:rsid w:val="00BC24B2"/>
    <w:rsid w:val="00C15229"/>
    <w:rsid w:val="00C27C93"/>
    <w:rsid w:val="00C3422E"/>
    <w:rsid w:val="00C37FB3"/>
    <w:rsid w:val="00C41E31"/>
    <w:rsid w:val="00C4231E"/>
    <w:rsid w:val="00C473E3"/>
    <w:rsid w:val="00C501EF"/>
    <w:rsid w:val="00C7731A"/>
    <w:rsid w:val="00C81738"/>
    <w:rsid w:val="00C9529A"/>
    <w:rsid w:val="00CC0221"/>
    <w:rsid w:val="00CC72E3"/>
    <w:rsid w:val="00CD3E05"/>
    <w:rsid w:val="00CD6E46"/>
    <w:rsid w:val="00CF4487"/>
    <w:rsid w:val="00CF55B6"/>
    <w:rsid w:val="00D23FEA"/>
    <w:rsid w:val="00D24EAD"/>
    <w:rsid w:val="00D2712D"/>
    <w:rsid w:val="00D27D21"/>
    <w:rsid w:val="00D84FAB"/>
    <w:rsid w:val="00D9778E"/>
    <w:rsid w:val="00DA0E64"/>
    <w:rsid w:val="00DB1345"/>
    <w:rsid w:val="00DB6F86"/>
    <w:rsid w:val="00DC6A99"/>
    <w:rsid w:val="00DD1F5E"/>
    <w:rsid w:val="00DD786C"/>
    <w:rsid w:val="00DF2BBC"/>
    <w:rsid w:val="00E055E0"/>
    <w:rsid w:val="00E07A46"/>
    <w:rsid w:val="00E31051"/>
    <w:rsid w:val="00E404B1"/>
    <w:rsid w:val="00E44B8E"/>
    <w:rsid w:val="00E634A0"/>
    <w:rsid w:val="00E722C4"/>
    <w:rsid w:val="00E87F96"/>
    <w:rsid w:val="00E91571"/>
    <w:rsid w:val="00EA40A8"/>
    <w:rsid w:val="00EA450C"/>
    <w:rsid w:val="00EA57FB"/>
    <w:rsid w:val="00EA7200"/>
    <w:rsid w:val="00EC75A0"/>
    <w:rsid w:val="00ED2E4F"/>
    <w:rsid w:val="00EE2EE0"/>
    <w:rsid w:val="00EE7607"/>
    <w:rsid w:val="00F02E19"/>
    <w:rsid w:val="00F14871"/>
    <w:rsid w:val="00F1523D"/>
    <w:rsid w:val="00F21CF4"/>
    <w:rsid w:val="00F27E53"/>
    <w:rsid w:val="00F30E72"/>
    <w:rsid w:val="00F56874"/>
    <w:rsid w:val="00F6607F"/>
    <w:rsid w:val="00F806C5"/>
    <w:rsid w:val="00F8494F"/>
    <w:rsid w:val="00F85826"/>
    <w:rsid w:val="00F85EA5"/>
    <w:rsid w:val="00FA380A"/>
    <w:rsid w:val="00FC6B60"/>
    <w:rsid w:val="00FC73E9"/>
    <w:rsid w:val="00FE2E34"/>
    <w:rsid w:val="00FE5464"/>
    <w:rsid w:val="00FF64E1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0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40A8"/>
  </w:style>
  <w:style w:type="paragraph" w:styleId="a5">
    <w:name w:val="Document Map"/>
    <w:basedOn w:val="a"/>
    <w:link w:val="a6"/>
    <w:rsid w:val="0010197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0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английского языка Левандовская Г</vt:lpstr>
    </vt:vector>
  </TitlesOfParts>
  <Company>MoBIL GROUP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английского языка Левандовская Г</dc:title>
  <dc:creator>Мишкарев_А</dc:creator>
  <cp:lastModifiedBy>ПК</cp:lastModifiedBy>
  <cp:revision>2</cp:revision>
  <dcterms:created xsi:type="dcterms:W3CDTF">2013-05-29T17:24:00Z</dcterms:created>
  <dcterms:modified xsi:type="dcterms:W3CDTF">2013-05-29T17:24:00Z</dcterms:modified>
</cp:coreProperties>
</file>