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867"/>
        <w:gridCol w:w="1913"/>
      </w:tblGrid>
      <w:tr w:rsidR="00D23F7D" w:rsidRPr="00292098" w:rsidTr="000137E1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23F7D" w:rsidRPr="00D23F7D" w:rsidRDefault="00D23F7D" w:rsidP="00D23F7D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3F7D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D23F7D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D23F7D">
              <w:rPr>
                <w:rFonts w:ascii="PTSerifRegular" w:eastAsia="Times New Roman" w:hAnsi="PTSerifRegular" w:cs="Times New Roman"/>
                <w:b/>
                <w:color w:val="000000"/>
                <w:sz w:val="28"/>
                <w:szCs w:val="28"/>
                <w:lang w:eastAsia="ru-RU"/>
              </w:rPr>
              <w:t xml:space="preserve"> (утв. Приказом министерства образования и науки от 10.12.2013 № 1234)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121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121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62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46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38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121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450BE9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18 дней</w:t>
            </w:r>
            <w:bookmarkStart w:id="0" w:name="_GoBack"/>
            <w:bookmarkEnd w:id="0"/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66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9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60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33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33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47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7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47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4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33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17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100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5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29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человек/человек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3A63" w:rsidRPr="00292098" w:rsidRDefault="00693A63" w:rsidP="00BB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360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val="en-US" w:eastAsia="ru-RU"/>
              </w:rPr>
              <w:t xml:space="preserve">/121 = 3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0 </w:t>
            </w: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93A63" w:rsidRPr="00292098" w:rsidTr="00BB551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 w:rsidRPr="0029209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2098" w:rsidRPr="00292098" w:rsidRDefault="00693A63" w:rsidP="00BB551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9A7794" w:rsidRDefault="009A7794"/>
    <w:sectPr w:rsidR="009A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63"/>
    <w:rsid w:val="00450BE9"/>
    <w:rsid w:val="00693A63"/>
    <w:rsid w:val="009A7794"/>
    <w:rsid w:val="00D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2014-10-22T06:43:00Z</dcterms:created>
  <dcterms:modified xsi:type="dcterms:W3CDTF">2014-10-22T07:10:00Z</dcterms:modified>
</cp:coreProperties>
</file>