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0C" w:rsidRDefault="00955538">
      <w:r>
        <w:rPr>
          <w:noProof/>
          <w:lang w:eastAsia="ru-RU"/>
        </w:rPr>
        <w:drawing>
          <wp:inline distT="0" distB="0" distL="0" distR="0">
            <wp:extent cx="5939473" cy="8165805"/>
            <wp:effectExtent l="0" t="0" r="4445" b="6985"/>
            <wp:docPr id="1" name="Рисунок 1" descr="C:\Users\1\Pictures\2016-01-1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6-01-15\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7114"/>
                    </a:xfrm>
                    <a:prstGeom prst="rect">
                      <a:avLst/>
                    </a:prstGeom>
                    <a:noFill/>
                    <a:ln>
                      <a:noFill/>
                    </a:ln>
                  </pic:spPr>
                </pic:pic>
              </a:graphicData>
            </a:graphic>
          </wp:inline>
        </w:drawing>
      </w:r>
    </w:p>
    <w:p w:rsidR="00E5100C" w:rsidRPr="00E5100C" w:rsidRDefault="00E5100C" w:rsidP="00E5100C"/>
    <w:p w:rsidR="00E5100C" w:rsidRDefault="00E5100C" w:rsidP="00955538">
      <w:pPr>
        <w:tabs>
          <w:tab w:val="left" w:pos="5565"/>
        </w:tabs>
      </w:pPr>
    </w:p>
    <w:p w:rsidR="00E5100C" w:rsidRDefault="00E5100C" w:rsidP="00E5100C"/>
    <w:p w:rsidR="00E5100C" w:rsidRDefault="00E5100C" w:rsidP="00E5100C"/>
    <w:tbl>
      <w:tblPr>
        <w:tblStyle w:val="a3"/>
        <w:tblW w:w="0" w:type="auto"/>
        <w:tblLook w:val="01E0" w:firstRow="1" w:lastRow="1" w:firstColumn="1" w:lastColumn="1" w:noHBand="0" w:noVBand="0"/>
      </w:tblPr>
      <w:tblGrid>
        <w:gridCol w:w="7621"/>
        <w:gridCol w:w="1316"/>
      </w:tblGrid>
      <w:tr w:rsidR="00E5100C" w:rsidRPr="00E5100C" w:rsidTr="00E5100C">
        <w:trPr>
          <w:trHeight w:val="1078"/>
        </w:trPr>
        <w:tc>
          <w:tcPr>
            <w:tcW w:w="7621" w:type="dxa"/>
          </w:tcPr>
          <w:p w:rsidR="00E5100C" w:rsidRPr="00E5100C" w:rsidRDefault="00E5100C" w:rsidP="00E5100C">
            <w:pPr>
              <w:jc w:val="center"/>
              <w:rPr>
                <w:b/>
                <w:sz w:val="24"/>
                <w:szCs w:val="24"/>
              </w:rPr>
            </w:pPr>
            <w:r w:rsidRPr="00E5100C">
              <w:rPr>
                <w:b/>
                <w:sz w:val="24"/>
                <w:szCs w:val="24"/>
              </w:rPr>
              <w:t>Содержание</w:t>
            </w:r>
          </w:p>
          <w:p w:rsidR="00E5100C" w:rsidRPr="00E5100C" w:rsidRDefault="00E5100C" w:rsidP="00E5100C">
            <w:pPr>
              <w:jc w:val="center"/>
              <w:rPr>
                <w:b/>
                <w:sz w:val="24"/>
                <w:szCs w:val="24"/>
              </w:rPr>
            </w:pPr>
          </w:p>
        </w:tc>
        <w:tc>
          <w:tcPr>
            <w:tcW w:w="1316" w:type="dxa"/>
          </w:tcPr>
          <w:p w:rsidR="00E5100C" w:rsidRPr="00E5100C" w:rsidRDefault="00E5100C" w:rsidP="00E5100C">
            <w:pPr>
              <w:jc w:val="center"/>
              <w:rPr>
                <w:b/>
                <w:sz w:val="24"/>
                <w:szCs w:val="24"/>
              </w:rPr>
            </w:pPr>
            <w:r w:rsidRPr="00E5100C">
              <w:rPr>
                <w:b/>
                <w:sz w:val="24"/>
                <w:szCs w:val="24"/>
              </w:rPr>
              <w:t>страницы</w:t>
            </w:r>
          </w:p>
        </w:tc>
      </w:tr>
      <w:tr w:rsidR="00E5100C" w:rsidRPr="00E5100C" w:rsidTr="00E5100C">
        <w:trPr>
          <w:trHeight w:val="569"/>
        </w:trPr>
        <w:tc>
          <w:tcPr>
            <w:tcW w:w="7621" w:type="dxa"/>
          </w:tcPr>
          <w:p w:rsidR="00E5100C" w:rsidRPr="00E5100C" w:rsidRDefault="00E5100C" w:rsidP="00E5100C">
            <w:pPr>
              <w:rPr>
                <w:b/>
                <w:sz w:val="24"/>
                <w:szCs w:val="24"/>
              </w:rPr>
            </w:pPr>
            <w:r w:rsidRPr="00E5100C">
              <w:rPr>
                <w:b/>
                <w:sz w:val="24"/>
                <w:szCs w:val="24"/>
              </w:rPr>
              <w:t>Целевой раздел</w:t>
            </w:r>
          </w:p>
        </w:tc>
        <w:tc>
          <w:tcPr>
            <w:tcW w:w="1316" w:type="dxa"/>
          </w:tcPr>
          <w:p w:rsidR="00E5100C" w:rsidRPr="00E5100C" w:rsidRDefault="00E5100C" w:rsidP="00E5100C">
            <w:pPr>
              <w:jc w:val="center"/>
              <w:rPr>
                <w:b/>
                <w:sz w:val="24"/>
                <w:szCs w:val="24"/>
              </w:rPr>
            </w:pPr>
          </w:p>
        </w:tc>
      </w:tr>
      <w:tr w:rsidR="00E5100C" w:rsidRPr="00E5100C" w:rsidTr="00E5100C">
        <w:trPr>
          <w:trHeight w:val="538"/>
        </w:trPr>
        <w:tc>
          <w:tcPr>
            <w:tcW w:w="7621" w:type="dxa"/>
          </w:tcPr>
          <w:p w:rsidR="00E5100C" w:rsidRPr="00E5100C" w:rsidRDefault="00E5100C" w:rsidP="00E5100C">
            <w:pPr>
              <w:rPr>
                <w:bCs/>
                <w:sz w:val="24"/>
                <w:szCs w:val="24"/>
              </w:rPr>
            </w:pPr>
            <w:r w:rsidRPr="00E5100C">
              <w:rPr>
                <w:bCs/>
                <w:sz w:val="24"/>
                <w:szCs w:val="24"/>
              </w:rPr>
              <w:t>Пояснительная записка</w:t>
            </w:r>
          </w:p>
        </w:tc>
        <w:tc>
          <w:tcPr>
            <w:tcW w:w="1316" w:type="dxa"/>
          </w:tcPr>
          <w:p w:rsidR="00E5100C" w:rsidRPr="00E5100C" w:rsidRDefault="00E5100C" w:rsidP="00E5100C">
            <w:pPr>
              <w:jc w:val="center"/>
              <w:rPr>
                <w:sz w:val="24"/>
                <w:szCs w:val="24"/>
              </w:rPr>
            </w:pPr>
            <w:r w:rsidRPr="00E5100C">
              <w:rPr>
                <w:sz w:val="24"/>
                <w:szCs w:val="24"/>
              </w:rPr>
              <w:t>3</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Цели и задачи</w:t>
            </w:r>
          </w:p>
        </w:tc>
        <w:tc>
          <w:tcPr>
            <w:tcW w:w="1316" w:type="dxa"/>
          </w:tcPr>
          <w:p w:rsidR="00E5100C" w:rsidRPr="00E5100C" w:rsidRDefault="00E5100C" w:rsidP="00E5100C">
            <w:pPr>
              <w:jc w:val="center"/>
              <w:rPr>
                <w:sz w:val="24"/>
                <w:szCs w:val="24"/>
              </w:rPr>
            </w:pPr>
            <w:r w:rsidRPr="00E5100C">
              <w:rPr>
                <w:sz w:val="24"/>
                <w:szCs w:val="24"/>
              </w:rPr>
              <w:t>4</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Принципы и подходы к формированию программы</w:t>
            </w:r>
          </w:p>
        </w:tc>
        <w:tc>
          <w:tcPr>
            <w:tcW w:w="1316" w:type="dxa"/>
          </w:tcPr>
          <w:p w:rsidR="00E5100C" w:rsidRPr="00E5100C" w:rsidRDefault="00955538" w:rsidP="00E5100C">
            <w:pPr>
              <w:jc w:val="center"/>
              <w:rPr>
                <w:sz w:val="24"/>
                <w:szCs w:val="24"/>
              </w:rPr>
            </w:pPr>
            <w:r>
              <w:rPr>
                <w:sz w:val="24"/>
                <w:szCs w:val="24"/>
              </w:rPr>
              <w:t>5</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Особенности зрительного восприятия дошкольников с нарушением зрения</w:t>
            </w:r>
          </w:p>
        </w:tc>
        <w:tc>
          <w:tcPr>
            <w:tcW w:w="1316" w:type="dxa"/>
          </w:tcPr>
          <w:p w:rsidR="00E5100C" w:rsidRPr="00E5100C" w:rsidRDefault="00955538" w:rsidP="00E5100C">
            <w:pPr>
              <w:jc w:val="center"/>
              <w:rPr>
                <w:sz w:val="24"/>
                <w:szCs w:val="24"/>
              </w:rPr>
            </w:pPr>
            <w:r>
              <w:rPr>
                <w:sz w:val="24"/>
                <w:szCs w:val="24"/>
              </w:rPr>
              <w:t>5</w:t>
            </w:r>
          </w:p>
        </w:tc>
      </w:tr>
      <w:tr w:rsidR="00E5100C" w:rsidRPr="00E5100C" w:rsidTr="00E5100C">
        <w:trPr>
          <w:trHeight w:val="538"/>
        </w:trPr>
        <w:tc>
          <w:tcPr>
            <w:tcW w:w="7621" w:type="dxa"/>
          </w:tcPr>
          <w:p w:rsidR="00E5100C" w:rsidRPr="00E5100C" w:rsidRDefault="00E5100C" w:rsidP="00E5100C">
            <w:pPr>
              <w:shd w:val="clear" w:color="auto" w:fill="FFFFFF"/>
              <w:spacing w:before="100" w:beforeAutospacing="1" w:after="100" w:afterAutospacing="1"/>
              <w:rPr>
                <w:sz w:val="24"/>
                <w:szCs w:val="24"/>
              </w:rPr>
            </w:pPr>
            <w:r w:rsidRPr="00E5100C">
              <w:rPr>
                <w:sz w:val="24"/>
                <w:szCs w:val="24"/>
              </w:rPr>
              <w:t>Планируемые результаты освоения программы</w:t>
            </w:r>
          </w:p>
        </w:tc>
        <w:tc>
          <w:tcPr>
            <w:tcW w:w="1316" w:type="dxa"/>
          </w:tcPr>
          <w:p w:rsidR="00E5100C" w:rsidRPr="00E5100C" w:rsidRDefault="007A5D08" w:rsidP="00E5100C">
            <w:pPr>
              <w:jc w:val="center"/>
              <w:rPr>
                <w:sz w:val="24"/>
                <w:szCs w:val="24"/>
              </w:rPr>
            </w:pPr>
            <w:r>
              <w:rPr>
                <w:sz w:val="24"/>
                <w:szCs w:val="24"/>
              </w:rPr>
              <w:t>6</w:t>
            </w:r>
          </w:p>
        </w:tc>
      </w:tr>
      <w:tr w:rsidR="00E5100C" w:rsidRPr="00E5100C" w:rsidTr="00E5100C">
        <w:trPr>
          <w:trHeight w:val="538"/>
        </w:trPr>
        <w:tc>
          <w:tcPr>
            <w:tcW w:w="7621" w:type="dxa"/>
          </w:tcPr>
          <w:p w:rsidR="00E5100C" w:rsidRPr="00E5100C" w:rsidRDefault="00E5100C" w:rsidP="00E5100C">
            <w:pPr>
              <w:rPr>
                <w:b/>
                <w:sz w:val="24"/>
                <w:szCs w:val="24"/>
              </w:rPr>
            </w:pPr>
            <w:r w:rsidRPr="00E5100C">
              <w:rPr>
                <w:b/>
                <w:sz w:val="24"/>
                <w:szCs w:val="24"/>
              </w:rPr>
              <w:t>Организационный раздел</w:t>
            </w:r>
          </w:p>
        </w:tc>
        <w:tc>
          <w:tcPr>
            <w:tcW w:w="1316" w:type="dxa"/>
          </w:tcPr>
          <w:p w:rsidR="00E5100C" w:rsidRPr="00E5100C" w:rsidRDefault="00E5100C" w:rsidP="00E5100C">
            <w:pPr>
              <w:jc w:val="center"/>
              <w:rPr>
                <w:sz w:val="24"/>
                <w:szCs w:val="24"/>
              </w:rPr>
            </w:pPr>
          </w:p>
        </w:tc>
      </w:tr>
      <w:tr w:rsidR="00E5100C" w:rsidRPr="00E5100C" w:rsidTr="00E5100C">
        <w:trPr>
          <w:trHeight w:val="628"/>
        </w:trPr>
        <w:tc>
          <w:tcPr>
            <w:tcW w:w="7621" w:type="dxa"/>
          </w:tcPr>
          <w:p w:rsidR="00E5100C" w:rsidRPr="00E5100C" w:rsidRDefault="00E5100C" w:rsidP="00E5100C">
            <w:pPr>
              <w:rPr>
                <w:sz w:val="28"/>
                <w:szCs w:val="28"/>
              </w:rPr>
            </w:pPr>
            <w:r w:rsidRPr="00E5100C">
              <w:rPr>
                <w:bCs/>
                <w:sz w:val="28"/>
                <w:szCs w:val="28"/>
              </w:rPr>
              <w:t>1. График организации коррекционно-развивающего процесса</w:t>
            </w:r>
          </w:p>
        </w:tc>
        <w:tc>
          <w:tcPr>
            <w:tcW w:w="1316" w:type="dxa"/>
          </w:tcPr>
          <w:p w:rsidR="00E5100C" w:rsidRPr="00E5100C" w:rsidRDefault="003C2895" w:rsidP="00E5100C">
            <w:pPr>
              <w:jc w:val="center"/>
              <w:rPr>
                <w:sz w:val="24"/>
                <w:szCs w:val="24"/>
              </w:rPr>
            </w:pPr>
            <w:r>
              <w:rPr>
                <w:sz w:val="24"/>
                <w:szCs w:val="24"/>
              </w:rPr>
              <w:t>8</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 xml:space="preserve">2. Направления работы </w:t>
            </w:r>
            <w:proofErr w:type="spellStart"/>
            <w:r w:rsidRPr="00E5100C">
              <w:rPr>
                <w:sz w:val="24"/>
                <w:szCs w:val="24"/>
              </w:rPr>
              <w:t>тифлопeдaгoга</w:t>
            </w:r>
            <w:proofErr w:type="spellEnd"/>
          </w:p>
        </w:tc>
        <w:tc>
          <w:tcPr>
            <w:tcW w:w="1316" w:type="dxa"/>
          </w:tcPr>
          <w:p w:rsidR="00E5100C" w:rsidRPr="00E5100C" w:rsidRDefault="003C2895" w:rsidP="00E5100C">
            <w:pPr>
              <w:jc w:val="center"/>
              <w:rPr>
                <w:sz w:val="24"/>
                <w:szCs w:val="24"/>
              </w:rPr>
            </w:pPr>
            <w:r>
              <w:rPr>
                <w:sz w:val="24"/>
                <w:szCs w:val="24"/>
              </w:rPr>
              <w:t>8</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 xml:space="preserve">2.1. </w:t>
            </w:r>
            <w:proofErr w:type="spellStart"/>
            <w:r w:rsidRPr="00E5100C">
              <w:rPr>
                <w:sz w:val="24"/>
                <w:szCs w:val="24"/>
              </w:rPr>
              <w:t>Тифлопедaгогическое</w:t>
            </w:r>
            <w:proofErr w:type="spellEnd"/>
            <w:r w:rsidRPr="00E5100C">
              <w:rPr>
                <w:sz w:val="24"/>
                <w:szCs w:val="24"/>
              </w:rPr>
              <w:t xml:space="preserve"> обследование детей</w:t>
            </w:r>
          </w:p>
        </w:tc>
        <w:tc>
          <w:tcPr>
            <w:tcW w:w="1316" w:type="dxa"/>
          </w:tcPr>
          <w:p w:rsidR="00E5100C" w:rsidRPr="00E5100C" w:rsidRDefault="003C2895" w:rsidP="00E5100C">
            <w:pPr>
              <w:jc w:val="center"/>
              <w:rPr>
                <w:sz w:val="24"/>
                <w:szCs w:val="24"/>
              </w:rPr>
            </w:pPr>
            <w:r>
              <w:rPr>
                <w:sz w:val="24"/>
                <w:szCs w:val="24"/>
              </w:rPr>
              <w:t>8</w:t>
            </w:r>
          </w:p>
        </w:tc>
      </w:tr>
      <w:tr w:rsidR="00E5100C" w:rsidRPr="00E5100C" w:rsidTr="00E5100C">
        <w:trPr>
          <w:trHeight w:val="538"/>
        </w:trPr>
        <w:tc>
          <w:tcPr>
            <w:tcW w:w="7621" w:type="dxa"/>
          </w:tcPr>
          <w:p w:rsidR="00E5100C" w:rsidRPr="00E5100C" w:rsidRDefault="00E5100C" w:rsidP="00E5100C">
            <w:pPr>
              <w:spacing w:before="100" w:beforeAutospacing="1" w:after="100" w:afterAutospacing="1"/>
              <w:outlineLvl w:val="0"/>
              <w:rPr>
                <w:bCs/>
                <w:kern w:val="36"/>
                <w:sz w:val="24"/>
                <w:szCs w:val="24"/>
              </w:rPr>
            </w:pPr>
            <w:r w:rsidRPr="00E5100C">
              <w:rPr>
                <w:bCs/>
                <w:kern w:val="36"/>
                <w:sz w:val="24"/>
                <w:szCs w:val="24"/>
              </w:rPr>
              <w:t xml:space="preserve">2.2. Проведение </w:t>
            </w:r>
            <w:r w:rsidR="00E85020" w:rsidRPr="00E5100C">
              <w:rPr>
                <w:bCs/>
                <w:kern w:val="36"/>
                <w:sz w:val="24"/>
                <w:szCs w:val="24"/>
              </w:rPr>
              <w:t>специальных коррекционных занятий</w:t>
            </w:r>
          </w:p>
        </w:tc>
        <w:tc>
          <w:tcPr>
            <w:tcW w:w="1316" w:type="dxa"/>
          </w:tcPr>
          <w:p w:rsidR="00E5100C" w:rsidRPr="00E5100C" w:rsidRDefault="003C2895" w:rsidP="00E5100C">
            <w:pPr>
              <w:jc w:val="center"/>
              <w:rPr>
                <w:sz w:val="24"/>
                <w:szCs w:val="24"/>
              </w:rPr>
            </w:pPr>
            <w:r>
              <w:rPr>
                <w:sz w:val="24"/>
                <w:szCs w:val="24"/>
              </w:rPr>
              <w:t>9</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2.3. Методическая работа тифлопедагога</w:t>
            </w:r>
          </w:p>
        </w:tc>
        <w:tc>
          <w:tcPr>
            <w:tcW w:w="1316" w:type="dxa"/>
          </w:tcPr>
          <w:p w:rsidR="00E5100C" w:rsidRPr="00E5100C" w:rsidRDefault="007A5D08" w:rsidP="003C2895">
            <w:pPr>
              <w:jc w:val="center"/>
              <w:rPr>
                <w:sz w:val="24"/>
                <w:szCs w:val="24"/>
              </w:rPr>
            </w:pPr>
            <w:r>
              <w:rPr>
                <w:sz w:val="24"/>
                <w:szCs w:val="24"/>
              </w:rPr>
              <w:t>1</w:t>
            </w:r>
            <w:r w:rsidR="003C2895">
              <w:rPr>
                <w:sz w:val="24"/>
                <w:szCs w:val="24"/>
              </w:rPr>
              <w:t>2</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2.4. Взаимодействие с семьями воспитанников</w:t>
            </w:r>
          </w:p>
        </w:tc>
        <w:tc>
          <w:tcPr>
            <w:tcW w:w="1316" w:type="dxa"/>
          </w:tcPr>
          <w:p w:rsidR="00E5100C" w:rsidRPr="00E5100C" w:rsidRDefault="007A5D08" w:rsidP="00E5100C">
            <w:pPr>
              <w:jc w:val="center"/>
              <w:rPr>
                <w:sz w:val="24"/>
                <w:szCs w:val="24"/>
              </w:rPr>
            </w:pPr>
            <w:r>
              <w:rPr>
                <w:sz w:val="24"/>
                <w:szCs w:val="24"/>
              </w:rPr>
              <w:t>12</w:t>
            </w:r>
          </w:p>
        </w:tc>
      </w:tr>
      <w:tr w:rsidR="00E5100C" w:rsidRPr="00E5100C" w:rsidTr="00E5100C">
        <w:trPr>
          <w:trHeight w:val="538"/>
        </w:trPr>
        <w:tc>
          <w:tcPr>
            <w:tcW w:w="7621" w:type="dxa"/>
          </w:tcPr>
          <w:p w:rsidR="00E5100C" w:rsidRPr="00E5100C" w:rsidRDefault="00E5100C" w:rsidP="00E5100C">
            <w:pPr>
              <w:rPr>
                <w:sz w:val="24"/>
                <w:szCs w:val="24"/>
              </w:rPr>
            </w:pPr>
            <w:r w:rsidRPr="00E5100C">
              <w:rPr>
                <w:sz w:val="24"/>
                <w:szCs w:val="24"/>
              </w:rPr>
              <w:t xml:space="preserve">3. </w:t>
            </w:r>
            <w:r w:rsidR="00E85020" w:rsidRPr="00E5100C">
              <w:rPr>
                <w:sz w:val="24"/>
                <w:szCs w:val="24"/>
              </w:rPr>
              <w:t>Особенности коррекционно</w:t>
            </w:r>
            <w:r w:rsidRPr="00E5100C">
              <w:rPr>
                <w:sz w:val="24"/>
                <w:szCs w:val="24"/>
              </w:rPr>
              <w:t xml:space="preserve">-развивающей работы </w:t>
            </w:r>
          </w:p>
        </w:tc>
        <w:tc>
          <w:tcPr>
            <w:tcW w:w="1316" w:type="dxa"/>
          </w:tcPr>
          <w:p w:rsidR="00E5100C" w:rsidRPr="00E5100C" w:rsidRDefault="007A5D08" w:rsidP="00E5100C">
            <w:pPr>
              <w:jc w:val="center"/>
              <w:rPr>
                <w:sz w:val="24"/>
                <w:szCs w:val="24"/>
              </w:rPr>
            </w:pPr>
            <w:r>
              <w:rPr>
                <w:sz w:val="24"/>
                <w:szCs w:val="24"/>
              </w:rPr>
              <w:t>13</w:t>
            </w:r>
          </w:p>
        </w:tc>
      </w:tr>
      <w:tr w:rsidR="00E5100C" w:rsidRPr="00E5100C" w:rsidTr="00E5100C">
        <w:trPr>
          <w:trHeight w:val="1108"/>
        </w:trPr>
        <w:tc>
          <w:tcPr>
            <w:tcW w:w="7621" w:type="dxa"/>
          </w:tcPr>
          <w:p w:rsidR="00E5100C" w:rsidRPr="00E5100C" w:rsidRDefault="00E5100C" w:rsidP="00E5100C">
            <w:pPr>
              <w:rPr>
                <w:sz w:val="24"/>
                <w:szCs w:val="24"/>
              </w:rPr>
            </w:pPr>
            <w:r w:rsidRPr="00E5100C">
              <w:rPr>
                <w:sz w:val="24"/>
                <w:szCs w:val="24"/>
              </w:rPr>
              <w:t>4. Особенности работы воспитателя в группах для детей с нарушением зрения</w:t>
            </w:r>
          </w:p>
        </w:tc>
        <w:tc>
          <w:tcPr>
            <w:tcW w:w="1316" w:type="dxa"/>
          </w:tcPr>
          <w:p w:rsidR="00E5100C" w:rsidRPr="00E5100C" w:rsidRDefault="007A5D08" w:rsidP="00E5100C">
            <w:pPr>
              <w:jc w:val="center"/>
              <w:rPr>
                <w:sz w:val="24"/>
                <w:szCs w:val="24"/>
              </w:rPr>
            </w:pPr>
            <w:r>
              <w:rPr>
                <w:sz w:val="24"/>
                <w:szCs w:val="24"/>
              </w:rPr>
              <w:t>16</w:t>
            </w:r>
          </w:p>
        </w:tc>
      </w:tr>
      <w:tr w:rsidR="007A5D08" w:rsidRPr="00E5100C" w:rsidTr="00E5100C">
        <w:trPr>
          <w:trHeight w:val="538"/>
        </w:trPr>
        <w:tc>
          <w:tcPr>
            <w:tcW w:w="7621" w:type="dxa"/>
          </w:tcPr>
          <w:p w:rsidR="007A5D08" w:rsidRPr="00E5100C" w:rsidRDefault="007A5D08" w:rsidP="00E5100C">
            <w:pPr>
              <w:rPr>
                <w:sz w:val="24"/>
                <w:szCs w:val="24"/>
              </w:rPr>
            </w:pPr>
            <w:r w:rsidRPr="00E5100C">
              <w:rPr>
                <w:b/>
                <w:sz w:val="24"/>
                <w:szCs w:val="24"/>
              </w:rPr>
              <w:t>Содержательный раздел</w:t>
            </w:r>
          </w:p>
        </w:tc>
        <w:tc>
          <w:tcPr>
            <w:tcW w:w="1316" w:type="dxa"/>
          </w:tcPr>
          <w:p w:rsidR="007A5D08" w:rsidRPr="00E5100C" w:rsidRDefault="007A5D08" w:rsidP="00E5100C">
            <w:pPr>
              <w:jc w:val="center"/>
              <w:rPr>
                <w:sz w:val="24"/>
                <w:szCs w:val="24"/>
              </w:rPr>
            </w:pPr>
          </w:p>
        </w:tc>
      </w:tr>
      <w:tr w:rsidR="007A5D08" w:rsidRPr="00E5100C" w:rsidTr="00E5100C">
        <w:trPr>
          <w:trHeight w:val="538"/>
        </w:trPr>
        <w:tc>
          <w:tcPr>
            <w:tcW w:w="7621" w:type="dxa"/>
          </w:tcPr>
          <w:p w:rsidR="007A5D08" w:rsidRPr="00E5100C" w:rsidRDefault="007A5D08" w:rsidP="00E5100C">
            <w:pPr>
              <w:rPr>
                <w:sz w:val="24"/>
                <w:szCs w:val="24"/>
              </w:rPr>
            </w:pPr>
            <w:r w:rsidRPr="00E5100C">
              <w:rPr>
                <w:sz w:val="24"/>
                <w:szCs w:val="24"/>
              </w:rPr>
              <w:t>Содержание коррекционно-развивающей работы: младшая группа</w:t>
            </w:r>
          </w:p>
        </w:tc>
        <w:tc>
          <w:tcPr>
            <w:tcW w:w="1316" w:type="dxa"/>
          </w:tcPr>
          <w:p w:rsidR="007A5D08" w:rsidRPr="00E5100C" w:rsidRDefault="00731BC6" w:rsidP="003C2895">
            <w:pPr>
              <w:jc w:val="center"/>
              <w:rPr>
                <w:sz w:val="24"/>
                <w:szCs w:val="24"/>
              </w:rPr>
            </w:pPr>
            <w:r>
              <w:rPr>
                <w:sz w:val="24"/>
                <w:szCs w:val="24"/>
              </w:rPr>
              <w:t>1</w:t>
            </w:r>
            <w:r w:rsidR="003C2895">
              <w:rPr>
                <w:sz w:val="24"/>
                <w:szCs w:val="24"/>
              </w:rPr>
              <w:t>8</w:t>
            </w:r>
          </w:p>
        </w:tc>
      </w:tr>
      <w:tr w:rsidR="007A5D08" w:rsidRPr="00E5100C" w:rsidTr="00E5100C">
        <w:trPr>
          <w:trHeight w:val="538"/>
        </w:trPr>
        <w:tc>
          <w:tcPr>
            <w:tcW w:w="7621" w:type="dxa"/>
          </w:tcPr>
          <w:p w:rsidR="007A5D08" w:rsidRPr="00E5100C" w:rsidRDefault="007A5D08" w:rsidP="00E5100C">
            <w:pPr>
              <w:rPr>
                <w:sz w:val="24"/>
                <w:szCs w:val="24"/>
              </w:rPr>
            </w:pPr>
            <w:r w:rsidRPr="00E5100C">
              <w:rPr>
                <w:sz w:val="24"/>
                <w:szCs w:val="24"/>
              </w:rPr>
              <w:t>Содержание коррекционно-развивающей работы: старшая  группа</w:t>
            </w:r>
          </w:p>
        </w:tc>
        <w:tc>
          <w:tcPr>
            <w:tcW w:w="1316" w:type="dxa"/>
          </w:tcPr>
          <w:p w:rsidR="007A5D08" w:rsidRPr="00E5100C" w:rsidRDefault="00731BC6" w:rsidP="003C2895">
            <w:pPr>
              <w:jc w:val="center"/>
              <w:rPr>
                <w:sz w:val="24"/>
                <w:szCs w:val="24"/>
              </w:rPr>
            </w:pPr>
            <w:r>
              <w:rPr>
                <w:sz w:val="24"/>
                <w:szCs w:val="24"/>
              </w:rPr>
              <w:t>2</w:t>
            </w:r>
            <w:r w:rsidR="003C2895">
              <w:rPr>
                <w:sz w:val="24"/>
                <w:szCs w:val="24"/>
              </w:rPr>
              <w:t>1</w:t>
            </w:r>
          </w:p>
        </w:tc>
      </w:tr>
      <w:tr w:rsidR="00731BC6" w:rsidRPr="00E5100C" w:rsidTr="00E5100C">
        <w:trPr>
          <w:trHeight w:val="538"/>
        </w:trPr>
        <w:tc>
          <w:tcPr>
            <w:tcW w:w="7621" w:type="dxa"/>
          </w:tcPr>
          <w:p w:rsidR="00731BC6" w:rsidRPr="00E5100C" w:rsidRDefault="00731BC6" w:rsidP="00E5100C">
            <w:pPr>
              <w:rPr>
                <w:sz w:val="24"/>
                <w:szCs w:val="24"/>
              </w:rPr>
            </w:pPr>
            <w:r w:rsidRPr="00E5100C">
              <w:rPr>
                <w:sz w:val="24"/>
                <w:szCs w:val="24"/>
              </w:rPr>
              <w:t>5. Оснащение кабинета тифлопедагога</w:t>
            </w:r>
          </w:p>
        </w:tc>
        <w:tc>
          <w:tcPr>
            <w:tcW w:w="1316" w:type="dxa"/>
          </w:tcPr>
          <w:p w:rsidR="00731BC6" w:rsidRPr="00E5100C" w:rsidRDefault="00731BC6" w:rsidP="003C2895">
            <w:pPr>
              <w:jc w:val="center"/>
              <w:rPr>
                <w:sz w:val="24"/>
                <w:szCs w:val="24"/>
              </w:rPr>
            </w:pPr>
            <w:r>
              <w:rPr>
                <w:sz w:val="24"/>
                <w:szCs w:val="24"/>
              </w:rPr>
              <w:t>2</w:t>
            </w:r>
            <w:r w:rsidR="003C2895">
              <w:rPr>
                <w:sz w:val="24"/>
                <w:szCs w:val="24"/>
              </w:rPr>
              <w:t>7</w:t>
            </w:r>
            <w:bookmarkStart w:id="0" w:name="_GoBack"/>
            <w:bookmarkEnd w:id="0"/>
          </w:p>
        </w:tc>
      </w:tr>
      <w:tr w:rsidR="00E5100C" w:rsidRPr="00E5100C" w:rsidTr="00E5100C">
        <w:trPr>
          <w:trHeight w:val="509"/>
        </w:trPr>
        <w:tc>
          <w:tcPr>
            <w:tcW w:w="7621" w:type="dxa"/>
          </w:tcPr>
          <w:p w:rsidR="00E5100C" w:rsidRPr="00E5100C" w:rsidRDefault="00E5100C" w:rsidP="00E5100C">
            <w:pPr>
              <w:rPr>
                <w:b/>
                <w:sz w:val="24"/>
                <w:szCs w:val="24"/>
              </w:rPr>
            </w:pPr>
            <w:r w:rsidRPr="00E5100C">
              <w:rPr>
                <w:b/>
                <w:sz w:val="24"/>
                <w:szCs w:val="24"/>
              </w:rPr>
              <w:t>Список методической литературы</w:t>
            </w:r>
          </w:p>
        </w:tc>
        <w:tc>
          <w:tcPr>
            <w:tcW w:w="1316" w:type="dxa"/>
          </w:tcPr>
          <w:p w:rsidR="00E5100C" w:rsidRPr="00E5100C" w:rsidRDefault="00731BC6" w:rsidP="00E5100C">
            <w:pPr>
              <w:jc w:val="center"/>
              <w:rPr>
                <w:sz w:val="24"/>
                <w:szCs w:val="24"/>
              </w:rPr>
            </w:pPr>
            <w:r>
              <w:rPr>
                <w:sz w:val="24"/>
                <w:szCs w:val="24"/>
              </w:rPr>
              <w:t>28</w:t>
            </w:r>
          </w:p>
        </w:tc>
      </w:tr>
    </w:tbl>
    <w:p w:rsidR="00E85020" w:rsidRDefault="00E5100C" w:rsidP="00E510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85020">
        <w:rPr>
          <w:rFonts w:ascii="Times New Roman" w:eastAsia="Times New Roman" w:hAnsi="Times New Roman" w:cs="Times New Roman"/>
          <w:b/>
          <w:sz w:val="24"/>
          <w:szCs w:val="24"/>
          <w:lang w:eastAsia="ru-RU"/>
        </w:rPr>
        <w:t xml:space="preserve">                              </w:t>
      </w:r>
    </w:p>
    <w:p w:rsidR="00E85020" w:rsidRDefault="00E85020" w:rsidP="00E5100C">
      <w:pPr>
        <w:spacing w:after="0" w:line="240" w:lineRule="auto"/>
        <w:rPr>
          <w:rFonts w:ascii="Times New Roman" w:eastAsia="Times New Roman" w:hAnsi="Times New Roman" w:cs="Times New Roman"/>
          <w:b/>
          <w:sz w:val="24"/>
          <w:szCs w:val="24"/>
          <w:lang w:eastAsia="ru-RU"/>
        </w:rPr>
      </w:pPr>
    </w:p>
    <w:p w:rsidR="007A5D08" w:rsidRDefault="00E85020" w:rsidP="00E5100C">
      <w:pPr>
        <w:spacing w:after="0" w:line="240" w:lineRule="auto"/>
        <w:rPr>
          <w:rFonts w:ascii="Times New Roman" w:eastAsia="Times New Roman" w:hAnsi="Times New Roman" w:cs="Times New Roman"/>
          <w:b/>
          <w:sz w:val="24"/>
          <w:szCs w:val="24"/>
          <w:lang w:eastAsia="ru-RU"/>
        </w:rPr>
      </w:pPr>
      <w:r w:rsidRPr="00E85020">
        <w:rPr>
          <w:rFonts w:ascii="Times New Roman" w:eastAsia="Times New Roman" w:hAnsi="Times New Roman" w:cs="Times New Roman"/>
          <w:b/>
          <w:sz w:val="24"/>
          <w:szCs w:val="24"/>
          <w:lang w:eastAsia="ru-RU"/>
        </w:rPr>
        <w:t xml:space="preserve">                             </w:t>
      </w:r>
      <w:r w:rsidR="00E5100C">
        <w:rPr>
          <w:rFonts w:ascii="Times New Roman" w:eastAsia="Times New Roman" w:hAnsi="Times New Roman" w:cs="Times New Roman"/>
          <w:b/>
          <w:sz w:val="24"/>
          <w:szCs w:val="24"/>
          <w:lang w:eastAsia="ru-RU"/>
        </w:rPr>
        <w:t xml:space="preserve">    </w:t>
      </w:r>
    </w:p>
    <w:p w:rsidR="007A5D08" w:rsidRDefault="007A5D08" w:rsidP="00E5100C">
      <w:pPr>
        <w:spacing w:after="0" w:line="240" w:lineRule="auto"/>
        <w:rPr>
          <w:rFonts w:ascii="Times New Roman" w:eastAsia="Times New Roman" w:hAnsi="Times New Roman" w:cs="Times New Roman"/>
          <w:b/>
          <w:sz w:val="24"/>
          <w:szCs w:val="24"/>
          <w:lang w:eastAsia="ru-RU"/>
        </w:rPr>
      </w:pPr>
    </w:p>
    <w:p w:rsidR="007A5D08" w:rsidRDefault="007A5D08" w:rsidP="00E5100C">
      <w:pPr>
        <w:spacing w:after="0" w:line="240" w:lineRule="auto"/>
        <w:rPr>
          <w:rFonts w:ascii="Times New Roman" w:eastAsia="Times New Roman" w:hAnsi="Times New Roman" w:cs="Times New Roman"/>
          <w:b/>
          <w:sz w:val="24"/>
          <w:szCs w:val="24"/>
          <w:lang w:eastAsia="ru-RU"/>
        </w:rPr>
      </w:pPr>
    </w:p>
    <w:p w:rsidR="007A5D08" w:rsidRDefault="007A5D08" w:rsidP="00E5100C">
      <w:pPr>
        <w:spacing w:after="0" w:line="240" w:lineRule="auto"/>
        <w:rPr>
          <w:rFonts w:ascii="Times New Roman" w:eastAsia="Times New Roman" w:hAnsi="Times New Roman" w:cs="Times New Roman"/>
          <w:b/>
          <w:sz w:val="24"/>
          <w:szCs w:val="24"/>
          <w:lang w:eastAsia="ru-RU"/>
        </w:rPr>
      </w:pPr>
    </w:p>
    <w:p w:rsidR="007A5D08" w:rsidRDefault="007A5D08" w:rsidP="00E5100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E5100C" w:rsidRPr="00E5100C" w:rsidRDefault="007A5D08" w:rsidP="00E5100C">
      <w:pPr>
        <w:spacing w:after="0"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sz w:val="24"/>
          <w:szCs w:val="24"/>
          <w:lang w:eastAsia="ru-RU"/>
        </w:rPr>
        <w:t xml:space="preserve">                                       </w:t>
      </w:r>
      <w:r w:rsidR="00E5100C">
        <w:rPr>
          <w:rFonts w:ascii="Times New Roman" w:eastAsia="Times New Roman" w:hAnsi="Times New Roman" w:cs="Times New Roman"/>
          <w:b/>
          <w:sz w:val="24"/>
          <w:szCs w:val="24"/>
          <w:lang w:eastAsia="ru-RU"/>
        </w:rPr>
        <w:t xml:space="preserve"> </w:t>
      </w:r>
      <w:proofErr w:type="gramStart"/>
      <w:r w:rsidR="00E5100C" w:rsidRPr="00E5100C">
        <w:rPr>
          <w:rFonts w:ascii="Times New Roman" w:eastAsia="Times New Roman" w:hAnsi="Times New Roman" w:cs="Times New Roman"/>
          <w:b/>
          <w:bCs/>
          <w:sz w:val="36"/>
          <w:szCs w:val="36"/>
          <w:lang w:eastAsia="ru-RU"/>
        </w:rPr>
        <w:t>Ц</w:t>
      </w:r>
      <w:proofErr w:type="gramEnd"/>
      <w:r w:rsidR="00E5100C" w:rsidRPr="00E5100C">
        <w:rPr>
          <w:rFonts w:ascii="Times New Roman" w:eastAsia="Times New Roman" w:hAnsi="Times New Roman" w:cs="Times New Roman"/>
          <w:b/>
          <w:bCs/>
          <w:sz w:val="36"/>
          <w:szCs w:val="36"/>
          <w:lang w:eastAsia="ru-RU"/>
        </w:rPr>
        <w:t xml:space="preserve"> Е Л Е В О Й   Р А З Д Е Л</w:t>
      </w:r>
    </w:p>
    <w:p w:rsidR="00E5100C" w:rsidRPr="00E5100C" w:rsidRDefault="00E5100C" w:rsidP="00E5100C">
      <w:pPr>
        <w:spacing w:after="0" w:line="240" w:lineRule="auto"/>
        <w:rPr>
          <w:rFonts w:ascii="Times New Roman" w:eastAsia="Times New Roman" w:hAnsi="Times New Roman" w:cs="Times New Roman"/>
          <w:b/>
          <w:bCs/>
          <w:sz w:val="24"/>
          <w:szCs w:val="24"/>
          <w:lang w:eastAsia="ru-RU"/>
        </w:rPr>
      </w:pPr>
    </w:p>
    <w:p w:rsidR="00E5100C" w:rsidRPr="00E5100C" w:rsidRDefault="00E5100C" w:rsidP="00E5100C">
      <w:pPr>
        <w:spacing w:after="0" w:line="240" w:lineRule="auto"/>
        <w:jc w:val="center"/>
        <w:rPr>
          <w:rFonts w:ascii="Times New Roman" w:eastAsia="Times New Roman" w:hAnsi="Times New Roman" w:cs="Times New Roman"/>
          <w:b/>
          <w:bCs/>
          <w:sz w:val="32"/>
          <w:szCs w:val="32"/>
          <w:lang w:eastAsia="ru-RU"/>
        </w:rPr>
      </w:pPr>
      <w:r w:rsidRPr="00E5100C">
        <w:rPr>
          <w:rFonts w:ascii="Times New Roman" w:eastAsia="Times New Roman" w:hAnsi="Times New Roman" w:cs="Times New Roman"/>
          <w:b/>
          <w:bCs/>
          <w:sz w:val="32"/>
          <w:szCs w:val="32"/>
          <w:lang w:eastAsia="ru-RU"/>
        </w:rPr>
        <w:t>Пояснительная записка</w:t>
      </w:r>
    </w:p>
    <w:p w:rsidR="00955538" w:rsidRPr="00955538" w:rsidRDefault="00E5100C" w:rsidP="00955538">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br/>
      </w:r>
      <w:r w:rsidR="00955538" w:rsidRPr="00955538">
        <w:rPr>
          <w:rFonts w:ascii="Times New Roman" w:eastAsia="Times New Roman" w:hAnsi="Times New Roman" w:cs="Times New Roman"/>
          <w:sz w:val="24"/>
          <w:szCs w:val="24"/>
          <w:lang w:eastAsia="ru-RU"/>
        </w:rPr>
        <w:t xml:space="preserve">Рабочая программа обеспечивает компетентный подход в организации и реализации образовательного процесса с учетом имеющихся условий, возрастных особенностей и потребностей детей группы, социального заказа родителей. </w:t>
      </w:r>
      <w:proofErr w:type="gramStart"/>
      <w:r w:rsidR="00955538" w:rsidRPr="00955538">
        <w:rPr>
          <w:rFonts w:ascii="Times New Roman" w:eastAsia="Times New Roman" w:hAnsi="Times New Roman" w:cs="Times New Roman"/>
          <w:sz w:val="24"/>
          <w:szCs w:val="24"/>
          <w:lang w:eastAsia="ru-RU"/>
        </w:rPr>
        <w:t xml:space="preserve">Рабочая  программа по развитию детей старшей группы  компенсирующей направленности  (для детей с нарушением зрения) (Далее - Программа) с учетом Примерной основной общеобразовательной программы (одобрено решением федерального учебно-методического объединения по общему образованию (протокол от 20 мая2015 г. № 2/15) и ряда </w:t>
      </w:r>
      <w:proofErr w:type="spellStart"/>
      <w:r w:rsidR="00955538" w:rsidRPr="00955538">
        <w:rPr>
          <w:rFonts w:ascii="Times New Roman" w:eastAsia="Times New Roman" w:hAnsi="Times New Roman" w:cs="Times New Roman"/>
          <w:sz w:val="24"/>
          <w:szCs w:val="24"/>
          <w:lang w:eastAsia="ru-RU"/>
        </w:rPr>
        <w:t>порциальных</w:t>
      </w:r>
      <w:proofErr w:type="spellEnd"/>
      <w:r w:rsidR="00955538" w:rsidRPr="00955538">
        <w:rPr>
          <w:rFonts w:ascii="Times New Roman" w:eastAsia="Times New Roman" w:hAnsi="Times New Roman" w:cs="Times New Roman"/>
          <w:sz w:val="24"/>
          <w:szCs w:val="24"/>
          <w:lang w:eastAsia="ru-RU"/>
        </w:rPr>
        <w:t xml:space="preserve"> программ, методик и технологий, в соответствии с введением в действие Федерального государственного  образовательного стандарта к структуре основной общеобразовательной программы дошкольного</w:t>
      </w:r>
      <w:proofErr w:type="gramEnd"/>
      <w:r w:rsidR="00955538" w:rsidRPr="00955538">
        <w:rPr>
          <w:rFonts w:ascii="Times New Roman" w:eastAsia="Times New Roman" w:hAnsi="Times New Roman" w:cs="Times New Roman"/>
          <w:sz w:val="24"/>
          <w:szCs w:val="24"/>
          <w:lang w:eastAsia="ru-RU"/>
        </w:rPr>
        <w:t xml:space="preserve"> образования (Приказ Министерства образования и науки Российской Федерации №1155 от 17 октября 2013 года), и «Программой специальных (коррекционных) образовательных учреждений </w:t>
      </w:r>
      <w:r w:rsidR="00955538" w:rsidRPr="00955538">
        <w:rPr>
          <w:rFonts w:ascii="Times New Roman" w:eastAsia="Times New Roman" w:hAnsi="Times New Roman" w:cs="Times New Roman"/>
          <w:sz w:val="24"/>
          <w:szCs w:val="24"/>
          <w:lang w:val="en-US" w:eastAsia="ru-RU"/>
        </w:rPr>
        <w:t>IV</w:t>
      </w:r>
      <w:r w:rsidR="00955538" w:rsidRPr="00955538">
        <w:rPr>
          <w:rFonts w:ascii="Times New Roman" w:eastAsia="Times New Roman" w:hAnsi="Times New Roman" w:cs="Times New Roman"/>
          <w:sz w:val="24"/>
          <w:szCs w:val="24"/>
          <w:lang w:eastAsia="ru-RU"/>
        </w:rPr>
        <w:t xml:space="preserve"> вида (для детей с нарушением зрения)» Плаксиной Л.И. и коррекционной программой «Развитие зрительного восприятия у детей с нарушением зрения» Фомичевой Л.В..</w:t>
      </w:r>
    </w:p>
    <w:p w:rsidR="00955538" w:rsidRPr="00955538" w:rsidRDefault="00955538" w:rsidP="00955538">
      <w:p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 xml:space="preserve">Программа определяет содержание и организацию образовательного процесса   старшей группы ГБДОУ детский сад №116 Адмиралтейского района СПб. </w:t>
      </w:r>
    </w:p>
    <w:p w:rsidR="00955538" w:rsidRPr="00955538" w:rsidRDefault="00955538" w:rsidP="00955538">
      <w:p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Программа строится на принципе личностно-ориентированного  взаимодействия взрослого с детьми и обеспечивает физическое, социально-личностное, познавательно-речевое и художественно-эстетическое развитие детей с учетом их возрастных и индивидуальных особенностей.</w:t>
      </w:r>
    </w:p>
    <w:p w:rsidR="00955538" w:rsidRPr="00955538" w:rsidRDefault="00955538" w:rsidP="00955538">
      <w:p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Рабочая программа для детей старшего возраста (далее - Программа) разработана с учетом образовательной программы ГБДОУ детского сада №116, примерной основной образовательной программы, а так же на основе следующих нормативно - правовых документов:</w:t>
      </w:r>
    </w:p>
    <w:p w:rsidR="00955538" w:rsidRPr="00955538" w:rsidRDefault="00955538" w:rsidP="00955538">
      <w:pPr>
        <w:numPr>
          <w:ilvl w:val="0"/>
          <w:numId w:val="11"/>
        </w:num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Федеральный закон «Об образовании в РФ» от 29 декабря 2012г. № 273- ФЗ;</w:t>
      </w:r>
    </w:p>
    <w:p w:rsidR="00955538" w:rsidRPr="00955538" w:rsidRDefault="00955538" w:rsidP="00955538">
      <w:pPr>
        <w:numPr>
          <w:ilvl w:val="0"/>
          <w:numId w:val="11"/>
        </w:num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955538" w:rsidRPr="00955538" w:rsidRDefault="00955538" w:rsidP="00955538">
      <w:pPr>
        <w:numPr>
          <w:ilvl w:val="0"/>
          <w:numId w:val="11"/>
        </w:num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15 мая 2013 г. № 26 г. Москва </w:t>
      </w:r>
      <w:proofErr w:type="gramStart"/>
      <w:r w:rsidRPr="00955538">
        <w:rPr>
          <w:rFonts w:ascii="Times New Roman" w:eastAsia="Times New Roman" w:hAnsi="Times New Roman" w:cs="Times New Roman"/>
          <w:sz w:val="24"/>
          <w:szCs w:val="24"/>
          <w:lang w:eastAsia="ru-RU"/>
        </w:rPr>
        <w:t>от</w:t>
      </w:r>
      <w:proofErr w:type="gramEnd"/>
      <w:r w:rsidRPr="00955538">
        <w:rPr>
          <w:rFonts w:ascii="Times New Roman" w:eastAsia="Times New Roman" w:hAnsi="Times New Roman" w:cs="Times New Roman"/>
          <w:sz w:val="24"/>
          <w:szCs w:val="24"/>
          <w:lang w:eastAsia="ru-RU"/>
        </w:rPr>
        <w:t xml:space="preserve"> «Об утверждении СанПиН</w:t>
      </w:r>
    </w:p>
    <w:p w:rsidR="00955538" w:rsidRPr="00955538" w:rsidRDefault="00955538" w:rsidP="00955538">
      <w:pPr>
        <w:numPr>
          <w:ilvl w:val="0"/>
          <w:numId w:val="12"/>
        </w:num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13 «Санитарн</w:t>
      </w:r>
      <w:proofErr w:type="gramStart"/>
      <w:r w:rsidRPr="00955538">
        <w:rPr>
          <w:rFonts w:ascii="Times New Roman" w:eastAsia="Times New Roman" w:hAnsi="Times New Roman" w:cs="Times New Roman"/>
          <w:sz w:val="24"/>
          <w:szCs w:val="24"/>
          <w:lang w:eastAsia="ru-RU"/>
        </w:rPr>
        <w:t>о-</w:t>
      </w:r>
      <w:proofErr w:type="gramEnd"/>
      <w:r w:rsidRPr="00955538">
        <w:rPr>
          <w:rFonts w:ascii="Times New Roman" w:eastAsia="Times New Roman" w:hAnsi="Times New Roman" w:cs="Times New Roman"/>
          <w:sz w:val="24"/>
          <w:szCs w:val="24"/>
          <w:lang w:eastAsia="ru-RU"/>
        </w:rPr>
        <w:t xml:space="preserve">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955538" w:rsidRPr="00955538" w:rsidRDefault="00955538" w:rsidP="00955538">
      <w:pPr>
        <w:numPr>
          <w:ilvl w:val="0"/>
          <w:numId w:val="11"/>
        </w:num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Постановление Правительства Российской Федерации от 5 августа 2013 г. № 662 «Об осуществлении мониторинга системы образования»;</w:t>
      </w:r>
    </w:p>
    <w:p w:rsidR="00955538" w:rsidRPr="00955538" w:rsidRDefault="00955538" w:rsidP="00955538">
      <w:pPr>
        <w:numPr>
          <w:ilvl w:val="0"/>
          <w:numId w:val="11"/>
        </w:num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955538" w:rsidRPr="00955538" w:rsidRDefault="00955538" w:rsidP="00955538">
      <w:pPr>
        <w:numPr>
          <w:ilvl w:val="0"/>
          <w:numId w:val="11"/>
        </w:numPr>
        <w:spacing w:after="0" w:line="240" w:lineRule="auto"/>
        <w:jc w:val="both"/>
        <w:rPr>
          <w:rFonts w:ascii="Times New Roman" w:eastAsia="Times New Roman" w:hAnsi="Times New Roman" w:cs="Times New Roman"/>
          <w:sz w:val="24"/>
          <w:szCs w:val="24"/>
          <w:lang w:eastAsia="ru-RU"/>
        </w:rPr>
      </w:pPr>
      <w:r w:rsidRPr="00955538">
        <w:rPr>
          <w:rFonts w:ascii="Times New Roman" w:eastAsia="Times New Roman" w:hAnsi="Times New Roman" w:cs="Times New Roman"/>
          <w:sz w:val="24"/>
          <w:szCs w:val="24"/>
          <w:lang w:eastAsia="ru-RU"/>
        </w:rPr>
        <w:t>Устав ГБДОУ детского сада №116 Адмиралтейского района СПб (утвержден распоряжением Комитета по образованию от</w:t>
      </w:r>
      <w:proofErr w:type="gramStart"/>
      <w:r w:rsidRPr="00955538">
        <w:rPr>
          <w:rFonts w:ascii="Times New Roman" w:eastAsia="Times New Roman" w:hAnsi="Times New Roman" w:cs="Times New Roman"/>
          <w:sz w:val="24"/>
          <w:szCs w:val="24"/>
          <w:lang w:eastAsia="ru-RU"/>
        </w:rPr>
        <w:t>7</w:t>
      </w:r>
      <w:proofErr w:type="gramEnd"/>
      <w:r w:rsidRPr="00955538">
        <w:rPr>
          <w:rFonts w:ascii="Times New Roman" w:eastAsia="Times New Roman" w:hAnsi="Times New Roman" w:cs="Times New Roman"/>
          <w:sz w:val="24"/>
          <w:szCs w:val="24"/>
          <w:lang w:eastAsia="ru-RU"/>
        </w:rPr>
        <w:t xml:space="preserve"> сентября 2015 № 4468-р).</w:t>
      </w:r>
    </w:p>
    <w:p w:rsidR="00955538" w:rsidRDefault="00955538" w:rsidP="00955538">
      <w:pPr>
        <w:spacing w:after="0" w:line="240" w:lineRule="auto"/>
        <w:jc w:val="both"/>
        <w:rPr>
          <w:rFonts w:ascii="Times New Roman" w:eastAsia="Times New Roman" w:hAnsi="Times New Roman" w:cs="Times New Roman"/>
          <w:sz w:val="24"/>
          <w:szCs w:val="24"/>
          <w:lang w:eastAsia="ru-RU"/>
        </w:rPr>
      </w:pPr>
    </w:p>
    <w:p w:rsidR="00E5100C" w:rsidRPr="00E5100C" w:rsidRDefault="00E5100C" w:rsidP="00955538">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lastRenderedPageBreak/>
        <w:t xml:space="preserve">Основным принципом работы специализированного образовательного учреждения является слияние коррекционно-педагогического и лечебно-восстановительного процессов. Это позволяет с одной стороны, быстрее добиваться лечебного эффекта в восстановлении зрительных функций, а с другой стороны обеспечивает полноценное развитие детей и их подготовку к обучению в школе. Все это помогает реализовывать принципы коррекционно-педагогического и образовательного процессов: </w:t>
      </w:r>
      <w:r w:rsidRPr="00E5100C">
        <w:rPr>
          <w:rFonts w:ascii="Times New Roman" w:eastAsia="Times New Roman" w:hAnsi="Times New Roman" w:cs="Times New Roman"/>
          <w:sz w:val="24"/>
          <w:szCs w:val="24"/>
          <w:lang w:eastAsia="ru-RU"/>
        </w:rPr>
        <w:br/>
        <w:t xml:space="preserve">• учет общих, специфических, индивидуальных особенностей развития детей с нарушением зрения; </w:t>
      </w:r>
      <w:r w:rsidRPr="00E5100C">
        <w:rPr>
          <w:rFonts w:ascii="Times New Roman" w:eastAsia="Times New Roman" w:hAnsi="Times New Roman" w:cs="Times New Roman"/>
          <w:sz w:val="24"/>
          <w:szCs w:val="24"/>
          <w:lang w:eastAsia="ru-RU"/>
        </w:rPr>
        <w:br/>
        <w:t xml:space="preserve">• комплексный подход к диагностике и коррекционной помощи детям с нарушением зрения; </w:t>
      </w:r>
      <w:r w:rsidRPr="00E5100C">
        <w:rPr>
          <w:rFonts w:ascii="Times New Roman" w:eastAsia="Times New Roman" w:hAnsi="Times New Roman" w:cs="Times New Roman"/>
          <w:sz w:val="24"/>
          <w:szCs w:val="24"/>
          <w:lang w:eastAsia="ru-RU"/>
        </w:rPr>
        <w:br/>
        <w:t xml:space="preserve">• перераспределение учебного материала и изменение темпа его прохождения при соблюдении дидактических требований соответствия содержания обучения познавательным возможностям детей; </w:t>
      </w:r>
      <w:r w:rsidRPr="00E5100C">
        <w:rPr>
          <w:rFonts w:ascii="Times New Roman" w:eastAsia="Times New Roman" w:hAnsi="Times New Roman" w:cs="Times New Roman"/>
          <w:sz w:val="24"/>
          <w:szCs w:val="24"/>
          <w:lang w:eastAsia="ru-RU"/>
        </w:rPr>
        <w:br/>
        <w:t xml:space="preserve">• дифференцированный подход к детям в зависимости от состояния их зрения и способов ориентации в познании окружающего мира; </w:t>
      </w:r>
      <w:r w:rsidRPr="00E5100C">
        <w:rPr>
          <w:rFonts w:ascii="Times New Roman" w:eastAsia="Times New Roman" w:hAnsi="Times New Roman" w:cs="Times New Roman"/>
          <w:sz w:val="24"/>
          <w:szCs w:val="24"/>
          <w:lang w:eastAsia="ru-RU"/>
        </w:rPr>
        <w:br/>
        <w:t xml:space="preserve">• создание офтальмо-гигиенических условий в групповых комнатах и лечебных кабинетах и специального распорядка жизни, лечения, воспитания и обучения детей с учетом их интересов и потребностей. </w:t>
      </w:r>
    </w:p>
    <w:p w:rsidR="00E5100C" w:rsidRPr="00E5100C" w:rsidRDefault="00E5100C" w:rsidP="00E5100C">
      <w:pPr>
        <w:spacing w:after="0" w:line="240" w:lineRule="auto"/>
        <w:rPr>
          <w:rFonts w:ascii="Times New Roman" w:eastAsia="Times New Roman" w:hAnsi="Times New Roman" w:cs="Times New Roman"/>
          <w:sz w:val="24"/>
          <w:szCs w:val="24"/>
          <w:lang w:eastAsia="ru-RU"/>
        </w:rPr>
      </w:pP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Организация образовательной деятельности в группах компенсирующей направленности строиться с учетом комплексно-тематического принципа построения образовательного процесса. При этом деятельность специалистов и воспитателей групп компенсирующей направленности осуществляется интегрировано. </w:t>
      </w:r>
    </w:p>
    <w:p w:rsidR="00E5100C" w:rsidRPr="00E5100C" w:rsidRDefault="00E5100C" w:rsidP="00E5100C">
      <w:pPr>
        <w:spacing w:after="0" w:line="240" w:lineRule="auto"/>
        <w:rPr>
          <w:rFonts w:ascii="Times New Roman" w:eastAsia="Times New Roman" w:hAnsi="Times New Roman" w:cs="Times New Roman"/>
          <w:sz w:val="24"/>
          <w:szCs w:val="24"/>
          <w:lang w:eastAsia="ru-RU"/>
        </w:rPr>
      </w:pP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Данная рабочая программа предназначена для работы с детьми младшего, среднего и </w:t>
      </w:r>
      <w:r w:rsidR="00916991" w:rsidRPr="00E5100C">
        <w:rPr>
          <w:rFonts w:ascii="Times New Roman" w:eastAsia="Times New Roman" w:hAnsi="Times New Roman" w:cs="Times New Roman"/>
          <w:sz w:val="24"/>
          <w:szCs w:val="24"/>
          <w:lang w:eastAsia="ru-RU"/>
        </w:rPr>
        <w:t>старшего дошкольного</w:t>
      </w:r>
      <w:r w:rsidRPr="00E5100C">
        <w:rPr>
          <w:rFonts w:ascii="Times New Roman" w:eastAsia="Times New Roman" w:hAnsi="Times New Roman" w:cs="Times New Roman"/>
          <w:sz w:val="24"/>
          <w:szCs w:val="24"/>
          <w:lang w:eastAsia="ru-RU"/>
        </w:rPr>
        <w:t xml:space="preserve"> возраста. </w:t>
      </w:r>
    </w:p>
    <w:p w:rsidR="001A377E" w:rsidRDefault="00E5100C" w:rsidP="001A377E">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Программа по развитию зрительного восприятия основывается на единстве трех составляющих его сторон: функциональной, операционной, мотивационной. В связи с этим программный материал отражает педагогические мероприятия, направленные на развитие операционной и мотивационной сторон зрительного восприятия, и педагогические мероприятия по обучению детей использовать имеющийся функциональный уровень развития восприятия в широк</w:t>
      </w:r>
      <w:r w:rsidR="001A377E">
        <w:rPr>
          <w:rFonts w:ascii="Times New Roman" w:eastAsia="Times New Roman" w:hAnsi="Times New Roman" w:cs="Times New Roman"/>
          <w:sz w:val="24"/>
          <w:szCs w:val="24"/>
          <w:lang w:eastAsia="ru-RU"/>
        </w:rPr>
        <w:t>ой познавательной деятельности.</w:t>
      </w:r>
    </w:p>
    <w:p w:rsidR="001A377E" w:rsidRDefault="001A377E" w:rsidP="001A377E">
      <w:pPr>
        <w:spacing w:after="0" w:line="240" w:lineRule="auto"/>
        <w:jc w:val="both"/>
        <w:rPr>
          <w:rFonts w:ascii="Times New Roman" w:eastAsia="Times New Roman" w:hAnsi="Times New Roman" w:cs="Times New Roman"/>
          <w:sz w:val="24"/>
          <w:szCs w:val="24"/>
          <w:lang w:eastAsia="ru-RU"/>
        </w:rPr>
      </w:pPr>
    </w:p>
    <w:p w:rsidR="001A377E" w:rsidRDefault="001A377E" w:rsidP="001A377E">
      <w:pPr>
        <w:spacing w:after="0" w:line="240" w:lineRule="auto"/>
        <w:jc w:val="both"/>
        <w:rPr>
          <w:rFonts w:ascii="Times New Roman" w:eastAsia="Times New Roman" w:hAnsi="Times New Roman" w:cs="Times New Roman"/>
          <w:sz w:val="24"/>
          <w:szCs w:val="24"/>
          <w:lang w:eastAsia="ru-RU"/>
        </w:rPr>
      </w:pPr>
    </w:p>
    <w:p w:rsidR="001A377E" w:rsidRDefault="001A377E" w:rsidP="001A377E">
      <w:pPr>
        <w:spacing w:after="0" w:line="240" w:lineRule="auto"/>
        <w:jc w:val="both"/>
        <w:rPr>
          <w:rFonts w:ascii="Times New Roman" w:eastAsia="Times New Roman" w:hAnsi="Times New Roman" w:cs="Times New Roman"/>
          <w:sz w:val="24"/>
          <w:szCs w:val="24"/>
          <w:lang w:eastAsia="ru-RU"/>
        </w:rPr>
      </w:pPr>
    </w:p>
    <w:p w:rsidR="001A377E" w:rsidRDefault="001A377E" w:rsidP="001A377E">
      <w:pPr>
        <w:spacing w:after="0" w:line="240" w:lineRule="auto"/>
        <w:jc w:val="both"/>
        <w:rPr>
          <w:rFonts w:ascii="Times New Roman" w:eastAsia="Times New Roman" w:hAnsi="Times New Roman" w:cs="Times New Roman"/>
          <w:sz w:val="24"/>
          <w:szCs w:val="24"/>
          <w:lang w:eastAsia="ru-RU"/>
        </w:rPr>
      </w:pPr>
    </w:p>
    <w:p w:rsidR="001A377E" w:rsidRDefault="001A377E" w:rsidP="001A377E">
      <w:pPr>
        <w:spacing w:after="0" w:line="240" w:lineRule="auto"/>
        <w:jc w:val="both"/>
        <w:rPr>
          <w:rFonts w:ascii="Times New Roman" w:eastAsia="Times New Roman" w:hAnsi="Times New Roman" w:cs="Times New Roman"/>
          <w:sz w:val="24"/>
          <w:szCs w:val="24"/>
          <w:lang w:eastAsia="ru-RU"/>
        </w:rPr>
      </w:pPr>
    </w:p>
    <w:p w:rsidR="001A377E" w:rsidRDefault="001A377E" w:rsidP="001A377E">
      <w:pPr>
        <w:spacing w:after="0" w:line="240" w:lineRule="auto"/>
        <w:jc w:val="both"/>
        <w:rPr>
          <w:rFonts w:ascii="Times New Roman" w:eastAsia="Times New Roman" w:hAnsi="Times New Roman" w:cs="Times New Roman"/>
          <w:sz w:val="24"/>
          <w:szCs w:val="24"/>
          <w:lang w:eastAsia="ru-RU"/>
        </w:rPr>
      </w:pPr>
    </w:p>
    <w:p w:rsidR="001A377E" w:rsidRDefault="001A377E" w:rsidP="001A377E">
      <w:pPr>
        <w:spacing w:after="0" w:line="240" w:lineRule="auto"/>
        <w:jc w:val="both"/>
        <w:rPr>
          <w:rFonts w:ascii="Times New Roman" w:eastAsia="Times New Roman" w:hAnsi="Times New Roman" w:cs="Times New Roman"/>
          <w:sz w:val="24"/>
          <w:szCs w:val="24"/>
          <w:lang w:eastAsia="ru-RU"/>
        </w:rPr>
      </w:pPr>
    </w:p>
    <w:p w:rsidR="00E5100C" w:rsidRPr="001A377E" w:rsidRDefault="001A377E" w:rsidP="001A37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00C" w:rsidRPr="00E5100C">
        <w:rPr>
          <w:rFonts w:ascii="Times New Roman" w:eastAsia="Times New Roman" w:hAnsi="Times New Roman" w:cs="Times New Roman"/>
          <w:b/>
          <w:sz w:val="32"/>
          <w:szCs w:val="32"/>
          <w:lang w:eastAsia="ru-RU"/>
        </w:rPr>
        <w:t>Цели и задачи</w:t>
      </w: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b/>
          <w:sz w:val="24"/>
          <w:szCs w:val="24"/>
          <w:lang w:eastAsia="ru-RU"/>
        </w:rPr>
        <w:t xml:space="preserve">Цель: </w:t>
      </w:r>
      <w:r w:rsidRPr="00E5100C">
        <w:rPr>
          <w:rFonts w:ascii="Times New Roman" w:eastAsia="Times New Roman" w:hAnsi="Times New Roman" w:cs="Times New Roman"/>
          <w:sz w:val="24"/>
          <w:szCs w:val="24"/>
          <w:lang w:eastAsia="ru-RU"/>
        </w:rPr>
        <w:t>стабилизация всего хода психофизического развития ребенка для успешной интеграции его в общеобразовательном процессе.</w:t>
      </w:r>
    </w:p>
    <w:p w:rsidR="00E5100C" w:rsidRPr="00E5100C" w:rsidRDefault="00E5100C" w:rsidP="00E5100C">
      <w:pPr>
        <w:spacing w:after="0" w:line="240" w:lineRule="auto"/>
        <w:rPr>
          <w:rFonts w:ascii="Times New Roman" w:eastAsia="Times New Roman" w:hAnsi="Times New Roman" w:cs="Times New Roman"/>
          <w:sz w:val="24"/>
          <w:szCs w:val="24"/>
          <w:lang w:eastAsia="ru-RU"/>
        </w:rPr>
      </w:pP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Задачи:</w:t>
      </w:r>
    </w:p>
    <w:p w:rsidR="00E5100C" w:rsidRPr="00E5100C" w:rsidRDefault="001A377E" w:rsidP="001A377E">
      <w:pPr>
        <w:spacing w:before="106" w:after="106"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00C" w:rsidRPr="00E5100C">
        <w:rPr>
          <w:rFonts w:ascii="Times New Roman" w:eastAsia="Times New Roman" w:hAnsi="Times New Roman" w:cs="Times New Roman"/>
          <w:sz w:val="24"/>
          <w:szCs w:val="24"/>
          <w:lang w:eastAsia="ru-RU"/>
        </w:rPr>
        <w:t xml:space="preserve"> - формирование у детей представлений о своих зрительных возможностях и умений пользоваться нарушенным зрением;</w:t>
      </w:r>
    </w:p>
    <w:p w:rsidR="00E5100C" w:rsidRPr="00E5100C" w:rsidRDefault="001A377E" w:rsidP="00E5100C">
      <w:pPr>
        <w:spacing w:before="106" w:after="106"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00C" w:rsidRPr="00E5100C">
        <w:rPr>
          <w:rFonts w:ascii="Times New Roman" w:eastAsia="Times New Roman" w:hAnsi="Times New Roman" w:cs="Times New Roman"/>
          <w:sz w:val="24"/>
          <w:szCs w:val="24"/>
          <w:lang w:eastAsia="ru-RU"/>
        </w:rPr>
        <w:t>- формирование умений получать информацию об окружающем мире с помощью всех сохранных анализаторов;</w:t>
      </w:r>
    </w:p>
    <w:p w:rsidR="00E5100C" w:rsidRPr="00E5100C" w:rsidRDefault="001A377E" w:rsidP="00E5100C">
      <w:pPr>
        <w:spacing w:before="106" w:after="106"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5100C" w:rsidRPr="00E5100C">
        <w:rPr>
          <w:rFonts w:ascii="Times New Roman" w:eastAsia="Times New Roman" w:hAnsi="Times New Roman" w:cs="Times New Roman"/>
          <w:sz w:val="24"/>
          <w:szCs w:val="24"/>
          <w:lang w:eastAsia="ru-RU"/>
        </w:rPr>
        <w:t xml:space="preserve">обучение использованию получаемой полисенсорной информации в предметно-практической, познавательной и коммуникативной </w:t>
      </w:r>
      <w:r w:rsidRPr="00E5100C">
        <w:rPr>
          <w:rFonts w:ascii="Times New Roman" w:eastAsia="Times New Roman" w:hAnsi="Times New Roman" w:cs="Times New Roman"/>
          <w:sz w:val="24"/>
          <w:szCs w:val="24"/>
          <w:lang w:eastAsia="ru-RU"/>
        </w:rPr>
        <w:t>деятельности, в</w:t>
      </w:r>
      <w:r w:rsidR="00E5100C" w:rsidRPr="00E5100C">
        <w:rPr>
          <w:rFonts w:ascii="Times New Roman" w:eastAsia="Times New Roman" w:hAnsi="Times New Roman" w:cs="Times New Roman"/>
          <w:sz w:val="24"/>
          <w:szCs w:val="24"/>
          <w:lang w:eastAsia="ru-RU"/>
        </w:rPr>
        <w:t xml:space="preserve"> пространственной ориентировке;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w:t>
      </w:r>
      <w:r w:rsidR="001A377E">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подготовка к успешному обучению в школе;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w:t>
      </w:r>
      <w:r w:rsidR="001A377E">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восстановление, развитие зрительных функций.</w:t>
      </w: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p>
    <w:p w:rsidR="00E5100C" w:rsidRPr="00E5100C" w:rsidRDefault="00E5100C" w:rsidP="00E5100C">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Принципы и подходы к формированию программы</w:t>
      </w:r>
    </w:p>
    <w:p w:rsidR="00E5100C" w:rsidRPr="00E5100C" w:rsidRDefault="00E5100C" w:rsidP="00E5100C">
      <w:pPr>
        <w:spacing w:after="0" w:line="240" w:lineRule="auto"/>
        <w:rPr>
          <w:rFonts w:ascii="Times New Roman" w:eastAsia="Times New Roman" w:hAnsi="Times New Roman" w:cs="Times New Roman"/>
          <w:sz w:val="24"/>
          <w:szCs w:val="24"/>
          <w:lang w:eastAsia="ru-RU"/>
        </w:rPr>
      </w:pPr>
    </w:p>
    <w:p w:rsidR="00E5100C" w:rsidRPr="00E5100C" w:rsidRDefault="00E5100C" w:rsidP="00E5100C">
      <w:pPr>
        <w:spacing w:after="0" w:line="240" w:lineRule="auto"/>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Программа: </w:t>
      </w:r>
      <w:r w:rsidRPr="00E5100C">
        <w:rPr>
          <w:rFonts w:ascii="Times New Roman" w:eastAsia="Times New Roman" w:hAnsi="Times New Roman" w:cs="Times New Roman"/>
          <w:sz w:val="24"/>
          <w:szCs w:val="24"/>
          <w:lang w:eastAsia="ru-RU"/>
        </w:rPr>
        <w:br/>
        <w:t xml:space="preserve">• соответствует принципу развивающего образования, целью которого является развитие ребенка; </w:t>
      </w:r>
      <w:r w:rsidRPr="00E5100C">
        <w:rPr>
          <w:rFonts w:ascii="Times New Roman" w:eastAsia="Times New Roman" w:hAnsi="Times New Roman" w:cs="Times New Roman"/>
          <w:sz w:val="24"/>
          <w:szCs w:val="24"/>
          <w:lang w:eastAsia="ru-RU"/>
        </w:rPr>
        <w:br/>
        <w:t xml:space="preserve">• сочетает принципы научной обоснованности и практической применимости; </w:t>
      </w:r>
      <w:r w:rsidRPr="00E5100C">
        <w:rPr>
          <w:rFonts w:ascii="Times New Roman" w:eastAsia="Times New Roman" w:hAnsi="Times New Roman" w:cs="Times New Roman"/>
          <w:sz w:val="24"/>
          <w:szCs w:val="24"/>
          <w:lang w:eastAsia="ru-RU"/>
        </w:rPr>
        <w:br/>
        <w:t xml:space="preserve">• соответствует критериям полноты, необходимости и достаточности; </w:t>
      </w:r>
      <w:r w:rsidRPr="00E5100C">
        <w:rPr>
          <w:rFonts w:ascii="Times New Roman" w:eastAsia="Times New Roman" w:hAnsi="Times New Roman" w:cs="Times New Roman"/>
          <w:sz w:val="24"/>
          <w:szCs w:val="24"/>
          <w:lang w:eastAsia="ru-RU"/>
        </w:rPr>
        <w:b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r w:rsidRPr="00E5100C">
        <w:rPr>
          <w:rFonts w:ascii="Times New Roman" w:eastAsia="Times New Roman" w:hAnsi="Times New Roman" w:cs="Times New Roman"/>
          <w:sz w:val="24"/>
          <w:szCs w:val="24"/>
          <w:lang w:eastAsia="ru-RU"/>
        </w:rPr>
        <w:br/>
        <w:t xml:space="preserve">• основывается на комплексно-тематическом принципе построения образовательного процесса; </w:t>
      </w:r>
      <w:r w:rsidRPr="00E5100C">
        <w:rPr>
          <w:rFonts w:ascii="Times New Roman" w:eastAsia="Times New Roman" w:hAnsi="Times New Roman" w:cs="Times New Roman"/>
          <w:sz w:val="24"/>
          <w:szCs w:val="24"/>
          <w:lang w:eastAsia="ru-RU"/>
        </w:rPr>
        <w:b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r w:rsidRPr="00E5100C">
        <w:rPr>
          <w:rFonts w:ascii="Times New Roman" w:eastAsia="Times New Roman" w:hAnsi="Times New Roman" w:cs="Times New Roman"/>
          <w:sz w:val="24"/>
          <w:szCs w:val="24"/>
          <w:lang w:eastAsia="ru-RU"/>
        </w:rPr>
        <w:b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E5100C" w:rsidRPr="00E5100C" w:rsidRDefault="00E5100C" w:rsidP="00E5100C">
      <w:pPr>
        <w:spacing w:after="0" w:line="240" w:lineRule="auto"/>
        <w:rPr>
          <w:rFonts w:ascii="Times New Roman" w:eastAsia="Times New Roman" w:hAnsi="Times New Roman" w:cs="Times New Roman"/>
          <w:sz w:val="24"/>
          <w:szCs w:val="24"/>
          <w:lang w:eastAsia="ru-RU"/>
        </w:rPr>
      </w:pPr>
    </w:p>
    <w:p w:rsidR="00E5100C" w:rsidRPr="00E5100C" w:rsidRDefault="00E5100C" w:rsidP="00E5100C">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Особенности зрительного восприятия дошкольников с нарушением зрения</w:t>
      </w:r>
    </w:p>
    <w:p w:rsidR="00E5100C" w:rsidRPr="00E5100C" w:rsidRDefault="00E5100C" w:rsidP="00E5100C">
      <w:pPr>
        <w:spacing w:after="0" w:line="240" w:lineRule="auto"/>
        <w:jc w:val="center"/>
        <w:rPr>
          <w:rFonts w:ascii="Times New Roman" w:eastAsia="Times New Roman" w:hAnsi="Times New Roman" w:cs="Times New Roman"/>
          <w:b/>
          <w:sz w:val="28"/>
          <w:szCs w:val="28"/>
          <w:lang w:eastAsia="ru-RU"/>
        </w:rPr>
      </w:pP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Зрительное восприятие – очень сложный, многоуровневый, системный процесс, выполняющий отражательную и регулятивную функции в поведении человека. Многомерная иерархия этого системного образования включает ощущения, в той или иной мере некоторые процессы внимания, памяти, мышления, а иногда эмоциональные и другие компоненты. </w:t>
      </w:r>
      <w:proofErr w:type="gramStart"/>
      <w:r w:rsidRPr="00E5100C">
        <w:rPr>
          <w:rFonts w:ascii="Times New Roman" w:eastAsia="Times New Roman" w:hAnsi="Times New Roman" w:cs="Times New Roman"/>
          <w:sz w:val="24"/>
          <w:szCs w:val="24"/>
          <w:lang w:eastAsia="ru-RU"/>
        </w:rPr>
        <w:t>Акт восприятия связан с обнаружением объекта, выделением и различием его признаков: яркости, контраста между светлыми и темными частями, цвета, контура, формы, размера, местоположения в пространстве, ориентации, его отдельных деталей и т. д.. На основе комплекса признаков, их мысленного анализа и синтеза формируется зрительный образ, который сличается с образом-эталоном, сформированным в предыдущем опыте и хранящимся в памяти.</w:t>
      </w:r>
      <w:proofErr w:type="gramEnd"/>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Зрительное восприятие характеризуется целым рядом свойств: избирательность, предметность, целостность, детальность, апперцепция, антиципация, константность, обобщенность.</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Восприятие как процесс формирования и функционирования чувственного образа действительности есть сложное сочетание различных образований: функциональных, операционных и мотивационных. Именно это триединство обеспечивает качественное восприятие окружающего.  Наиболее важные функции зрительного восприятия интенсивно формируются в дошкольный период.</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Подключение руки к работе глаза улучшает восприятие формы дошкольниками. Рука как орган практического действия как бы помогает глазу выделить некоторые отличительные </w:t>
      </w:r>
      <w:r w:rsidRPr="00E5100C">
        <w:rPr>
          <w:rFonts w:ascii="Times New Roman" w:eastAsia="Times New Roman" w:hAnsi="Times New Roman" w:cs="Times New Roman"/>
          <w:sz w:val="24"/>
          <w:szCs w:val="24"/>
          <w:lang w:eastAsia="ru-RU"/>
        </w:rPr>
        <w:lastRenderedPageBreak/>
        <w:t xml:space="preserve">признаки предмета. Таким образом, для детей в возрасте до 5-6 лет существенную роль играет сочетание осязательного и зрительного восприятия предмета.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Зрительное восприятие предметов и явлений окружающего мира осуществляется в результате работы зрительного анализатора.</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Зрительное восприятие отражает восемь категории признаков: форму, величину, направление, удаление, телесность, покой и движение, цвет. Такую богатую информацию мы получаем с помощью различных функции зрения: острота зрения, цветоразличение, поле зрения, характер зрения и глазодвигательные функции. Снижение любой из основных функций неизбежно влечет за собой нарушения зрительного восприятия.  </w:t>
      </w:r>
    </w:p>
    <w:p w:rsidR="00E5100C" w:rsidRPr="00E5100C" w:rsidRDefault="00E5100C" w:rsidP="00E5100C">
      <w:pPr>
        <w:spacing w:after="120" w:line="240" w:lineRule="auto"/>
        <w:ind w:right="27"/>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Нарушения зрения влияют на скорость, качество восприятия, на его точность и полноту.</w:t>
      </w:r>
    </w:p>
    <w:p w:rsidR="00E5100C" w:rsidRPr="00E5100C" w:rsidRDefault="00E5100C" w:rsidP="00E5100C">
      <w:pPr>
        <w:spacing w:after="120" w:line="240" w:lineRule="auto"/>
        <w:ind w:right="27"/>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Полнота и точность восприятия зависят от остроты зрения. Зачастую дети с нарушением зрения плохо узнают знакомые им предметы. Низкий уровень дифференцированности визуального восприятия проявляется в том, что дети в той или иной мере недостаточно точно различают или не различают вовсе не только сходные, но и существенно различающиеся между собой объекты.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Нарушение функции цветоразличения обуславливают возникновения трудностей восприятия, невозможность различения одного из трех цветов (красного, зеленого, синего) или приводит к смешению зеленого и красного цветов.</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Наличие нарушений функции поля зрения затрудняет целостность, одновременность, динамичность восприятия, что приводит к возникновению трудностей в пространственной ориентировке. </w:t>
      </w:r>
    </w:p>
    <w:p w:rsidR="00E5100C" w:rsidRPr="00E5100C" w:rsidRDefault="00E5100C" w:rsidP="00E5100C">
      <w:pPr>
        <w:spacing w:after="120" w:line="240" w:lineRule="auto"/>
        <w:ind w:right="27"/>
        <w:jc w:val="both"/>
        <w:rPr>
          <w:rFonts w:ascii="Times New Roman" w:eastAsia="Times New Roman" w:hAnsi="Times New Roman" w:cs="Times New Roman"/>
          <w:b/>
          <w:i/>
          <w:sz w:val="24"/>
          <w:szCs w:val="24"/>
          <w:lang w:eastAsia="ru-RU"/>
        </w:rPr>
      </w:pPr>
      <w:r w:rsidRPr="00E5100C">
        <w:rPr>
          <w:rFonts w:ascii="Times New Roman" w:eastAsia="Times New Roman" w:hAnsi="Times New Roman" w:cs="Times New Roman"/>
          <w:sz w:val="24"/>
          <w:szCs w:val="24"/>
          <w:lang w:eastAsia="ru-RU"/>
        </w:rPr>
        <w:t>Нарушение бинокулярного характера зрения, приводящее к снижению способности видеть двумя глазами одновременно и воспринимать рассматриваемый предмет как единое целое, искажает пространственное восприятие,</w:t>
      </w:r>
      <w:r w:rsidRPr="00E5100C">
        <w:rPr>
          <w:rFonts w:ascii="Times New Roman" w:eastAsia="Times New Roman" w:hAnsi="Times New Roman" w:cs="Times New Roman"/>
          <w:b/>
          <w:i/>
          <w:sz w:val="24"/>
          <w:szCs w:val="24"/>
          <w:lang w:eastAsia="ru-RU"/>
        </w:rPr>
        <w:t xml:space="preserve"> </w:t>
      </w:r>
      <w:r w:rsidRPr="00E5100C">
        <w:rPr>
          <w:rFonts w:ascii="Times New Roman" w:eastAsia="Times New Roman" w:hAnsi="Times New Roman" w:cs="Times New Roman"/>
          <w:sz w:val="24"/>
          <w:szCs w:val="24"/>
          <w:lang w:eastAsia="ru-RU"/>
        </w:rPr>
        <w:t>затрудняет восприятие перспективы, ухудшает восприятие глубины пространства.</w:t>
      </w:r>
      <w:r w:rsidRPr="00E5100C">
        <w:rPr>
          <w:rFonts w:ascii="Times New Roman" w:eastAsia="Times New Roman" w:hAnsi="Times New Roman" w:cs="Times New Roman"/>
          <w:b/>
          <w:i/>
          <w:sz w:val="24"/>
          <w:szCs w:val="24"/>
          <w:lang w:eastAsia="ru-RU"/>
        </w:rPr>
        <w:t xml:space="preserve"> </w:t>
      </w:r>
    </w:p>
    <w:p w:rsidR="00E5100C" w:rsidRPr="00E5100C" w:rsidRDefault="001A377E"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Нарушение глазодвигательной функции,</w:t>
      </w:r>
      <w:r w:rsidR="00E5100C" w:rsidRPr="00E5100C">
        <w:rPr>
          <w:rFonts w:ascii="Times New Roman" w:eastAsia="Times New Roman" w:hAnsi="Times New Roman" w:cs="Times New Roman"/>
          <w:sz w:val="24"/>
          <w:szCs w:val="24"/>
          <w:lang w:eastAsia="ru-RU"/>
        </w:rPr>
        <w:t xml:space="preserve"> характеризующееся отклонением одного из глаз от </w:t>
      </w:r>
      <w:r w:rsidRPr="00E5100C">
        <w:rPr>
          <w:rFonts w:ascii="Times New Roman" w:eastAsia="Times New Roman" w:hAnsi="Times New Roman" w:cs="Times New Roman"/>
          <w:sz w:val="24"/>
          <w:szCs w:val="24"/>
          <w:lang w:eastAsia="ru-RU"/>
        </w:rPr>
        <w:t>общей точки фиксации,</w:t>
      </w:r>
      <w:r w:rsidR="00E5100C" w:rsidRPr="00E5100C">
        <w:rPr>
          <w:rFonts w:ascii="Times New Roman" w:eastAsia="Times New Roman" w:hAnsi="Times New Roman" w:cs="Times New Roman"/>
          <w:sz w:val="24"/>
          <w:szCs w:val="24"/>
          <w:lang w:eastAsia="ru-RU"/>
        </w:rPr>
        <w:t xml:space="preserve"> приводит к возникновению косоглазия и как следствие к нарушению бинокулярной функции зрения. </w:t>
      </w:r>
    </w:p>
    <w:p w:rsidR="00E5100C" w:rsidRPr="00E5100C" w:rsidRDefault="00E5100C" w:rsidP="00E5100C">
      <w:pPr>
        <w:spacing w:after="120" w:line="240" w:lineRule="auto"/>
        <w:ind w:right="27"/>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Дефекты зрения приводят к тому, что в зрительном восприятии правильно отражаются лишь некоторые, часто второстепенные признаки объектов, в связи с чем возникающие образы искажаются и часто бывают неадекватны действительности.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Несмотря на отмеченные выше особенности, зрительное восприятие при нарушенном зрении, в своих основных закономерностях протекает принципиально также, как и в норме. Но зрительная функциональная недостаточность не позволяет детям без специально организованного обучения полноценно овладеть зрительными операциями и действиями.</w:t>
      </w:r>
    </w:p>
    <w:p w:rsidR="00903CAD" w:rsidRDefault="00903CAD" w:rsidP="00E5100C">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E5100C" w:rsidRPr="00E5100C" w:rsidRDefault="00E5100C" w:rsidP="00E5100C">
      <w:pPr>
        <w:shd w:val="clear" w:color="auto" w:fill="FFFFFF"/>
        <w:spacing w:before="100" w:beforeAutospacing="1" w:after="100" w:afterAutospacing="1"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Планируемые результаты освоения программы</w:t>
      </w:r>
    </w:p>
    <w:p w:rsidR="00E5100C" w:rsidRPr="00E5100C" w:rsidRDefault="00E5100C" w:rsidP="00E5100C">
      <w:pPr>
        <w:shd w:val="clear" w:color="auto" w:fill="FFFFFF"/>
        <w:spacing w:before="100" w:beforeAutospacing="1" w:after="100" w:afterAutospacing="1" w:line="240" w:lineRule="auto"/>
        <w:jc w:val="both"/>
        <w:rPr>
          <w:rFonts w:ascii="Times New Roman" w:eastAsia="Times New Roman" w:hAnsi="Times New Roman" w:cs="PetersburgC"/>
          <w:sz w:val="24"/>
          <w:szCs w:val="24"/>
          <w:lang w:eastAsia="ru-RU"/>
        </w:rPr>
      </w:pPr>
      <w:r w:rsidRPr="00E5100C">
        <w:rPr>
          <w:rFonts w:ascii="Times New Roman" w:eastAsia="Times New Roman" w:hAnsi="Times New Roman" w:cs="PetersburgC"/>
          <w:sz w:val="24"/>
          <w:szCs w:val="24"/>
          <w:lang w:eastAsia="ru-RU"/>
        </w:rPr>
        <w:t>Специ</w:t>
      </w:r>
      <w:r w:rsidR="00903CAD">
        <w:rPr>
          <w:rFonts w:ascii="Times New Roman" w:eastAsia="Times New Roman" w:hAnsi="Times New Roman" w:cs="PetersburgC"/>
          <w:sz w:val="24"/>
          <w:szCs w:val="24"/>
          <w:lang w:eastAsia="ru-RU"/>
        </w:rPr>
        <w:t>фика дошкольного детства (гибко</w:t>
      </w:r>
      <w:r w:rsidRPr="00E5100C">
        <w:rPr>
          <w:rFonts w:ascii="Times New Roman" w:eastAsia="Times New Roman" w:hAnsi="Times New Roman" w:cs="PetersburgC"/>
          <w:sz w:val="24"/>
          <w:szCs w:val="24"/>
          <w:lang w:eastAsia="ru-RU"/>
        </w:rPr>
        <w:t>сть, пластичность развития ребенка, высокий разброс вариантов его развития, его непосредственность и непроизвольность) не позволяют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w:t>
      </w:r>
    </w:p>
    <w:p w:rsidR="00E5100C" w:rsidRPr="00E02BAA" w:rsidRDefault="00E5100C" w:rsidP="00E5100C">
      <w:pPr>
        <w:shd w:val="clear" w:color="auto" w:fill="FFFFFF"/>
        <w:spacing w:before="100" w:beforeAutospacing="1" w:after="100" w:afterAutospacing="1" w:line="240" w:lineRule="auto"/>
        <w:jc w:val="both"/>
        <w:rPr>
          <w:rFonts w:ascii="Times New Roman" w:eastAsia="Times New Roman" w:hAnsi="Times New Roman" w:cs="PetersburgC"/>
          <w:b/>
          <w:sz w:val="28"/>
          <w:szCs w:val="28"/>
          <w:lang w:eastAsia="ru-RU"/>
        </w:rPr>
      </w:pPr>
      <w:r w:rsidRPr="00E02BAA">
        <w:rPr>
          <w:rFonts w:ascii="Times New Roman" w:eastAsia="Times New Roman" w:hAnsi="Times New Roman" w:cs="PetersburgC"/>
          <w:b/>
          <w:sz w:val="28"/>
          <w:szCs w:val="28"/>
          <w:lang w:eastAsia="ru-RU"/>
        </w:rPr>
        <w:t>Целевые ориентиры на этапе завершения дошкольного образования:</w:t>
      </w:r>
    </w:p>
    <w:p w:rsidR="00E5100C" w:rsidRPr="00903CAD" w:rsidRDefault="00E5100C" w:rsidP="00903CAD">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sz w:val="24"/>
          <w:szCs w:val="24"/>
          <w:lang w:eastAsia="ru-RU"/>
        </w:rPr>
        <w:lastRenderedPageBreak/>
        <w:t>Ребенок произвольно и качественно работает по зрению. Не испытывает трудностей при решении зрительных задач в процессе общей познавательной деятельности.</w:t>
      </w:r>
    </w:p>
    <w:p w:rsidR="00E5100C" w:rsidRPr="00903CAD" w:rsidRDefault="00E5100C" w:rsidP="00903CAD">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sz w:val="24"/>
          <w:szCs w:val="24"/>
          <w:lang w:eastAsia="ru-RU"/>
        </w:rPr>
        <w:t xml:space="preserve">Ребенок владеет зрительными сенсорными эталонами на уровне возрастных возможностей: </w:t>
      </w:r>
    </w:p>
    <w:p w:rsidR="00E5100C" w:rsidRPr="00E5100C" w:rsidRDefault="00E5100C" w:rsidP="00E5100C">
      <w:pPr>
        <w:spacing w:after="0" w:line="240" w:lineRule="auto"/>
        <w:ind w:left="360"/>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b/>
          <w:sz w:val="24"/>
          <w:szCs w:val="24"/>
          <w:lang w:eastAsia="ru-RU"/>
        </w:rPr>
        <w:t>Цвет:</w:t>
      </w:r>
      <w:r w:rsidRPr="00E5100C">
        <w:rPr>
          <w:rFonts w:ascii="Times New Roman" w:eastAsia="Times New Roman" w:hAnsi="Times New Roman" w:cs="Times New Roman"/>
          <w:sz w:val="24"/>
          <w:szCs w:val="24"/>
          <w:lang w:eastAsia="ru-RU"/>
        </w:rPr>
        <w:t xml:space="preserve"> Ребенок знает название 7 основных цветов, а также коричневого, черного, белого; различает 7-8 оттенков основных цветов, самостоятельно соотносит объекты по цвету, раскладывает от самого темного к самому светлому; активно использует в речи для обозначения цвета объектов словосочетания светло- …, темно-…, светлее, темнее; самостоятельно описывает цвет предмета, находящегося на расстоянии. </w:t>
      </w:r>
    </w:p>
    <w:p w:rsidR="00E5100C" w:rsidRPr="00E5100C" w:rsidRDefault="00E5100C" w:rsidP="00E5100C">
      <w:pPr>
        <w:spacing w:after="0" w:line="240" w:lineRule="auto"/>
        <w:ind w:left="360"/>
        <w:jc w:val="both"/>
        <w:rPr>
          <w:rFonts w:ascii="Times New Roman" w:eastAsia="Times New Roman" w:hAnsi="Times New Roman" w:cs="Times New Roman"/>
          <w:sz w:val="24"/>
          <w:szCs w:val="24"/>
          <w:lang w:eastAsia="ru-RU"/>
        </w:rPr>
      </w:pPr>
    </w:p>
    <w:p w:rsidR="00E5100C" w:rsidRPr="00E5100C" w:rsidRDefault="00E5100C" w:rsidP="00E5100C">
      <w:pPr>
        <w:spacing w:after="0" w:line="240" w:lineRule="auto"/>
        <w:ind w:left="360"/>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b/>
          <w:sz w:val="24"/>
          <w:szCs w:val="24"/>
          <w:lang w:eastAsia="ru-RU"/>
        </w:rPr>
        <w:t>Форма</w:t>
      </w:r>
      <w:r w:rsidRPr="00E5100C">
        <w:rPr>
          <w:rFonts w:ascii="Times New Roman" w:eastAsia="Times New Roman" w:hAnsi="Times New Roman" w:cs="Times New Roman"/>
          <w:sz w:val="24"/>
          <w:szCs w:val="24"/>
          <w:lang w:eastAsia="ru-RU"/>
        </w:rPr>
        <w:t>: Ребенок узнает и самостоятельно называет следующие геометрические фигуры и тела: круг, квадрат, треугольник, ромб, трапеция, прямоугольник, овал, шар, куб, цилиндр, конус; самостоятельно находит и выделяет из множества одинаковые геометрические фигуры, отличающиеся цветом или величиной; самостоятельно соотносит геометрическую фигуру и ее контурное изображение, локализуя ее из множества сходных форм; выделяет форму предметных изображений и предметов, выполненных на основе геометрической фигуры; правильно находит и выделяет все фигуры, собранные в предметное изображение.</w:t>
      </w:r>
    </w:p>
    <w:p w:rsidR="00E5100C" w:rsidRPr="00E5100C" w:rsidRDefault="00E5100C" w:rsidP="00E5100C">
      <w:pPr>
        <w:spacing w:after="0" w:line="240" w:lineRule="auto"/>
        <w:ind w:left="360"/>
        <w:jc w:val="both"/>
        <w:rPr>
          <w:rFonts w:ascii="Times New Roman" w:eastAsia="Times New Roman" w:hAnsi="Times New Roman" w:cs="Times New Roman"/>
          <w:sz w:val="24"/>
          <w:szCs w:val="24"/>
          <w:lang w:eastAsia="ru-RU"/>
        </w:rPr>
      </w:pPr>
    </w:p>
    <w:p w:rsidR="00E5100C" w:rsidRPr="00E5100C" w:rsidRDefault="00E5100C" w:rsidP="00E5100C">
      <w:pPr>
        <w:spacing w:after="0" w:line="240" w:lineRule="auto"/>
        <w:ind w:left="360"/>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b/>
          <w:sz w:val="24"/>
          <w:szCs w:val="24"/>
          <w:lang w:eastAsia="ru-RU"/>
        </w:rPr>
        <w:t>Величина:</w:t>
      </w:r>
      <w:r w:rsidRPr="00E5100C">
        <w:rPr>
          <w:rFonts w:ascii="Times New Roman" w:eastAsia="Times New Roman" w:hAnsi="Times New Roman" w:cs="Times New Roman"/>
          <w:sz w:val="24"/>
          <w:szCs w:val="24"/>
          <w:lang w:eastAsia="ru-RU"/>
        </w:rPr>
        <w:t xml:space="preserve"> Ребенок самостоятельно соотносит предметы по размеру; без ошибок раскладывает до 10 предметов в порядке возрастания или убывания.</w:t>
      </w:r>
    </w:p>
    <w:p w:rsidR="00E5100C" w:rsidRPr="00E5100C" w:rsidRDefault="00E5100C" w:rsidP="00E5100C">
      <w:pPr>
        <w:spacing w:after="0" w:line="240" w:lineRule="auto"/>
        <w:ind w:left="360"/>
        <w:jc w:val="both"/>
        <w:rPr>
          <w:rFonts w:ascii="Times New Roman" w:eastAsia="Times New Roman" w:hAnsi="Times New Roman" w:cs="Times New Roman"/>
          <w:sz w:val="24"/>
          <w:szCs w:val="24"/>
          <w:lang w:eastAsia="ru-RU"/>
        </w:rPr>
      </w:pPr>
    </w:p>
    <w:p w:rsidR="00E5100C" w:rsidRPr="00903CAD" w:rsidRDefault="00E5100C" w:rsidP="00903CAD">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sz w:val="24"/>
          <w:szCs w:val="24"/>
          <w:lang w:eastAsia="ru-RU"/>
        </w:rPr>
        <w:t>Ребенок владеет алгоритмом зрительного и тактильного восприятия объектов, близких по форме к геометрическим фигурам.</w:t>
      </w:r>
      <w:r w:rsidRPr="00903CAD">
        <w:rPr>
          <w:rFonts w:ascii="Times New Roman" w:eastAsia="Times New Roman" w:hAnsi="Times New Roman" w:cs="Times New Roman"/>
          <w:i/>
          <w:sz w:val="24"/>
          <w:szCs w:val="24"/>
          <w:lang w:eastAsia="ru-RU"/>
        </w:rPr>
        <w:t xml:space="preserve"> </w:t>
      </w:r>
      <w:r w:rsidRPr="00903CAD">
        <w:rPr>
          <w:rFonts w:ascii="Times New Roman" w:eastAsia="Times New Roman" w:hAnsi="Times New Roman" w:cs="Times New Roman"/>
          <w:sz w:val="24"/>
          <w:szCs w:val="24"/>
          <w:lang w:eastAsia="ru-RU"/>
        </w:rPr>
        <w:t>Описывает объекты последовательно и развернуто, правильно называет части, при описании использует обобщающие понятия. Выделяет информативные признаки и использует их для узнавания объекта. Имеет широкие представления об объектах по лексическим темам.</w:t>
      </w:r>
    </w:p>
    <w:p w:rsidR="00E5100C" w:rsidRPr="00903CAD" w:rsidRDefault="00E5100C" w:rsidP="00903CAD">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sz w:val="24"/>
          <w:szCs w:val="24"/>
          <w:lang w:eastAsia="ru-RU"/>
        </w:rPr>
        <w:t>Ребенок способен к наблюдению и извлечению предметной информации. Сравнение последовательное, в форме развернутого описания и обобщения. Сравнение происходит по различным параметрам (соответствуют алгоритму зрительного восприятия) с выделением похожего и различного в предметах.</w:t>
      </w:r>
    </w:p>
    <w:p w:rsidR="00E5100C" w:rsidRPr="00903CAD" w:rsidRDefault="00E5100C" w:rsidP="00903CAD">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sz w:val="24"/>
          <w:szCs w:val="24"/>
          <w:lang w:eastAsia="ru-RU"/>
        </w:rPr>
        <w:t xml:space="preserve">У ребенка развита зрительно-моторная координация. Умеет правильно держать карандаш, ножницы и пользоваться ими. </w:t>
      </w:r>
    </w:p>
    <w:p w:rsidR="00E5100C" w:rsidRPr="00903CAD" w:rsidRDefault="00E5100C" w:rsidP="00903CAD">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sz w:val="24"/>
          <w:szCs w:val="24"/>
          <w:lang w:eastAsia="ru-RU"/>
        </w:rPr>
        <w:t>Ребенок не испытывает трудностей при ориентировке в пространстве.</w:t>
      </w:r>
    </w:p>
    <w:p w:rsidR="00E5100C" w:rsidRPr="00903CAD" w:rsidRDefault="00E5100C" w:rsidP="00903CAD">
      <w:pPr>
        <w:pStyle w:val="ab"/>
        <w:numPr>
          <w:ilvl w:val="0"/>
          <w:numId w:val="10"/>
        </w:numPr>
        <w:spacing w:after="0" w:line="240" w:lineRule="auto"/>
        <w:jc w:val="both"/>
        <w:rPr>
          <w:rFonts w:ascii="Times New Roman" w:eastAsia="Times New Roman" w:hAnsi="Times New Roman" w:cs="Times New Roman"/>
          <w:sz w:val="24"/>
          <w:szCs w:val="24"/>
          <w:lang w:eastAsia="ru-RU"/>
        </w:rPr>
      </w:pPr>
      <w:r w:rsidRPr="00903CAD">
        <w:rPr>
          <w:rFonts w:ascii="Times New Roman" w:eastAsia="Times New Roman" w:hAnsi="Times New Roman" w:cs="Times New Roman"/>
          <w:sz w:val="24"/>
          <w:szCs w:val="24"/>
          <w:lang w:eastAsia="ru-RU"/>
        </w:rPr>
        <w:t xml:space="preserve">У ребенка устойчивый интерес к учебной деятельности (охотно посещает занятия, активно участвует в них). Положительно относится к трудному и новому заданию. Заинтересован в оценке и результате. Владеет самоконтролем. </w:t>
      </w:r>
    </w:p>
    <w:p w:rsidR="002A7799" w:rsidRDefault="002A7799" w:rsidP="00E5100C">
      <w:pPr>
        <w:spacing w:before="106" w:after="106" w:line="240" w:lineRule="auto"/>
        <w:ind w:firstLine="160"/>
        <w:jc w:val="center"/>
        <w:rPr>
          <w:rFonts w:ascii="Times New Roman" w:eastAsia="Times New Roman" w:hAnsi="Times New Roman" w:cs="Times New Roman"/>
          <w:sz w:val="24"/>
          <w:szCs w:val="24"/>
          <w:lang w:eastAsia="ru-RU"/>
        </w:rPr>
      </w:pPr>
    </w:p>
    <w:p w:rsidR="002A7799" w:rsidRDefault="002A7799" w:rsidP="00E5100C">
      <w:pPr>
        <w:spacing w:before="106" w:after="106" w:line="240" w:lineRule="auto"/>
        <w:ind w:firstLine="160"/>
        <w:jc w:val="center"/>
        <w:rPr>
          <w:rFonts w:ascii="Times New Roman" w:eastAsia="Times New Roman" w:hAnsi="Times New Roman" w:cs="Times New Roman"/>
          <w:sz w:val="24"/>
          <w:szCs w:val="24"/>
          <w:lang w:eastAsia="ru-RU"/>
        </w:rPr>
      </w:pPr>
    </w:p>
    <w:p w:rsidR="002A7799" w:rsidRDefault="002A7799" w:rsidP="00E5100C">
      <w:pPr>
        <w:spacing w:before="106" w:after="106" w:line="240" w:lineRule="auto"/>
        <w:ind w:firstLine="160"/>
        <w:jc w:val="center"/>
        <w:rPr>
          <w:rFonts w:ascii="Times New Roman" w:eastAsia="Times New Roman" w:hAnsi="Times New Roman" w:cs="Times New Roman"/>
          <w:sz w:val="24"/>
          <w:szCs w:val="24"/>
          <w:lang w:eastAsia="ru-RU"/>
        </w:rPr>
      </w:pPr>
    </w:p>
    <w:p w:rsidR="002A7799" w:rsidRDefault="002A7799" w:rsidP="00E5100C">
      <w:pPr>
        <w:spacing w:before="106" w:after="106" w:line="240" w:lineRule="auto"/>
        <w:ind w:firstLine="160"/>
        <w:jc w:val="center"/>
        <w:rPr>
          <w:rFonts w:ascii="Times New Roman" w:eastAsia="Times New Roman" w:hAnsi="Times New Roman" w:cs="Times New Roman"/>
          <w:sz w:val="24"/>
          <w:szCs w:val="24"/>
          <w:lang w:eastAsia="ru-RU"/>
        </w:rPr>
      </w:pPr>
    </w:p>
    <w:p w:rsidR="002A7799" w:rsidRDefault="002A7799" w:rsidP="00E5100C">
      <w:pPr>
        <w:spacing w:before="106" w:after="106" w:line="240" w:lineRule="auto"/>
        <w:ind w:firstLine="160"/>
        <w:jc w:val="center"/>
        <w:rPr>
          <w:rFonts w:ascii="Times New Roman" w:eastAsia="Times New Roman" w:hAnsi="Times New Roman" w:cs="Times New Roman"/>
          <w:sz w:val="24"/>
          <w:szCs w:val="24"/>
          <w:lang w:eastAsia="ru-RU"/>
        </w:rPr>
      </w:pP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p>
    <w:p w:rsidR="00E5100C" w:rsidRDefault="00E5100C" w:rsidP="00E5100C">
      <w:pPr>
        <w:spacing w:after="0" w:line="240" w:lineRule="auto"/>
        <w:rPr>
          <w:rFonts w:ascii="Times New Roman" w:eastAsia="Times New Roman" w:hAnsi="Times New Roman" w:cs="Times New Roman"/>
          <w:b/>
          <w:sz w:val="24"/>
          <w:szCs w:val="24"/>
          <w:lang w:eastAsia="ru-RU"/>
        </w:rPr>
      </w:pPr>
    </w:p>
    <w:p w:rsidR="003C2895" w:rsidRPr="00E5100C" w:rsidRDefault="003C2895" w:rsidP="00E5100C">
      <w:pPr>
        <w:spacing w:after="0" w:line="240" w:lineRule="auto"/>
        <w:rPr>
          <w:rFonts w:ascii="Times New Roman" w:eastAsia="Times New Roman" w:hAnsi="Times New Roman" w:cs="Times New Roman"/>
          <w:b/>
          <w:sz w:val="24"/>
          <w:szCs w:val="24"/>
          <w:lang w:eastAsia="ru-RU"/>
        </w:rPr>
      </w:pP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p>
    <w:p w:rsidR="00E5100C" w:rsidRPr="00E5100C" w:rsidRDefault="009C5B84" w:rsidP="00E5100C">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lastRenderedPageBreak/>
        <w:t xml:space="preserve">О Р Г А Н И З А Ц И О Н </w:t>
      </w:r>
      <w:proofErr w:type="spellStart"/>
      <w:r>
        <w:rPr>
          <w:rFonts w:ascii="Times New Roman" w:eastAsia="Times New Roman" w:hAnsi="Times New Roman" w:cs="Times New Roman"/>
          <w:b/>
          <w:sz w:val="36"/>
          <w:szCs w:val="36"/>
          <w:lang w:eastAsia="ru-RU"/>
        </w:rPr>
        <w:t>Н</w:t>
      </w:r>
      <w:proofErr w:type="spellEnd"/>
      <w:r w:rsidR="00E5100C" w:rsidRPr="00E5100C">
        <w:rPr>
          <w:rFonts w:ascii="Times New Roman" w:eastAsia="Times New Roman" w:hAnsi="Times New Roman" w:cs="Times New Roman"/>
          <w:b/>
          <w:sz w:val="36"/>
          <w:szCs w:val="36"/>
          <w:lang w:eastAsia="ru-RU"/>
        </w:rPr>
        <w:t xml:space="preserve"> Ы Й </w:t>
      </w:r>
      <w:r>
        <w:rPr>
          <w:rFonts w:ascii="Times New Roman" w:eastAsia="Times New Roman" w:hAnsi="Times New Roman" w:cs="Times New Roman"/>
          <w:b/>
          <w:sz w:val="36"/>
          <w:szCs w:val="36"/>
          <w:lang w:eastAsia="ru-RU"/>
        </w:rPr>
        <w:t xml:space="preserve">  </w:t>
      </w:r>
      <w:r w:rsidR="00E5100C" w:rsidRPr="00E5100C">
        <w:rPr>
          <w:rFonts w:ascii="Times New Roman" w:eastAsia="Times New Roman" w:hAnsi="Times New Roman" w:cs="Times New Roman"/>
          <w:b/>
          <w:sz w:val="36"/>
          <w:szCs w:val="36"/>
          <w:lang w:eastAsia="ru-RU"/>
        </w:rPr>
        <w:t xml:space="preserve"> Р А З Д Е Л</w:t>
      </w:r>
    </w:p>
    <w:p w:rsidR="00E5100C" w:rsidRPr="00E5100C" w:rsidRDefault="00E5100C" w:rsidP="00E5100C">
      <w:pPr>
        <w:shd w:val="clear" w:color="auto" w:fill="FFFFFF"/>
        <w:spacing w:after="0" w:line="240" w:lineRule="auto"/>
        <w:rPr>
          <w:rFonts w:ascii="Times New Roman" w:eastAsia="Times New Roman" w:hAnsi="Times New Roman" w:cs="Times New Roman"/>
          <w:b/>
          <w:bCs/>
          <w:sz w:val="24"/>
          <w:szCs w:val="24"/>
          <w:lang w:eastAsia="ru-RU"/>
        </w:rPr>
      </w:pPr>
    </w:p>
    <w:p w:rsidR="00E5100C" w:rsidRPr="00E5100C" w:rsidRDefault="00E5100C" w:rsidP="00E5100C">
      <w:pPr>
        <w:numPr>
          <w:ilvl w:val="0"/>
          <w:numId w:val="9"/>
        </w:numPr>
        <w:shd w:val="clear" w:color="auto" w:fill="FFFFFF"/>
        <w:spacing w:after="0" w:line="240" w:lineRule="auto"/>
        <w:jc w:val="center"/>
        <w:rPr>
          <w:rFonts w:ascii="Times New Roman" w:eastAsia="Times New Roman" w:hAnsi="Times New Roman" w:cs="Times New Roman"/>
          <w:b/>
          <w:bCs/>
          <w:sz w:val="32"/>
          <w:szCs w:val="32"/>
          <w:lang w:eastAsia="ru-RU"/>
        </w:rPr>
      </w:pPr>
      <w:r w:rsidRPr="00E5100C">
        <w:rPr>
          <w:rFonts w:ascii="Times New Roman" w:eastAsia="Times New Roman" w:hAnsi="Times New Roman" w:cs="Times New Roman"/>
          <w:b/>
          <w:bCs/>
          <w:sz w:val="32"/>
          <w:szCs w:val="32"/>
          <w:lang w:eastAsia="ru-RU"/>
        </w:rPr>
        <w:t>График организации коррекционно-развивающего процесса</w:t>
      </w:r>
    </w:p>
    <w:p w:rsidR="00E5100C" w:rsidRPr="00E5100C" w:rsidRDefault="00E5100C" w:rsidP="00E5100C">
      <w:pPr>
        <w:shd w:val="clear" w:color="auto" w:fill="FFFFFF"/>
        <w:spacing w:after="0" w:line="240" w:lineRule="auto"/>
        <w:ind w:left="360"/>
        <w:rPr>
          <w:rFonts w:ascii="Times New Roman" w:eastAsia="Times New Roman" w:hAnsi="Times New Roman" w:cs="Times New Roman"/>
          <w:b/>
          <w:bCs/>
          <w:sz w:val="32"/>
          <w:szCs w:val="32"/>
          <w:lang w:eastAsia="ru-RU"/>
        </w:rPr>
      </w:pPr>
    </w:p>
    <w:tbl>
      <w:tblPr>
        <w:tblStyle w:val="a3"/>
        <w:tblW w:w="0" w:type="auto"/>
        <w:tblLook w:val="01E0" w:firstRow="1" w:lastRow="1" w:firstColumn="1" w:lastColumn="1" w:noHBand="0" w:noVBand="0"/>
      </w:tblPr>
      <w:tblGrid>
        <w:gridCol w:w="3324"/>
        <w:gridCol w:w="6247"/>
      </w:tblGrid>
      <w:tr w:rsidR="00E5100C" w:rsidRPr="00E5100C" w:rsidTr="00E5100C">
        <w:tc>
          <w:tcPr>
            <w:tcW w:w="3528" w:type="dxa"/>
          </w:tcPr>
          <w:p w:rsidR="00E5100C" w:rsidRPr="00E5100C" w:rsidRDefault="00E5100C" w:rsidP="00E5100C">
            <w:pPr>
              <w:jc w:val="center"/>
              <w:rPr>
                <w:b/>
                <w:bCs/>
                <w:sz w:val="32"/>
                <w:szCs w:val="32"/>
              </w:rPr>
            </w:pPr>
            <w:r w:rsidRPr="00E5100C">
              <w:rPr>
                <w:b/>
                <w:bCs/>
                <w:sz w:val="24"/>
                <w:szCs w:val="24"/>
              </w:rPr>
              <w:t>Сроки</w:t>
            </w:r>
          </w:p>
        </w:tc>
        <w:tc>
          <w:tcPr>
            <w:tcW w:w="6609" w:type="dxa"/>
          </w:tcPr>
          <w:p w:rsidR="00E5100C" w:rsidRPr="00E5100C" w:rsidRDefault="00E5100C" w:rsidP="00E5100C">
            <w:pPr>
              <w:jc w:val="center"/>
              <w:rPr>
                <w:b/>
                <w:bCs/>
                <w:sz w:val="32"/>
                <w:szCs w:val="32"/>
              </w:rPr>
            </w:pPr>
            <w:r w:rsidRPr="00E5100C">
              <w:rPr>
                <w:b/>
                <w:bCs/>
                <w:sz w:val="24"/>
                <w:szCs w:val="24"/>
              </w:rPr>
              <w:t>Содержание работы</w:t>
            </w:r>
          </w:p>
        </w:tc>
      </w:tr>
      <w:tr w:rsidR="00E5100C" w:rsidRPr="00E5100C" w:rsidTr="00E5100C">
        <w:tc>
          <w:tcPr>
            <w:tcW w:w="3528" w:type="dxa"/>
          </w:tcPr>
          <w:p w:rsidR="00E5100C" w:rsidRPr="00E5100C" w:rsidRDefault="00E5100C" w:rsidP="00E5100C">
            <w:pPr>
              <w:jc w:val="center"/>
              <w:rPr>
                <w:bCs/>
                <w:sz w:val="24"/>
                <w:szCs w:val="24"/>
              </w:rPr>
            </w:pPr>
            <w:r w:rsidRPr="00E5100C">
              <w:rPr>
                <w:bCs/>
                <w:sz w:val="24"/>
                <w:szCs w:val="24"/>
              </w:rPr>
              <w:t>01.09 – 30.09</w:t>
            </w:r>
          </w:p>
          <w:p w:rsidR="00415AD6" w:rsidRDefault="00415AD6" w:rsidP="00E5100C">
            <w:pPr>
              <w:jc w:val="center"/>
              <w:rPr>
                <w:bCs/>
                <w:sz w:val="24"/>
                <w:szCs w:val="24"/>
              </w:rPr>
            </w:pPr>
            <w:r>
              <w:rPr>
                <w:bCs/>
                <w:sz w:val="24"/>
                <w:szCs w:val="24"/>
              </w:rPr>
              <w:t>11.01-20.01</w:t>
            </w:r>
          </w:p>
          <w:p w:rsidR="00E5100C" w:rsidRPr="00E5100C" w:rsidRDefault="00E5100C" w:rsidP="00E5100C">
            <w:pPr>
              <w:jc w:val="center"/>
              <w:rPr>
                <w:bCs/>
                <w:sz w:val="24"/>
                <w:szCs w:val="24"/>
              </w:rPr>
            </w:pPr>
            <w:r w:rsidRPr="00E5100C">
              <w:rPr>
                <w:bCs/>
                <w:sz w:val="24"/>
                <w:szCs w:val="24"/>
              </w:rPr>
              <w:t>01.05 – 15.05</w:t>
            </w:r>
          </w:p>
        </w:tc>
        <w:tc>
          <w:tcPr>
            <w:tcW w:w="6609" w:type="dxa"/>
          </w:tcPr>
          <w:p w:rsidR="00E5100C" w:rsidRPr="00E5100C" w:rsidRDefault="00E5100C" w:rsidP="00E5100C">
            <w:pPr>
              <w:jc w:val="center"/>
              <w:rPr>
                <w:bCs/>
                <w:sz w:val="24"/>
                <w:szCs w:val="24"/>
              </w:rPr>
            </w:pPr>
            <w:r w:rsidRPr="00E5100C">
              <w:rPr>
                <w:bCs/>
                <w:sz w:val="24"/>
                <w:szCs w:val="24"/>
              </w:rPr>
              <w:t>Наблюдение, беседы с детьми. Психолого-педагогическая диагностика зрительного восприятия</w:t>
            </w:r>
          </w:p>
          <w:p w:rsidR="00E5100C" w:rsidRPr="00E5100C" w:rsidRDefault="00E5100C" w:rsidP="00E5100C">
            <w:pPr>
              <w:jc w:val="center"/>
              <w:rPr>
                <w:bCs/>
                <w:sz w:val="24"/>
                <w:szCs w:val="24"/>
              </w:rPr>
            </w:pPr>
          </w:p>
        </w:tc>
      </w:tr>
      <w:tr w:rsidR="00E5100C" w:rsidRPr="00E5100C" w:rsidTr="00E5100C">
        <w:tc>
          <w:tcPr>
            <w:tcW w:w="3528" w:type="dxa"/>
          </w:tcPr>
          <w:p w:rsidR="00E5100C" w:rsidRPr="00E5100C" w:rsidRDefault="00E5100C" w:rsidP="00E5100C">
            <w:pPr>
              <w:jc w:val="center"/>
              <w:rPr>
                <w:bCs/>
                <w:sz w:val="24"/>
                <w:szCs w:val="24"/>
              </w:rPr>
            </w:pPr>
            <w:r w:rsidRPr="00E5100C">
              <w:rPr>
                <w:bCs/>
                <w:sz w:val="24"/>
                <w:szCs w:val="24"/>
              </w:rPr>
              <w:t>01.10 – 31.05</w:t>
            </w:r>
          </w:p>
        </w:tc>
        <w:tc>
          <w:tcPr>
            <w:tcW w:w="6609" w:type="dxa"/>
          </w:tcPr>
          <w:p w:rsidR="00E5100C" w:rsidRPr="00E5100C" w:rsidRDefault="00E5100C" w:rsidP="00E5100C">
            <w:pPr>
              <w:jc w:val="center"/>
              <w:rPr>
                <w:bCs/>
                <w:sz w:val="24"/>
                <w:szCs w:val="24"/>
              </w:rPr>
            </w:pPr>
            <w:r w:rsidRPr="00E5100C">
              <w:rPr>
                <w:bCs/>
                <w:sz w:val="24"/>
                <w:szCs w:val="24"/>
              </w:rPr>
              <w:t>Подгрупповые занятия с детьми согласно расписанию</w:t>
            </w:r>
          </w:p>
          <w:p w:rsidR="00E5100C" w:rsidRPr="00E5100C" w:rsidRDefault="00E5100C" w:rsidP="00E5100C">
            <w:pPr>
              <w:jc w:val="center"/>
              <w:rPr>
                <w:bCs/>
                <w:sz w:val="24"/>
                <w:szCs w:val="24"/>
              </w:rPr>
            </w:pPr>
          </w:p>
        </w:tc>
      </w:tr>
      <w:tr w:rsidR="00E5100C" w:rsidRPr="00E5100C" w:rsidTr="00E5100C">
        <w:tc>
          <w:tcPr>
            <w:tcW w:w="3528" w:type="dxa"/>
          </w:tcPr>
          <w:p w:rsidR="00E5100C" w:rsidRPr="00E5100C" w:rsidRDefault="00E5100C" w:rsidP="00E5100C">
            <w:pPr>
              <w:jc w:val="center"/>
              <w:rPr>
                <w:bCs/>
                <w:sz w:val="24"/>
                <w:szCs w:val="24"/>
              </w:rPr>
            </w:pPr>
            <w:r w:rsidRPr="00E5100C">
              <w:rPr>
                <w:bCs/>
                <w:sz w:val="24"/>
                <w:szCs w:val="24"/>
              </w:rPr>
              <w:t>01.10 – 31.05</w:t>
            </w:r>
          </w:p>
        </w:tc>
        <w:tc>
          <w:tcPr>
            <w:tcW w:w="6609" w:type="dxa"/>
          </w:tcPr>
          <w:p w:rsidR="00E5100C" w:rsidRPr="00E5100C" w:rsidRDefault="00E5100C" w:rsidP="00E5100C">
            <w:pPr>
              <w:jc w:val="center"/>
              <w:rPr>
                <w:bCs/>
                <w:sz w:val="24"/>
                <w:szCs w:val="24"/>
              </w:rPr>
            </w:pPr>
            <w:r w:rsidRPr="00E5100C">
              <w:rPr>
                <w:bCs/>
                <w:sz w:val="24"/>
                <w:szCs w:val="24"/>
              </w:rPr>
              <w:t>Индивидуальные занятия с детьми согласно расписанию.</w:t>
            </w:r>
          </w:p>
          <w:p w:rsidR="00E5100C" w:rsidRPr="00E5100C" w:rsidRDefault="00E5100C" w:rsidP="00E5100C">
            <w:pPr>
              <w:jc w:val="center"/>
              <w:rPr>
                <w:bCs/>
                <w:sz w:val="24"/>
                <w:szCs w:val="24"/>
              </w:rPr>
            </w:pPr>
          </w:p>
        </w:tc>
      </w:tr>
    </w:tbl>
    <w:p w:rsidR="00E5100C" w:rsidRPr="00E5100C" w:rsidRDefault="00E5100C" w:rsidP="00E5100C">
      <w:pPr>
        <w:spacing w:before="106" w:after="106" w:line="240" w:lineRule="auto"/>
        <w:jc w:val="both"/>
        <w:rPr>
          <w:rFonts w:ascii="Times New Roman" w:eastAsia="Times New Roman" w:hAnsi="Times New Roman" w:cs="Times New Roman"/>
          <w:b/>
          <w:sz w:val="28"/>
          <w:szCs w:val="28"/>
          <w:lang w:eastAsia="ru-RU"/>
        </w:rPr>
      </w:pPr>
    </w:p>
    <w:p w:rsidR="00415AD6" w:rsidRDefault="00415AD6" w:rsidP="00E5100C">
      <w:pPr>
        <w:spacing w:before="106" w:after="106" w:line="240" w:lineRule="auto"/>
        <w:ind w:firstLine="160"/>
        <w:jc w:val="center"/>
        <w:rPr>
          <w:rFonts w:ascii="Times New Roman" w:eastAsia="Times New Roman" w:hAnsi="Times New Roman" w:cs="Times New Roman"/>
          <w:b/>
          <w:sz w:val="32"/>
          <w:szCs w:val="32"/>
          <w:lang w:eastAsia="ru-RU"/>
        </w:rPr>
      </w:pPr>
    </w:p>
    <w:p w:rsidR="00415AD6" w:rsidRDefault="00415AD6" w:rsidP="00E5100C">
      <w:pPr>
        <w:spacing w:before="106" w:after="106" w:line="240" w:lineRule="auto"/>
        <w:ind w:firstLine="160"/>
        <w:jc w:val="center"/>
        <w:rPr>
          <w:rFonts w:ascii="Times New Roman" w:eastAsia="Times New Roman" w:hAnsi="Times New Roman" w:cs="Times New Roman"/>
          <w:b/>
          <w:sz w:val="32"/>
          <w:szCs w:val="32"/>
          <w:lang w:eastAsia="ru-RU"/>
        </w:rPr>
      </w:pPr>
    </w:p>
    <w:p w:rsidR="00415AD6" w:rsidRDefault="00415AD6" w:rsidP="00E5100C">
      <w:pPr>
        <w:spacing w:before="106" w:after="106" w:line="240" w:lineRule="auto"/>
        <w:ind w:firstLine="160"/>
        <w:jc w:val="center"/>
        <w:rPr>
          <w:rFonts w:ascii="Times New Roman" w:eastAsia="Times New Roman" w:hAnsi="Times New Roman" w:cs="Times New Roman"/>
          <w:b/>
          <w:sz w:val="32"/>
          <w:szCs w:val="32"/>
          <w:lang w:eastAsia="ru-RU"/>
        </w:rPr>
      </w:pPr>
    </w:p>
    <w:p w:rsidR="00E5100C" w:rsidRPr="00415AD6" w:rsidRDefault="00E5100C" w:rsidP="00415AD6">
      <w:pPr>
        <w:pStyle w:val="ab"/>
        <w:numPr>
          <w:ilvl w:val="0"/>
          <w:numId w:val="9"/>
        </w:numPr>
        <w:spacing w:before="106" w:after="106" w:line="240" w:lineRule="auto"/>
        <w:jc w:val="center"/>
        <w:rPr>
          <w:rFonts w:ascii="Times New Roman" w:eastAsia="Times New Roman" w:hAnsi="Times New Roman" w:cs="Times New Roman"/>
          <w:b/>
          <w:sz w:val="32"/>
          <w:szCs w:val="32"/>
          <w:lang w:eastAsia="ru-RU"/>
        </w:rPr>
      </w:pPr>
      <w:r w:rsidRPr="00415AD6">
        <w:rPr>
          <w:rFonts w:ascii="Times New Roman" w:eastAsia="Times New Roman" w:hAnsi="Times New Roman" w:cs="Times New Roman"/>
          <w:b/>
          <w:sz w:val="32"/>
          <w:szCs w:val="32"/>
          <w:lang w:eastAsia="ru-RU"/>
        </w:rPr>
        <w:t xml:space="preserve">Направления работы </w:t>
      </w:r>
      <w:proofErr w:type="spellStart"/>
      <w:r w:rsidRPr="00415AD6">
        <w:rPr>
          <w:rFonts w:ascii="Times New Roman" w:eastAsia="Times New Roman" w:hAnsi="Times New Roman" w:cs="Times New Roman"/>
          <w:b/>
          <w:sz w:val="32"/>
          <w:szCs w:val="32"/>
          <w:lang w:eastAsia="ru-RU"/>
        </w:rPr>
        <w:t>тифлопeдaгoга</w:t>
      </w:r>
      <w:proofErr w:type="spellEnd"/>
    </w:p>
    <w:p w:rsidR="00415AD6" w:rsidRPr="00415AD6" w:rsidRDefault="00415AD6" w:rsidP="00415AD6">
      <w:pPr>
        <w:pStyle w:val="ab"/>
        <w:spacing w:before="106" w:after="106" w:line="240" w:lineRule="auto"/>
        <w:rPr>
          <w:rFonts w:ascii="Times New Roman" w:eastAsia="Times New Roman" w:hAnsi="Times New Roman" w:cs="Times New Roman"/>
          <w:b/>
          <w:sz w:val="32"/>
          <w:szCs w:val="32"/>
          <w:lang w:eastAsia="ru-RU"/>
        </w:rPr>
      </w:pP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1. Тифлопедагогическое обследование детей.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2. Проведение специальных коррекционных занятий с детьми.</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З. Участие в методической работе дошкольного учреждения.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4. Работа с родителями детей, посещающих дошкольное учреждение.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p>
    <w:p w:rsidR="00E5100C" w:rsidRPr="00E5100C" w:rsidRDefault="00E5100C" w:rsidP="00E5100C">
      <w:pPr>
        <w:spacing w:before="106" w:after="106" w:line="240" w:lineRule="auto"/>
        <w:ind w:firstLine="160"/>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 xml:space="preserve">2.1. </w:t>
      </w:r>
      <w:proofErr w:type="spellStart"/>
      <w:r w:rsidRPr="00E5100C">
        <w:rPr>
          <w:rFonts w:ascii="Times New Roman" w:eastAsia="Times New Roman" w:hAnsi="Times New Roman" w:cs="Times New Roman"/>
          <w:b/>
          <w:sz w:val="32"/>
          <w:szCs w:val="32"/>
          <w:lang w:eastAsia="ru-RU"/>
        </w:rPr>
        <w:t>Тифлопедaгогическое</w:t>
      </w:r>
      <w:proofErr w:type="spellEnd"/>
      <w:r w:rsidRPr="00E5100C">
        <w:rPr>
          <w:rFonts w:ascii="Times New Roman" w:eastAsia="Times New Roman" w:hAnsi="Times New Roman" w:cs="Times New Roman"/>
          <w:b/>
          <w:sz w:val="32"/>
          <w:szCs w:val="32"/>
          <w:lang w:eastAsia="ru-RU"/>
        </w:rPr>
        <w:t xml:space="preserve"> обследование детей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Знакомство тифлопедагога с ребенком начинается с изучения документации (записей, сделанных специалистами МППК, направившей ребенка в данное учреждение, общей медицинской и офтальмологической карт. Из этих документов тифлопедагог получает сведения о психическом развитии ребенка, о соматическом состоянии, об имеющихся заболеваниях, о диагнозе и степени тяжести зрительной патологии. Это позволяет ему составить предварительное представление о ребенке, подготовиться к общению с ним и его родителями.</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Готовность ребенка к обучению, индивидуальные особенности его познавательной деятельности, возможности коррекции и компенсации зрительной недостаточности тифлопедагог определяет в процессе обследования. Большое значение имеет при этом выявление умений ребенка пользоваться своим нарушенным зрением и уровень развития сохранных анализаторов.</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При проведении обследования тифлопедагог имеет возможность увидеть трудности, мешающие ребенку в овладении познавательной деятельностью, проанализировать их причины; выявить особенности поведения ребенка, его отношение к предлагаемым заданиям, его работоспособность. Все эти данные позволяют тифлопедагогу понять, на что опираться в коррекционном обучении, определить степень и характер необходимой ему помощи, наметить основные задачи обучения.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lastRenderedPageBreak/>
        <w:t>Обследование проводится тифлопедагогом в начале, середине и конце учебного года. Схема обследования включает в себя анкету для родителей и анкету для ребенка. Анкета для родителей отражает общие сведения о ребенке и его семье, анамнез, особенности психологического развития ребенка до 3 лет. Анкета для ребенка состоит из вопросов и заданий, позволяющих выявить его ориентированность в окружающем мире, особенности его познавательной деятельности, вторичные отклонения в развитии.</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По данным обследования составляются тифлопедагогические характеристики детей.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Данные обследования и характеристики фиксируются в индивидуальных картах. В конце учебного года тифлопедагог анализирует и обобщает данные всех проведенных обследований. Так он получает возможность проследить динамику развития каждого ребенка в процессе коррекционного обучения.</w:t>
      </w:r>
    </w:p>
    <w:p w:rsidR="00E5100C" w:rsidRPr="003802DE" w:rsidRDefault="00E5100C" w:rsidP="00731BC6">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3802DE">
        <w:rPr>
          <w:rFonts w:ascii="Times New Roman" w:eastAsia="Times New Roman" w:hAnsi="Times New Roman" w:cs="Times New Roman"/>
          <w:b/>
          <w:bCs/>
          <w:kern w:val="36"/>
          <w:sz w:val="36"/>
          <w:szCs w:val="36"/>
          <w:lang w:eastAsia="ru-RU"/>
        </w:rPr>
        <w:t xml:space="preserve">2.2. Проведение </w:t>
      </w:r>
      <w:r w:rsidR="00960837" w:rsidRPr="003802DE">
        <w:rPr>
          <w:rFonts w:ascii="Times New Roman" w:eastAsia="Times New Roman" w:hAnsi="Times New Roman" w:cs="Times New Roman"/>
          <w:b/>
          <w:bCs/>
          <w:kern w:val="36"/>
          <w:sz w:val="36"/>
          <w:szCs w:val="36"/>
          <w:lang w:eastAsia="ru-RU"/>
        </w:rPr>
        <w:t>специальных коррекционных занятий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На основании полученных о детях данных, тифлопедагог комплектует детей в подгруппы для коррекционных занятий с учетом возраста, диагноза зрительного заболевания, остроты зрения, имеющихся сопутствующих заболеваний, уровня познавательной деятельности и выявленных вторичных отклонений в развитии.</w:t>
      </w:r>
    </w:p>
    <w:p w:rsidR="003802DE" w:rsidRDefault="003802DE" w:rsidP="00E5100C">
      <w:pPr>
        <w:spacing w:before="106" w:after="106" w:line="240" w:lineRule="auto"/>
        <w:ind w:firstLine="160"/>
        <w:jc w:val="both"/>
        <w:rPr>
          <w:rFonts w:ascii="Times New Roman" w:eastAsia="Times New Roman" w:hAnsi="Times New Roman" w:cs="Times New Roman"/>
          <w:b/>
          <w:iCs/>
          <w:sz w:val="24"/>
          <w:szCs w:val="24"/>
          <w:lang w:eastAsia="ru-RU"/>
        </w:rPr>
      </w:pP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b/>
          <w:iCs/>
          <w:sz w:val="24"/>
          <w:szCs w:val="24"/>
          <w:lang w:eastAsia="ru-RU"/>
        </w:rPr>
        <w:t>Подгрупповые</w:t>
      </w:r>
      <w:r w:rsidRPr="00E5100C">
        <w:rPr>
          <w:rFonts w:ascii="Times New Roman" w:eastAsia="Times New Roman" w:hAnsi="Times New Roman" w:cs="Times New Roman"/>
          <w:iCs/>
          <w:sz w:val="24"/>
          <w:szCs w:val="24"/>
          <w:lang w:eastAsia="ru-RU"/>
        </w:rPr>
        <w:t xml:space="preserve"> занятия</w:t>
      </w:r>
      <w:r w:rsidRPr="00E5100C">
        <w:rPr>
          <w:rFonts w:ascii="Times New Roman" w:eastAsia="Times New Roman" w:hAnsi="Times New Roman" w:cs="Times New Roman"/>
          <w:i/>
          <w:iCs/>
          <w:sz w:val="24"/>
          <w:szCs w:val="24"/>
          <w:lang w:eastAsia="ru-RU"/>
        </w:rPr>
        <w:t xml:space="preserve"> </w:t>
      </w:r>
      <w:r w:rsidRPr="00E5100C">
        <w:rPr>
          <w:rFonts w:ascii="Times New Roman" w:eastAsia="Times New Roman" w:hAnsi="Times New Roman" w:cs="Times New Roman"/>
          <w:sz w:val="24"/>
          <w:szCs w:val="24"/>
          <w:lang w:eastAsia="ru-RU"/>
        </w:rPr>
        <w:t xml:space="preserve">тифлопедагог проводит 2 раза в неделю. </w:t>
      </w:r>
      <w:proofErr w:type="gramStart"/>
      <w:r w:rsidRPr="00E5100C">
        <w:rPr>
          <w:rFonts w:ascii="Times New Roman" w:eastAsia="Times New Roman" w:hAnsi="Times New Roman" w:cs="Times New Roman"/>
          <w:iCs/>
          <w:sz w:val="24"/>
          <w:szCs w:val="24"/>
          <w:lang w:eastAsia="ru-RU"/>
        </w:rPr>
        <w:t xml:space="preserve">Длительность каждого подгруппового занятия </w:t>
      </w:r>
      <w:r w:rsidRPr="00E5100C">
        <w:rPr>
          <w:rFonts w:ascii="Times New Roman" w:eastAsia="Times New Roman" w:hAnsi="Times New Roman" w:cs="Times New Roman"/>
          <w:sz w:val="24"/>
          <w:szCs w:val="24"/>
          <w:lang w:eastAsia="ru-RU"/>
        </w:rPr>
        <w:t>составляет 15 мин. - в младшей, 20 мин. – в  средней, 25 мин. - в старшей и 30 мин. - в подготовительной группе.</w:t>
      </w:r>
      <w:proofErr w:type="gramEnd"/>
    </w:p>
    <w:p w:rsidR="003802DE" w:rsidRDefault="003802DE" w:rsidP="00E5100C">
      <w:pPr>
        <w:spacing w:before="106" w:after="106" w:line="240" w:lineRule="auto"/>
        <w:ind w:firstLine="160"/>
        <w:jc w:val="both"/>
        <w:rPr>
          <w:rFonts w:ascii="Times New Roman" w:eastAsia="Times New Roman" w:hAnsi="Times New Roman" w:cs="Times New Roman"/>
          <w:sz w:val="24"/>
          <w:szCs w:val="24"/>
          <w:lang w:eastAsia="ru-RU"/>
        </w:rPr>
      </w:pP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Тифлопедагог также ежедневно проводит </w:t>
      </w:r>
      <w:r w:rsidRPr="00E5100C">
        <w:rPr>
          <w:rFonts w:ascii="Times New Roman" w:eastAsia="Times New Roman" w:hAnsi="Times New Roman" w:cs="Times New Roman"/>
          <w:b/>
          <w:iCs/>
          <w:sz w:val="24"/>
          <w:szCs w:val="24"/>
          <w:lang w:eastAsia="ru-RU"/>
        </w:rPr>
        <w:t>индивидуальные</w:t>
      </w:r>
      <w:r w:rsidRPr="00E5100C">
        <w:rPr>
          <w:rFonts w:ascii="Times New Roman" w:eastAsia="Times New Roman" w:hAnsi="Times New Roman" w:cs="Times New Roman"/>
          <w:iCs/>
          <w:sz w:val="24"/>
          <w:szCs w:val="24"/>
          <w:lang w:eastAsia="ru-RU"/>
        </w:rPr>
        <w:t xml:space="preserve"> коррекционные занятия, которые </w:t>
      </w:r>
      <w:r w:rsidRPr="00E5100C">
        <w:rPr>
          <w:rFonts w:ascii="Times New Roman" w:eastAsia="Times New Roman" w:hAnsi="Times New Roman" w:cs="Times New Roman"/>
          <w:i/>
          <w:iCs/>
          <w:sz w:val="24"/>
          <w:szCs w:val="24"/>
          <w:lang w:eastAsia="ru-RU"/>
        </w:rPr>
        <w:t xml:space="preserve"> </w:t>
      </w:r>
      <w:r w:rsidRPr="00E5100C">
        <w:rPr>
          <w:rFonts w:ascii="Times New Roman" w:eastAsia="Times New Roman" w:hAnsi="Times New Roman" w:cs="Times New Roman"/>
          <w:sz w:val="24"/>
          <w:szCs w:val="24"/>
          <w:lang w:eastAsia="ru-RU"/>
        </w:rPr>
        <w:t>предполагают учет  зоны ближайшего развития ребенка. Занятия проводятся с детьми, испытывающими на данном этапе обучения значительные трудности в овладении необходимыми знаниями, умениями и навыками (на подгрупповых коррекционных занятиях).    </w:t>
      </w:r>
    </w:p>
    <w:p w:rsidR="003802DE" w:rsidRDefault="003802DE" w:rsidP="00E5100C">
      <w:pPr>
        <w:spacing w:before="106" w:after="106" w:line="240" w:lineRule="auto"/>
        <w:ind w:firstLine="160"/>
        <w:jc w:val="both"/>
        <w:rPr>
          <w:rFonts w:ascii="Times New Roman" w:eastAsia="Times New Roman" w:hAnsi="Times New Roman" w:cs="Times New Roman"/>
          <w:b/>
          <w:sz w:val="24"/>
          <w:szCs w:val="24"/>
          <w:lang w:eastAsia="ru-RU"/>
        </w:rPr>
      </w:pPr>
    </w:p>
    <w:p w:rsidR="00E5100C" w:rsidRPr="00E5100C" w:rsidRDefault="00E5100C" w:rsidP="00E5100C">
      <w:pPr>
        <w:spacing w:before="106" w:after="106" w:line="240" w:lineRule="auto"/>
        <w:ind w:firstLine="160"/>
        <w:jc w:val="both"/>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Типы специальных коррекционных занятий:</w:t>
      </w:r>
    </w:p>
    <w:p w:rsidR="00E5100C" w:rsidRPr="00E5100C" w:rsidRDefault="00E5100C" w:rsidP="00E5100C">
      <w:pPr>
        <w:numPr>
          <w:ilvl w:val="0"/>
          <w:numId w:val="4"/>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Формирование предметных представлений и способов обследования предметов;</w:t>
      </w:r>
    </w:p>
    <w:p w:rsidR="00E5100C" w:rsidRPr="00E5100C" w:rsidRDefault="00E5100C" w:rsidP="00E5100C">
      <w:pPr>
        <w:numPr>
          <w:ilvl w:val="0"/>
          <w:numId w:val="4"/>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Развитие предметности восприятия;</w:t>
      </w:r>
    </w:p>
    <w:p w:rsidR="00E5100C" w:rsidRPr="00E5100C" w:rsidRDefault="00E5100C" w:rsidP="00E5100C">
      <w:pPr>
        <w:numPr>
          <w:ilvl w:val="0"/>
          <w:numId w:val="4"/>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Формирование сенсорных эталонов;</w:t>
      </w:r>
    </w:p>
    <w:p w:rsidR="00E5100C" w:rsidRPr="00E5100C" w:rsidRDefault="00E5100C" w:rsidP="00E5100C">
      <w:pPr>
        <w:numPr>
          <w:ilvl w:val="0"/>
          <w:numId w:val="4"/>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Развитие восприятия сюжетных изображений;</w:t>
      </w:r>
    </w:p>
    <w:p w:rsidR="00E5100C" w:rsidRPr="00E5100C" w:rsidRDefault="00E5100C" w:rsidP="00E5100C">
      <w:pPr>
        <w:numPr>
          <w:ilvl w:val="0"/>
          <w:numId w:val="4"/>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Развитие восприятия глубины пространства;</w:t>
      </w:r>
    </w:p>
    <w:p w:rsidR="00E5100C" w:rsidRPr="00E5100C" w:rsidRDefault="00E5100C" w:rsidP="00E5100C">
      <w:pPr>
        <w:numPr>
          <w:ilvl w:val="0"/>
          <w:numId w:val="4"/>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Развитие навыков ориентировки и пространственных представлений;</w:t>
      </w:r>
    </w:p>
    <w:p w:rsidR="00E5100C" w:rsidRPr="00E5100C" w:rsidRDefault="00E5100C" w:rsidP="00E5100C">
      <w:pPr>
        <w:numPr>
          <w:ilvl w:val="0"/>
          <w:numId w:val="4"/>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Развитие зрительно-моторной координации.</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Тифлопедагог проводит также </w:t>
      </w:r>
      <w:r w:rsidRPr="00E5100C">
        <w:rPr>
          <w:rFonts w:ascii="Times New Roman" w:eastAsia="Times New Roman" w:hAnsi="Times New Roman" w:cs="Times New Roman"/>
          <w:iCs/>
          <w:sz w:val="24"/>
          <w:szCs w:val="24"/>
          <w:lang w:eastAsia="ru-RU"/>
        </w:rPr>
        <w:t>комплексные</w:t>
      </w:r>
      <w:r w:rsidRPr="00E5100C">
        <w:rPr>
          <w:rFonts w:ascii="Times New Roman" w:eastAsia="Times New Roman" w:hAnsi="Times New Roman" w:cs="Times New Roman"/>
          <w:sz w:val="24"/>
          <w:szCs w:val="24"/>
          <w:lang w:eastAsia="ru-RU"/>
        </w:rPr>
        <w:t xml:space="preserve"> коррекционные занятия. Они носят уточняющий, закрепляющий, обобщающий характер. Их содержание предполагает использование детьми определенных навыков по всем типам занятий.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Курс специальных коррекционных занятий тифлопедагога по развитию зрительного восприятия состоит из нескольких </w:t>
      </w:r>
      <w:r w:rsidRPr="00E5100C">
        <w:rPr>
          <w:rFonts w:ascii="Times New Roman" w:eastAsia="Times New Roman" w:hAnsi="Times New Roman" w:cs="Times New Roman"/>
          <w:b/>
          <w:sz w:val="24"/>
          <w:szCs w:val="24"/>
          <w:lang w:eastAsia="ru-RU"/>
        </w:rPr>
        <w:t>этапов</w:t>
      </w:r>
      <w:r w:rsidRPr="00E5100C">
        <w:rPr>
          <w:rFonts w:ascii="Times New Roman" w:eastAsia="Times New Roman" w:hAnsi="Times New Roman" w:cs="Times New Roman"/>
          <w:sz w:val="24"/>
          <w:szCs w:val="24"/>
          <w:lang w:eastAsia="ru-RU"/>
        </w:rPr>
        <w:t xml:space="preserve">. На каждом этапе обучения решаются свои задачи, детям предлагаются задания определенного уровня сложности. Так, на начальном </w:t>
      </w:r>
      <w:r w:rsidRPr="00E5100C">
        <w:rPr>
          <w:rFonts w:ascii="Times New Roman" w:eastAsia="Times New Roman" w:hAnsi="Times New Roman" w:cs="Times New Roman"/>
          <w:sz w:val="24"/>
          <w:szCs w:val="24"/>
          <w:lang w:eastAsia="ru-RU"/>
        </w:rPr>
        <w:lastRenderedPageBreak/>
        <w:t>этапе тифлопедагог учит детей фиксировать взор на игрушке или предмете, выделять их, узнавать среди других; прослеживать взором за их движением; выделять основные зрительно воспринимаемые признаки (такие, как цвет, форма, величина). Постепенно с развитием зрительных возможностей детей, задачи усложняются.</w:t>
      </w:r>
    </w:p>
    <w:tbl>
      <w:tblPr>
        <w:tblStyle w:val="a3"/>
        <w:tblpPr w:leftFromText="180" w:rightFromText="180" w:vertAnchor="text" w:horzAnchor="margin" w:tblpY="106"/>
        <w:tblW w:w="9561" w:type="dxa"/>
        <w:tblLayout w:type="fixed"/>
        <w:tblLook w:val="01E0" w:firstRow="1" w:lastRow="1" w:firstColumn="1" w:lastColumn="1" w:noHBand="0" w:noVBand="0"/>
      </w:tblPr>
      <w:tblGrid>
        <w:gridCol w:w="1915"/>
        <w:gridCol w:w="2643"/>
        <w:gridCol w:w="5003"/>
      </w:tblGrid>
      <w:tr w:rsidR="00731BC6" w:rsidRPr="00E5100C" w:rsidTr="00731BC6">
        <w:trPr>
          <w:trHeight w:val="268"/>
        </w:trPr>
        <w:tc>
          <w:tcPr>
            <w:tcW w:w="1915" w:type="dxa"/>
          </w:tcPr>
          <w:p w:rsidR="00731BC6" w:rsidRPr="00E5100C" w:rsidRDefault="00731BC6" w:rsidP="00731BC6">
            <w:pPr>
              <w:jc w:val="center"/>
              <w:rPr>
                <w:sz w:val="24"/>
                <w:szCs w:val="24"/>
              </w:rPr>
            </w:pPr>
            <w:r w:rsidRPr="00E5100C">
              <w:rPr>
                <w:sz w:val="24"/>
                <w:szCs w:val="24"/>
              </w:rPr>
              <w:t>этапы лечения</w:t>
            </w:r>
          </w:p>
        </w:tc>
        <w:tc>
          <w:tcPr>
            <w:tcW w:w="2643" w:type="dxa"/>
          </w:tcPr>
          <w:p w:rsidR="00731BC6" w:rsidRPr="00E5100C" w:rsidRDefault="00731BC6" w:rsidP="00731BC6">
            <w:pPr>
              <w:jc w:val="center"/>
              <w:rPr>
                <w:sz w:val="24"/>
                <w:szCs w:val="24"/>
              </w:rPr>
            </w:pPr>
            <w:r w:rsidRPr="00E5100C">
              <w:rPr>
                <w:sz w:val="24"/>
                <w:szCs w:val="24"/>
              </w:rPr>
              <w:t>цель</w:t>
            </w:r>
          </w:p>
        </w:tc>
        <w:tc>
          <w:tcPr>
            <w:tcW w:w="5003" w:type="dxa"/>
          </w:tcPr>
          <w:p w:rsidR="00731BC6" w:rsidRPr="00E5100C" w:rsidRDefault="00731BC6" w:rsidP="00731BC6">
            <w:pPr>
              <w:jc w:val="center"/>
              <w:rPr>
                <w:sz w:val="24"/>
                <w:szCs w:val="24"/>
              </w:rPr>
            </w:pPr>
            <w:r w:rsidRPr="00E5100C">
              <w:rPr>
                <w:sz w:val="24"/>
                <w:szCs w:val="24"/>
              </w:rPr>
              <w:t>игры и упражнения</w:t>
            </w:r>
          </w:p>
        </w:tc>
      </w:tr>
      <w:tr w:rsidR="00731BC6" w:rsidRPr="00E5100C" w:rsidTr="00731BC6">
        <w:trPr>
          <w:trHeight w:val="6036"/>
        </w:trPr>
        <w:tc>
          <w:tcPr>
            <w:tcW w:w="1915" w:type="dxa"/>
          </w:tcPr>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roofErr w:type="spellStart"/>
            <w:r w:rsidRPr="00E5100C">
              <w:rPr>
                <w:sz w:val="24"/>
                <w:szCs w:val="24"/>
              </w:rPr>
              <w:t>Плеоптический</w:t>
            </w:r>
            <w:proofErr w:type="spellEnd"/>
          </w:p>
        </w:tc>
        <w:tc>
          <w:tcPr>
            <w:tcW w:w="2643" w:type="dxa"/>
          </w:tcPr>
          <w:p w:rsidR="00731BC6" w:rsidRPr="00E5100C" w:rsidRDefault="00731BC6" w:rsidP="00731BC6">
            <w:pPr>
              <w:jc w:val="both"/>
              <w:rPr>
                <w:sz w:val="24"/>
                <w:szCs w:val="24"/>
              </w:rPr>
            </w:pPr>
            <w:r w:rsidRPr="00E5100C">
              <w:rPr>
                <w:sz w:val="24"/>
                <w:szCs w:val="24"/>
              </w:rPr>
              <w:t>Повышение остроты зрения амблиопичного глаза</w:t>
            </w:r>
          </w:p>
        </w:tc>
        <w:tc>
          <w:tcPr>
            <w:tcW w:w="5003" w:type="dxa"/>
          </w:tcPr>
          <w:p w:rsidR="00731BC6" w:rsidRPr="00E5100C" w:rsidRDefault="00731BC6" w:rsidP="00731BC6">
            <w:pPr>
              <w:jc w:val="both"/>
              <w:rPr>
                <w:sz w:val="24"/>
                <w:szCs w:val="24"/>
              </w:rPr>
            </w:pPr>
          </w:p>
          <w:p w:rsidR="00731BC6" w:rsidRPr="00E5100C" w:rsidRDefault="00731BC6" w:rsidP="00731BC6">
            <w:pPr>
              <w:jc w:val="both"/>
              <w:rPr>
                <w:sz w:val="24"/>
                <w:szCs w:val="24"/>
              </w:rPr>
            </w:pPr>
            <w:r w:rsidRPr="00E5100C">
              <w:rPr>
                <w:sz w:val="24"/>
                <w:szCs w:val="24"/>
              </w:rPr>
              <w:t xml:space="preserve">- </w:t>
            </w:r>
            <w:r w:rsidRPr="00E5100C">
              <w:rPr>
                <w:i/>
                <w:sz w:val="24"/>
                <w:szCs w:val="24"/>
              </w:rPr>
              <w:t>обводка через кальку контурных изображений</w:t>
            </w:r>
            <w:r w:rsidRPr="00E5100C">
              <w:rPr>
                <w:sz w:val="24"/>
                <w:szCs w:val="24"/>
              </w:rPr>
              <w:t xml:space="preserve"> (Дорисуй по точкам, Обведи и заштрихуй, Угадай предмет, Обведи по контуру, Дорисуй вторую половину);</w:t>
            </w:r>
          </w:p>
          <w:p w:rsidR="00731BC6" w:rsidRPr="00E5100C" w:rsidRDefault="00731BC6" w:rsidP="00731BC6">
            <w:pPr>
              <w:jc w:val="both"/>
              <w:rPr>
                <w:sz w:val="24"/>
                <w:szCs w:val="24"/>
              </w:rPr>
            </w:pPr>
            <w:r w:rsidRPr="00E5100C">
              <w:rPr>
                <w:sz w:val="24"/>
                <w:szCs w:val="24"/>
              </w:rPr>
              <w:t xml:space="preserve">- </w:t>
            </w:r>
            <w:r w:rsidRPr="00E5100C">
              <w:rPr>
                <w:i/>
                <w:sz w:val="24"/>
                <w:szCs w:val="24"/>
              </w:rPr>
              <w:t>нанизывание бус</w:t>
            </w:r>
            <w:r w:rsidRPr="00E5100C">
              <w:rPr>
                <w:sz w:val="24"/>
                <w:szCs w:val="24"/>
              </w:rPr>
              <w:t>;</w:t>
            </w:r>
          </w:p>
          <w:p w:rsidR="00731BC6" w:rsidRPr="00E5100C" w:rsidRDefault="00731BC6" w:rsidP="00731BC6">
            <w:pPr>
              <w:jc w:val="both"/>
              <w:rPr>
                <w:sz w:val="24"/>
                <w:szCs w:val="24"/>
              </w:rPr>
            </w:pPr>
            <w:r w:rsidRPr="00E5100C">
              <w:rPr>
                <w:sz w:val="24"/>
                <w:szCs w:val="24"/>
              </w:rPr>
              <w:t xml:space="preserve">- </w:t>
            </w:r>
            <w:r w:rsidRPr="00E5100C">
              <w:rPr>
                <w:i/>
                <w:sz w:val="24"/>
                <w:szCs w:val="24"/>
              </w:rPr>
              <w:t>сличение изображений</w:t>
            </w:r>
            <w:r w:rsidRPr="00E5100C">
              <w:rPr>
                <w:sz w:val="24"/>
                <w:szCs w:val="24"/>
              </w:rPr>
              <w:t xml:space="preserve"> (Что неправильно нарисовал художник, Парные картинки, Найди похожие предметы, Что изменилось, Найди ошибки);</w:t>
            </w:r>
          </w:p>
          <w:p w:rsidR="00731BC6" w:rsidRPr="00E5100C" w:rsidRDefault="00731BC6" w:rsidP="00731BC6">
            <w:pPr>
              <w:jc w:val="both"/>
              <w:rPr>
                <w:sz w:val="24"/>
                <w:szCs w:val="24"/>
              </w:rPr>
            </w:pPr>
            <w:r w:rsidRPr="00E5100C">
              <w:rPr>
                <w:sz w:val="24"/>
                <w:szCs w:val="24"/>
              </w:rPr>
              <w:t xml:space="preserve">- </w:t>
            </w:r>
            <w:r w:rsidRPr="00E5100C">
              <w:rPr>
                <w:i/>
                <w:sz w:val="24"/>
                <w:szCs w:val="24"/>
              </w:rPr>
              <w:t>классификация предметов</w:t>
            </w:r>
            <w:r w:rsidRPr="00E5100C">
              <w:rPr>
                <w:sz w:val="24"/>
                <w:szCs w:val="24"/>
              </w:rPr>
              <w:t xml:space="preserve"> (Найди похожие предметы, Разложи по группам, Какой предмет лишний, Добавь предмет);</w:t>
            </w:r>
          </w:p>
          <w:p w:rsidR="00731BC6" w:rsidRPr="00E5100C" w:rsidRDefault="00731BC6" w:rsidP="00731BC6">
            <w:pPr>
              <w:jc w:val="both"/>
              <w:rPr>
                <w:sz w:val="24"/>
                <w:szCs w:val="24"/>
              </w:rPr>
            </w:pPr>
            <w:r w:rsidRPr="00E5100C">
              <w:rPr>
                <w:sz w:val="24"/>
                <w:szCs w:val="24"/>
              </w:rPr>
              <w:t xml:space="preserve">- </w:t>
            </w:r>
            <w:r w:rsidRPr="00E5100C">
              <w:rPr>
                <w:i/>
                <w:sz w:val="24"/>
                <w:szCs w:val="24"/>
              </w:rPr>
              <w:t>игры-лабиринты</w:t>
            </w:r>
            <w:r w:rsidRPr="00E5100C">
              <w:rPr>
                <w:sz w:val="24"/>
                <w:szCs w:val="24"/>
              </w:rPr>
              <w:t xml:space="preserve"> (Цветная прогулка, Найди дорожку, Поймай рыбку, Приведи детеныша к маме);</w:t>
            </w:r>
          </w:p>
          <w:p w:rsidR="00731BC6" w:rsidRPr="00E5100C" w:rsidRDefault="00731BC6" w:rsidP="00731BC6">
            <w:pPr>
              <w:jc w:val="both"/>
              <w:rPr>
                <w:sz w:val="24"/>
                <w:szCs w:val="24"/>
              </w:rPr>
            </w:pPr>
            <w:r w:rsidRPr="00E5100C">
              <w:rPr>
                <w:sz w:val="24"/>
                <w:szCs w:val="24"/>
              </w:rPr>
              <w:t xml:space="preserve">- </w:t>
            </w:r>
            <w:r w:rsidRPr="00E5100C">
              <w:rPr>
                <w:i/>
                <w:sz w:val="24"/>
                <w:szCs w:val="24"/>
              </w:rPr>
              <w:t>использование электрифицированных игрушек</w:t>
            </w:r>
            <w:r w:rsidRPr="00E5100C">
              <w:rPr>
                <w:sz w:val="24"/>
                <w:szCs w:val="24"/>
              </w:rPr>
              <w:t xml:space="preserve"> (Сколько огоньков, Что ближе, что дальше?);</w:t>
            </w:r>
          </w:p>
          <w:p w:rsidR="00731BC6" w:rsidRPr="00E5100C" w:rsidRDefault="00731BC6" w:rsidP="00731BC6">
            <w:pPr>
              <w:jc w:val="both"/>
              <w:rPr>
                <w:sz w:val="24"/>
                <w:szCs w:val="24"/>
              </w:rPr>
            </w:pPr>
            <w:r w:rsidRPr="00E5100C">
              <w:rPr>
                <w:sz w:val="24"/>
                <w:szCs w:val="24"/>
              </w:rPr>
              <w:t xml:space="preserve">- </w:t>
            </w:r>
            <w:r w:rsidRPr="00E5100C">
              <w:rPr>
                <w:i/>
                <w:sz w:val="24"/>
                <w:szCs w:val="24"/>
              </w:rPr>
              <w:t>составление разрезанного на части изображения</w:t>
            </w:r>
            <w:r w:rsidRPr="00E5100C">
              <w:rPr>
                <w:sz w:val="24"/>
                <w:szCs w:val="24"/>
              </w:rPr>
              <w:t xml:space="preserve"> (Составь целый предмет, Собери картинку, Сложи из геометрических фигур).</w:t>
            </w:r>
          </w:p>
          <w:p w:rsidR="00731BC6" w:rsidRPr="00E5100C" w:rsidRDefault="00731BC6" w:rsidP="00731BC6">
            <w:pPr>
              <w:jc w:val="both"/>
              <w:rPr>
                <w:sz w:val="24"/>
                <w:szCs w:val="24"/>
              </w:rPr>
            </w:pPr>
          </w:p>
        </w:tc>
      </w:tr>
      <w:tr w:rsidR="00731BC6" w:rsidRPr="00E5100C" w:rsidTr="00731BC6">
        <w:trPr>
          <w:trHeight w:val="1658"/>
        </w:trPr>
        <w:tc>
          <w:tcPr>
            <w:tcW w:w="1915" w:type="dxa"/>
          </w:tcPr>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r w:rsidRPr="00E5100C">
              <w:rPr>
                <w:sz w:val="24"/>
                <w:szCs w:val="24"/>
              </w:rPr>
              <w:t>ортоптический</w:t>
            </w:r>
          </w:p>
        </w:tc>
        <w:tc>
          <w:tcPr>
            <w:tcW w:w="2643" w:type="dxa"/>
          </w:tcPr>
          <w:p w:rsidR="00731BC6" w:rsidRPr="00E5100C" w:rsidRDefault="00731BC6" w:rsidP="00731BC6">
            <w:pPr>
              <w:jc w:val="both"/>
              <w:rPr>
                <w:sz w:val="24"/>
                <w:szCs w:val="24"/>
              </w:rPr>
            </w:pPr>
            <w:r w:rsidRPr="00E5100C">
              <w:rPr>
                <w:sz w:val="24"/>
                <w:szCs w:val="24"/>
              </w:rPr>
              <w:t>Развитие бинокулярного зрения, восстановление способности к слиянию двух изображений в одно.</w:t>
            </w:r>
          </w:p>
        </w:tc>
        <w:tc>
          <w:tcPr>
            <w:tcW w:w="5003" w:type="dxa"/>
          </w:tcPr>
          <w:p w:rsidR="00731BC6" w:rsidRPr="00E5100C" w:rsidRDefault="00731BC6" w:rsidP="00731BC6">
            <w:pPr>
              <w:jc w:val="both"/>
              <w:rPr>
                <w:sz w:val="24"/>
                <w:szCs w:val="24"/>
              </w:rPr>
            </w:pPr>
          </w:p>
          <w:p w:rsidR="00731BC6" w:rsidRPr="00E5100C" w:rsidRDefault="00731BC6" w:rsidP="00731BC6">
            <w:pPr>
              <w:jc w:val="both"/>
              <w:rPr>
                <w:sz w:val="24"/>
                <w:szCs w:val="24"/>
              </w:rPr>
            </w:pPr>
            <w:r w:rsidRPr="00E5100C">
              <w:rPr>
                <w:i/>
                <w:sz w:val="24"/>
                <w:szCs w:val="24"/>
              </w:rPr>
              <w:t>- составление разрезанного на части изображения</w:t>
            </w:r>
            <w:r w:rsidRPr="00E5100C">
              <w:rPr>
                <w:sz w:val="24"/>
                <w:szCs w:val="24"/>
              </w:rPr>
              <w:t xml:space="preserve"> (Моделирование картины, Сложи картинку, 1-2-3 (разложи картинки на 1, 2, дальнем плане), Дорисуй вторую половину);</w:t>
            </w:r>
          </w:p>
          <w:p w:rsidR="00731BC6" w:rsidRPr="00E5100C" w:rsidRDefault="00731BC6" w:rsidP="00731BC6">
            <w:pPr>
              <w:jc w:val="both"/>
              <w:rPr>
                <w:sz w:val="24"/>
                <w:szCs w:val="24"/>
              </w:rPr>
            </w:pPr>
            <w:r w:rsidRPr="00E5100C">
              <w:rPr>
                <w:sz w:val="24"/>
                <w:szCs w:val="24"/>
              </w:rPr>
              <w:t xml:space="preserve">- </w:t>
            </w:r>
            <w:r w:rsidRPr="00E5100C">
              <w:rPr>
                <w:i/>
                <w:sz w:val="24"/>
                <w:szCs w:val="24"/>
              </w:rPr>
              <w:t>выделение из фона замаскированного объекта</w:t>
            </w:r>
            <w:r w:rsidRPr="00E5100C">
              <w:rPr>
                <w:sz w:val="24"/>
                <w:szCs w:val="24"/>
              </w:rPr>
              <w:t xml:space="preserve"> (Угадай, кто прячется, Узнай предмет, Узнай по контуру, Узнай по силуэту);</w:t>
            </w:r>
          </w:p>
          <w:p w:rsidR="00731BC6" w:rsidRPr="00E5100C" w:rsidRDefault="00731BC6" w:rsidP="00731BC6">
            <w:pPr>
              <w:jc w:val="both"/>
              <w:rPr>
                <w:sz w:val="24"/>
                <w:szCs w:val="24"/>
              </w:rPr>
            </w:pPr>
            <w:r w:rsidRPr="00E5100C">
              <w:rPr>
                <w:sz w:val="24"/>
                <w:szCs w:val="24"/>
              </w:rPr>
              <w:t xml:space="preserve">- </w:t>
            </w:r>
            <w:r w:rsidRPr="00E5100C">
              <w:rPr>
                <w:i/>
                <w:sz w:val="24"/>
                <w:szCs w:val="24"/>
              </w:rPr>
              <w:t>опознание изображения по какой-либо</w:t>
            </w:r>
            <w:r w:rsidRPr="00E5100C">
              <w:rPr>
                <w:sz w:val="24"/>
                <w:szCs w:val="24"/>
              </w:rPr>
              <w:t xml:space="preserve"> </w:t>
            </w:r>
            <w:r w:rsidRPr="00E5100C">
              <w:rPr>
                <w:i/>
                <w:sz w:val="24"/>
                <w:szCs w:val="24"/>
              </w:rPr>
              <w:t>отдельной</w:t>
            </w:r>
            <w:r w:rsidRPr="00E5100C">
              <w:rPr>
                <w:sz w:val="24"/>
                <w:szCs w:val="24"/>
              </w:rPr>
              <w:t xml:space="preserve"> </w:t>
            </w:r>
            <w:r w:rsidRPr="00E5100C">
              <w:rPr>
                <w:i/>
                <w:sz w:val="24"/>
                <w:szCs w:val="24"/>
              </w:rPr>
              <w:t>части (</w:t>
            </w:r>
            <w:r w:rsidRPr="00E5100C">
              <w:rPr>
                <w:sz w:val="24"/>
                <w:szCs w:val="24"/>
              </w:rPr>
              <w:t>Кто без чего</w:t>
            </w:r>
            <w:proofErr w:type="gramStart"/>
            <w:r w:rsidRPr="00E5100C">
              <w:rPr>
                <w:sz w:val="24"/>
                <w:szCs w:val="24"/>
              </w:rPr>
              <w:t xml:space="preserve">?, </w:t>
            </w:r>
            <w:proofErr w:type="gramEnd"/>
            <w:r w:rsidRPr="00E5100C">
              <w:rPr>
                <w:sz w:val="24"/>
                <w:szCs w:val="24"/>
              </w:rPr>
              <w:t>Узнай по детали предмет, Найди ошибку, Как не бывает, Что забыл нарисовать художник);</w:t>
            </w:r>
          </w:p>
          <w:p w:rsidR="00731BC6" w:rsidRPr="00E5100C" w:rsidRDefault="00731BC6" w:rsidP="00731BC6">
            <w:pPr>
              <w:jc w:val="both"/>
              <w:rPr>
                <w:sz w:val="24"/>
                <w:szCs w:val="24"/>
              </w:rPr>
            </w:pPr>
            <w:r w:rsidRPr="00E5100C">
              <w:rPr>
                <w:sz w:val="24"/>
                <w:szCs w:val="24"/>
              </w:rPr>
              <w:t xml:space="preserve">- </w:t>
            </w:r>
            <w:r w:rsidRPr="00E5100C">
              <w:rPr>
                <w:i/>
                <w:sz w:val="24"/>
                <w:szCs w:val="24"/>
              </w:rPr>
              <w:t>опознание перевернутых, зашумленных</w:t>
            </w:r>
            <w:r w:rsidRPr="00E5100C">
              <w:rPr>
                <w:sz w:val="24"/>
                <w:szCs w:val="24"/>
              </w:rPr>
              <w:t xml:space="preserve"> </w:t>
            </w:r>
            <w:r w:rsidRPr="00E5100C">
              <w:rPr>
                <w:i/>
                <w:sz w:val="24"/>
                <w:szCs w:val="24"/>
              </w:rPr>
              <w:t>изображений</w:t>
            </w:r>
            <w:r w:rsidRPr="00E5100C">
              <w:rPr>
                <w:sz w:val="24"/>
                <w:szCs w:val="24"/>
              </w:rPr>
              <w:t xml:space="preserve"> (в различных условиях предъявления) (Кто ближе, кто дальше? (на зашумленных рисунках), Узнай и назови, Кто здесь спрятался</w:t>
            </w:r>
            <w:proofErr w:type="gramStart"/>
            <w:r w:rsidRPr="00E5100C">
              <w:rPr>
                <w:sz w:val="24"/>
                <w:szCs w:val="24"/>
              </w:rPr>
              <w:t xml:space="preserve">?, </w:t>
            </w:r>
            <w:proofErr w:type="gramEnd"/>
            <w:r w:rsidRPr="00E5100C">
              <w:rPr>
                <w:sz w:val="24"/>
                <w:szCs w:val="24"/>
              </w:rPr>
              <w:t>Кто больше увидит и назовет?).</w:t>
            </w:r>
          </w:p>
          <w:p w:rsidR="00731BC6" w:rsidRPr="00E5100C" w:rsidRDefault="00731BC6" w:rsidP="00731BC6">
            <w:pPr>
              <w:jc w:val="both"/>
              <w:rPr>
                <w:sz w:val="24"/>
                <w:szCs w:val="24"/>
              </w:rPr>
            </w:pPr>
          </w:p>
        </w:tc>
      </w:tr>
      <w:tr w:rsidR="00731BC6" w:rsidRPr="00E5100C" w:rsidTr="00731BC6">
        <w:trPr>
          <w:trHeight w:val="1643"/>
        </w:trPr>
        <w:tc>
          <w:tcPr>
            <w:tcW w:w="1915" w:type="dxa"/>
          </w:tcPr>
          <w:p w:rsidR="00731BC6" w:rsidRPr="00E5100C" w:rsidRDefault="00731BC6" w:rsidP="00731BC6">
            <w:pPr>
              <w:rPr>
                <w:sz w:val="24"/>
                <w:szCs w:val="24"/>
              </w:rPr>
            </w:pPr>
          </w:p>
          <w:p w:rsidR="00731BC6" w:rsidRPr="00E5100C" w:rsidRDefault="00731BC6" w:rsidP="00731BC6">
            <w:pPr>
              <w:rPr>
                <w:sz w:val="24"/>
                <w:szCs w:val="24"/>
              </w:rPr>
            </w:pPr>
          </w:p>
          <w:p w:rsidR="00731BC6" w:rsidRPr="00E5100C" w:rsidRDefault="00731BC6" w:rsidP="00731BC6">
            <w:pPr>
              <w:rPr>
                <w:sz w:val="24"/>
                <w:szCs w:val="24"/>
              </w:rPr>
            </w:pPr>
            <w:proofErr w:type="spellStart"/>
            <w:r w:rsidRPr="00E5100C">
              <w:rPr>
                <w:sz w:val="24"/>
                <w:szCs w:val="24"/>
              </w:rPr>
              <w:t>стереоптический</w:t>
            </w:r>
            <w:proofErr w:type="spellEnd"/>
          </w:p>
        </w:tc>
        <w:tc>
          <w:tcPr>
            <w:tcW w:w="2643" w:type="dxa"/>
          </w:tcPr>
          <w:p w:rsidR="00731BC6" w:rsidRPr="00E5100C" w:rsidRDefault="00731BC6" w:rsidP="00731BC6">
            <w:pPr>
              <w:jc w:val="both"/>
              <w:rPr>
                <w:sz w:val="24"/>
                <w:szCs w:val="24"/>
              </w:rPr>
            </w:pPr>
            <w:r w:rsidRPr="00E5100C">
              <w:rPr>
                <w:sz w:val="24"/>
                <w:szCs w:val="24"/>
              </w:rPr>
              <w:t>Добиться нормального глубинного зрения и тем самым закреплять результаты лечения косоглазия.</w:t>
            </w:r>
          </w:p>
          <w:p w:rsidR="00731BC6" w:rsidRPr="00E5100C" w:rsidRDefault="00731BC6" w:rsidP="00731BC6">
            <w:pPr>
              <w:jc w:val="both"/>
              <w:rPr>
                <w:sz w:val="24"/>
                <w:szCs w:val="24"/>
              </w:rPr>
            </w:pPr>
          </w:p>
        </w:tc>
        <w:tc>
          <w:tcPr>
            <w:tcW w:w="5003" w:type="dxa"/>
          </w:tcPr>
          <w:p w:rsidR="00731BC6" w:rsidRPr="00E5100C" w:rsidRDefault="00731BC6" w:rsidP="00731BC6">
            <w:pPr>
              <w:jc w:val="both"/>
              <w:rPr>
                <w:sz w:val="24"/>
                <w:szCs w:val="24"/>
              </w:rPr>
            </w:pPr>
          </w:p>
          <w:p w:rsidR="00731BC6" w:rsidRPr="00E5100C" w:rsidRDefault="00731BC6" w:rsidP="00731BC6">
            <w:pPr>
              <w:jc w:val="both"/>
              <w:rPr>
                <w:sz w:val="24"/>
                <w:szCs w:val="24"/>
              </w:rPr>
            </w:pPr>
            <w:r w:rsidRPr="00E5100C">
              <w:rPr>
                <w:sz w:val="24"/>
                <w:szCs w:val="24"/>
              </w:rPr>
              <w:t xml:space="preserve">- </w:t>
            </w:r>
            <w:r w:rsidRPr="00E5100C">
              <w:rPr>
                <w:i/>
                <w:sz w:val="24"/>
                <w:szCs w:val="24"/>
              </w:rPr>
              <w:t>оценка глубины пространства</w:t>
            </w:r>
            <w:r w:rsidRPr="00E5100C">
              <w:rPr>
                <w:sz w:val="24"/>
                <w:szCs w:val="24"/>
              </w:rPr>
              <w:t xml:space="preserve"> (Колодец, Рыбалка, Дорожки, Бадминтон, Настольный теннис, Волейбол, Чтение с решеткой).</w:t>
            </w:r>
          </w:p>
        </w:tc>
      </w:tr>
    </w:tbl>
    <w:p w:rsid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Занятия тифлопедагога по развитию зрительного восприятия у дошкольников с косоглазием и амблиопией теснейшим образом взаимосвязаны с лечебно-восстановительным процессом.</w:t>
      </w:r>
    </w:p>
    <w:p w:rsidR="00E5100C" w:rsidRPr="00E5100C" w:rsidRDefault="00E5100C" w:rsidP="00731BC6">
      <w:p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Важнейшая задача - обучение детей приемам правильного использования своего зрения и оказания ему помощи. Так, тифлопедагог учит детей быть внимательными при зрительном рассматривании игрушек, предметов и изображений; формирует алгоритм зрительного восприятия (учит рассматривать их в определенной последовательности, по плану); внимательно слушать словесные описания тифлопедагога и сопоставлять с ними зрительно воспринимаемые объекты; вырабатывает у детей согласованные движения глаз и руки (умение сопровождать движения глаз движениями руки). Детям дают также представление о том, что зрительную информацию об окружающем мире необходимо дополнять той, которую можно получить с помощью слуха, осязания, двигательно-тактильной чувствительностью.</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Таким образом, на специальных коррекционных занятиях по развитию зрительного восприятия у детей формируют умение рационально пользоваться нарушенным зрением; получать с его помощью информацию об окружающем; зрительное восприятие сопровождать восприятиями других модальностей; развивают мыслительную деятельность и познавательную активность. Это позволяет детям получать адекватные представления об окружающем их мире.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Рекомендуется соблюдение следующих </w:t>
      </w:r>
      <w:r w:rsidRPr="00E5100C">
        <w:rPr>
          <w:rFonts w:ascii="Times New Roman" w:eastAsia="Times New Roman" w:hAnsi="Times New Roman" w:cs="Times New Roman"/>
          <w:b/>
          <w:sz w:val="24"/>
          <w:szCs w:val="24"/>
          <w:lang w:eastAsia="ru-RU"/>
        </w:rPr>
        <w:t>требований к организации занятий</w:t>
      </w:r>
      <w:r w:rsidRPr="00E5100C">
        <w:rPr>
          <w:rFonts w:ascii="Times New Roman" w:eastAsia="Times New Roman" w:hAnsi="Times New Roman" w:cs="Times New Roman"/>
          <w:sz w:val="24"/>
          <w:szCs w:val="24"/>
          <w:lang w:eastAsia="ru-RU"/>
        </w:rPr>
        <w:t>:</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1)</w:t>
      </w:r>
      <w:r w:rsidR="00FC3BC4" w:rsidRPr="00FC3BC4">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Методика специальных занятий предусматривает организацию и развитие познавательной деятельности каждого ребенка. Это достигается: использованием познавательных игровых ситуаций с созданием у детей позитивного мотива на их решении; широким применением раздаточного материала, в процессе действий с которым дети выявляют искомые свойства объектов познания.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2)</w:t>
      </w:r>
      <w:r w:rsidR="00FC3BC4" w:rsidRPr="00FC3BC4">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Используется индивидуализация заданий: дополнительные указания, показ, совместные действия, повторение и другие приемы, которые помогали бы отдельным детям качественнее усвоить программный материал.</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3)</w:t>
      </w:r>
      <w:r w:rsidR="00FC3BC4" w:rsidRPr="00FC3BC4">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Методика занятий предусматривает постановку ребенка в позицию субъекта. Это достигается: использованием ситуации «маленький учитель», предоставлением ребенку выбора предмета для деятельности и др.</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4)</w:t>
      </w:r>
      <w:r w:rsidR="00FC3BC4" w:rsidRPr="00FC3BC4">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Эмоциональность занятий достигается привлечением внимания и постановкой занимательной задачи, значимой для ребенка. Это позволяет формировать интерес и положительное отношение детей как к знаниям и умениям, так и к процессу обучения и занятиям в целом.</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5)</w:t>
      </w:r>
      <w:r w:rsidR="00FC3BC4" w:rsidRPr="00FC3BC4">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Предотвращает появление двигательного и зрительного утомления у детей повышение их двигательной активности и организация работы зрения детей на разных расстояниях, что достигается введением на занятиях заданий: на активный поиск определенных предметов и передвижения; на просмотр диафильмов; на рассматривание удаленных предметов; и др.</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6)</w:t>
      </w:r>
      <w:r w:rsidR="00FC3BC4" w:rsidRPr="00FC3BC4">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 xml:space="preserve">Структура занятия предусматривает постановку задачи, создание проблемной ситуации, организацию познавательной деятельности детей с различными объектами, </w:t>
      </w:r>
      <w:r w:rsidRPr="00E5100C">
        <w:rPr>
          <w:rFonts w:ascii="Times New Roman" w:eastAsia="Times New Roman" w:hAnsi="Times New Roman" w:cs="Times New Roman"/>
          <w:sz w:val="24"/>
          <w:szCs w:val="24"/>
          <w:lang w:eastAsia="ru-RU"/>
        </w:rPr>
        <w:lastRenderedPageBreak/>
        <w:t>направленной на решение задачи, на осознание и применение знаний и умений. Такая структура занятий позволяет осуществлять целенаправленное руководство познавательной и сопутствующими видами деятельности, обеспечивать активную позицию детей на занятии, использовать разнообразные методы обучения, дифференцированно подбирать их с учетом содержания обучения и индивидуальных возможностей детей.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7)</w:t>
      </w:r>
      <w:r w:rsidR="00FC3BC4" w:rsidRPr="00FC3BC4">
        <w:rPr>
          <w:rFonts w:ascii="Times New Roman" w:eastAsia="Times New Roman" w:hAnsi="Times New Roman" w:cs="Times New Roman"/>
          <w:sz w:val="24"/>
          <w:szCs w:val="24"/>
          <w:lang w:eastAsia="ru-RU"/>
        </w:rPr>
        <w:t xml:space="preserve"> </w:t>
      </w:r>
      <w:r w:rsidRPr="00E5100C">
        <w:rPr>
          <w:rFonts w:ascii="Times New Roman" w:eastAsia="Times New Roman" w:hAnsi="Times New Roman" w:cs="Times New Roman"/>
          <w:sz w:val="24"/>
          <w:szCs w:val="24"/>
          <w:lang w:eastAsia="ru-RU"/>
        </w:rPr>
        <w:t>Основное место на занятиях занимает метод полисенсорного обследования предметов, направленный на обучение способам чувственного познания. Он обеспечивает усвоение детьми способов наглядно-действенного познания, формирование у них анализирующей деятельности и полимодального образа предмета, способствует развитию их речи и обогащению содержания самостоятельной игровой, трудовой, изобразительной деятельности.</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Спецификой проведения занятий является: соблюдение режима зрительных нагрузок; использование средств развития зрительных функций; учет интенсивности зрительной деятельности; выполнение мероприятий для снятия общего и зрительного утомления детей (проведение физкультминуток и зрительных гимнастик с учетом рекомендаций офтальмолога).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При проведении занятий педагог соблюдает следующие условия: достаточная освещенность в кабинете; столы для занятий располагались на расстоянии </w:t>
      </w:r>
      <w:smartTag w:uri="urn:schemas-microsoft-com:office:smarttags" w:element="metricconverter">
        <w:smartTagPr>
          <w:attr w:name="ProductID" w:val="0,5 м"/>
        </w:smartTagPr>
        <w:r w:rsidRPr="00E5100C">
          <w:rPr>
            <w:rFonts w:ascii="Times New Roman" w:eastAsia="Times New Roman" w:hAnsi="Times New Roman" w:cs="Times New Roman"/>
            <w:sz w:val="24"/>
            <w:szCs w:val="24"/>
            <w:lang w:eastAsia="ru-RU"/>
          </w:rPr>
          <w:t>0,5 м</w:t>
        </w:r>
      </w:smartTag>
      <w:r w:rsidRPr="00E5100C">
        <w:rPr>
          <w:rFonts w:ascii="Times New Roman" w:eastAsia="Times New Roman" w:hAnsi="Times New Roman" w:cs="Times New Roman"/>
          <w:sz w:val="24"/>
          <w:szCs w:val="24"/>
          <w:lang w:eastAsia="ru-RU"/>
        </w:rPr>
        <w:t xml:space="preserve"> от </w:t>
      </w:r>
      <w:proofErr w:type="spellStart"/>
      <w:r w:rsidRPr="00E5100C">
        <w:rPr>
          <w:rFonts w:ascii="Times New Roman" w:eastAsia="Times New Roman" w:hAnsi="Times New Roman" w:cs="Times New Roman"/>
          <w:sz w:val="24"/>
          <w:szCs w:val="24"/>
          <w:lang w:eastAsia="ru-RU"/>
        </w:rPr>
        <w:t>светонесущей</w:t>
      </w:r>
      <w:proofErr w:type="spellEnd"/>
      <w:r w:rsidRPr="00E5100C">
        <w:rPr>
          <w:rFonts w:ascii="Times New Roman" w:eastAsia="Times New Roman" w:hAnsi="Times New Roman" w:cs="Times New Roman"/>
          <w:sz w:val="24"/>
          <w:szCs w:val="24"/>
          <w:lang w:eastAsia="ru-RU"/>
        </w:rPr>
        <w:t xml:space="preserve"> стены, чтобы свет падал слева; шторы не заслоняли света; дети с низкой остротой зрения рассаживались за первые столы, ближе к окнам; мебель была подобрана по росту детей; дети правильно сидели за столами, пользовались очками, </w:t>
      </w:r>
      <w:proofErr w:type="spellStart"/>
      <w:r w:rsidRPr="00E5100C">
        <w:rPr>
          <w:rFonts w:ascii="Times New Roman" w:eastAsia="Times New Roman" w:hAnsi="Times New Roman" w:cs="Times New Roman"/>
          <w:sz w:val="24"/>
          <w:szCs w:val="24"/>
          <w:lang w:eastAsia="ru-RU"/>
        </w:rPr>
        <w:t>окклюдерами</w:t>
      </w:r>
      <w:proofErr w:type="spellEnd"/>
      <w:r w:rsidRPr="00E5100C">
        <w:rPr>
          <w:rFonts w:ascii="Times New Roman" w:eastAsia="Times New Roman" w:hAnsi="Times New Roman" w:cs="Times New Roman"/>
          <w:sz w:val="24"/>
          <w:szCs w:val="24"/>
          <w:lang w:eastAsia="ru-RU"/>
        </w:rPr>
        <w:t xml:space="preserve"> (в соответствии с назначениями офтальмолога).</w:t>
      </w:r>
    </w:p>
    <w:p w:rsidR="00E5100C" w:rsidRPr="00E5100C" w:rsidRDefault="00E5100C" w:rsidP="00E5100C">
      <w:pPr>
        <w:shd w:val="clear" w:color="auto" w:fill="FFFFFF"/>
        <w:spacing w:after="0" w:line="240" w:lineRule="auto"/>
        <w:rPr>
          <w:rFonts w:ascii="Times New Roman" w:eastAsia="Times New Roman" w:hAnsi="Times New Roman" w:cs="Times New Roman"/>
          <w:b/>
          <w:bCs/>
          <w:sz w:val="24"/>
          <w:szCs w:val="24"/>
          <w:lang w:eastAsia="ru-RU"/>
        </w:rPr>
      </w:pPr>
    </w:p>
    <w:p w:rsidR="00E5100C" w:rsidRPr="00E5100C" w:rsidRDefault="00E5100C" w:rsidP="00E5100C">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2.3. Методическая работа тифлопедагога</w:t>
      </w:r>
    </w:p>
    <w:p w:rsidR="00E5100C" w:rsidRPr="00E5100C" w:rsidRDefault="00E5100C" w:rsidP="00E5100C">
      <w:pPr>
        <w:spacing w:after="0" w:line="240" w:lineRule="auto"/>
        <w:jc w:val="center"/>
        <w:rPr>
          <w:rFonts w:ascii="Times New Roman" w:eastAsia="Times New Roman" w:hAnsi="Times New Roman" w:cs="Times New Roman"/>
          <w:b/>
          <w:sz w:val="28"/>
          <w:szCs w:val="28"/>
          <w:lang w:eastAsia="ru-RU"/>
        </w:rPr>
      </w:pPr>
    </w:p>
    <w:p w:rsidR="00E5100C" w:rsidRPr="00E5100C" w:rsidRDefault="00E5100C" w:rsidP="00E5100C">
      <w:pPr>
        <w:spacing w:after="0" w:line="240" w:lineRule="auto"/>
        <w:rPr>
          <w:rFonts w:ascii="Times New Roman" w:eastAsia="Times New Roman" w:hAnsi="Times New Roman" w:cs="Times New Roman"/>
          <w:sz w:val="32"/>
          <w:szCs w:val="32"/>
          <w:lang w:eastAsia="ru-RU"/>
        </w:rPr>
      </w:pPr>
      <w:r w:rsidRPr="00E5100C">
        <w:rPr>
          <w:rFonts w:ascii="Times New Roman" w:eastAsia="Times New Roman" w:hAnsi="Times New Roman" w:cs="Times New Roman"/>
          <w:sz w:val="24"/>
          <w:szCs w:val="24"/>
          <w:lang w:eastAsia="ru-RU"/>
        </w:rPr>
        <w:t>Методическая работа тифлопедагога включает в себя:</w:t>
      </w:r>
      <w:r w:rsidRPr="00E5100C">
        <w:rPr>
          <w:rFonts w:ascii="Times New Roman" w:eastAsia="Times New Roman" w:hAnsi="Times New Roman" w:cs="Times New Roman"/>
          <w:sz w:val="24"/>
          <w:szCs w:val="24"/>
          <w:lang w:eastAsia="ru-RU"/>
        </w:rPr>
        <w:br/>
        <w:t xml:space="preserve">• посещение общеобразовательных занятий с целью изучения того, как дети усваивают программный материал, какие трудности испытывают, как овладевают приемами предметно-практической деятельности, что наиболее интересно и доступно; насколько эффективны применяемые воспитателем методы коррекционного воздействия; </w:t>
      </w:r>
      <w:r w:rsidRPr="00E5100C">
        <w:rPr>
          <w:rFonts w:ascii="Times New Roman" w:eastAsia="Times New Roman" w:hAnsi="Times New Roman" w:cs="Times New Roman"/>
          <w:sz w:val="24"/>
          <w:szCs w:val="24"/>
          <w:lang w:eastAsia="ru-RU"/>
        </w:rPr>
        <w:br/>
        <w:t xml:space="preserve">• выступления на педагогических советах для ознакомления воспитателей с особенностями развития, воспитания и обучения детей со зрительной патологией, а также коррекционными программами и методиками; </w:t>
      </w:r>
      <w:r w:rsidRPr="00E5100C">
        <w:rPr>
          <w:rFonts w:ascii="Times New Roman" w:eastAsia="Times New Roman" w:hAnsi="Times New Roman" w:cs="Times New Roman"/>
          <w:sz w:val="24"/>
          <w:szCs w:val="24"/>
          <w:lang w:eastAsia="ru-RU"/>
        </w:rPr>
        <w:br/>
        <w:t xml:space="preserve">• организация и проведение семинаров по той или иной проблеме, обсуждение опыта работы; </w:t>
      </w:r>
      <w:r w:rsidRPr="00E5100C">
        <w:rPr>
          <w:rFonts w:ascii="Times New Roman" w:eastAsia="Times New Roman" w:hAnsi="Times New Roman" w:cs="Times New Roman"/>
          <w:sz w:val="24"/>
          <w:szCs w:val="24"/>
          <w:lang w:eastAsia="ru-RU"/>
        </w:rPr>
        <w:br/>
        <w:t xml:space="preserve">• индивидуальное консультирование воспитателей по конкретным вопросам воспитания и обучения детей, методов коррекционной работы; показ занятий с детьми с целью ознакомления воспитателей с конкретными методами и приемами коррекционной работы; </w:t>
      </w:r>
      <w:r w:rsidRPr="00E5100C">
        <w:rPr>
          <w:rFonts w:ascii="Times New Roman" w:eastAsia="Times New Roman" w:hAnsi="Times New Roman" w:cs="Times New Roman"/>
          <w:sz w:val="24"/>
          <w:szCs w:val="24"/>
          <w:lang w:eastAsia="ru-RU"/>
        </w:rPr>
        <w:br/>
        <w:t xml:space="preserve">• пропаганда тифлопедагогических знаний - организация выставок специальной литературы с аннотациями и рекомендациями по использованию, демонстрация дидактических материалов. </w:t>
      </w:r>
      <w:r w:rsidRPr="00E5100C">
        <w:rPr>
          <w:rFonts w:ascii="Times New Roman" w:eastAsia="Times New Roman" w:hAnsi="Times New Roman" w:cs="Times New Roman"/>
          <w:sz w:val="24"/>
          <w:szCs w:val="24"/>
          <w:lang w:eastAsia="ru-RU"/>
        </w:rPr>
        <w:br/>
        <w:t xml:space="preserve">• показ открытых занятий с детьми </w:t>
      </w:r>
      <w:r w:rsidRPr="00E5100C">
        <w:rPr>
          <w:rFonts w:ascii="Times New Roman" w:eastAsia="Times New Roman" w:hAnsi="Times New Roman" w:cs="Times New Roman"/>
          <w:sz w:val="24"/>
          <w:szCs w:val="24"/>
          <w:lang w:eastAsia="ru-RU"/>
        </w:rPr>
        <w:br/>
      </w:r>
    </w:p>
    <w:p w:rsidR="00E5100C" w:rsidRPr="00E5100C" w:rsidRDefault="00E5100C" w:rsidP="00E5100C">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2.4. Взаимодействие с семьями воспитанников</w:t>
      </w:r>
    </w:p>
    <w:p w:rsidR="00E5100C" w:rsidRPr="00E5100C" w:rsidRDefault="00E5100C" w:rsidP="00E5100C">
      <w:pPr>
        <w:spacing w:after="0" w:line="240" w:lineRule="auto"/>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8"/>
          <w:szCs w:val="28"/>
          <w:lang w:eastAsia="ru-RU"/>
        </w:rPr>
        <w:br/>
      </w:r>
      <w:r w:rsidRPr="00E5100C">
        <w:rPr>
          <w:rFonts w:ascii="Times New Roman" w:eastAsia="Times New Roman" w:hAnsi="Times New Roman" w:cs="Times New Roman"/>
          <w:sz w:val="24"/>
          <w:szCs w:val="24"/>
          <w:lang w:eastAsia="ru-RU"/>
        </w:rPr>
        <w:t xml:space="preserve">Одним из важнейших направлений является работа с семьями детей с нарушениями зрения. </w:t>
      </w:r>
    </w:p>
    <w:p w:rsidR="00E5100C" w:rsidRPr="00E5100C" w:rsidRDefault="00E5100C" w:rsidP="00E5100C">
      <w:pPr>
        <w:spacing w:after="0" w:line="240" w:lineRule="auto"/>
        <w:jc w:val="center"/>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sz w:val="24"/>
          <w:szCs w:val="24"/>
          <w:lang w:eastAsia="ru-RU"/>
        </w:rPr>
        <w:lastRenderedPageBreak/>
        <w:br/>
      </w:r>
      <w:r w:rsidRPr="00E5100C">
        <w:rPr>
          <w:rFonts w:ascii="Times New Roman" w:eastAsia="Times New Roman" w:hAnsi="Times New Roman" w:cs="Times New Roman"/>
          <w:b/>
          <w:sz w:val="24"/>
          <w:szCs w:val="24"/>
          <w:lang w:eastAsia="ru-RU"/>
        </w:rPr>
        <w:t>Перспективное планирование взаимодействия с семьями воспитанников</w:t>
      </w:r>
    </w:p>
    <w:p w:rsidR="00E5100C" w:rsidRPr="00E5100C" w:rsidRDefault="00E5100C" w:rsidP="00E5100C">
      <w:pPr>
        <w:spacing w:after="0" w:line="240" w:lineRule="auto"/>
        <w:jc w:val="center"/>
        <w:rPr>
          <w:rFonts w:ascii="Times New Roman" w:eastAsia="Times New Roman" w:hAnsi="Times New Roman" w:cs="Times New Roman"/>
          <w:b/>
          <w:sz w:val="24"/>
          <w:szCs w:val="24"/>
          <w:lang w:eastAsia="ru-RU"/>
        </w:rPr>
      </w:pPr>
    </w:p>
    <w:tbl>
      <w:tblPr>
        <w:tblStyle w:val="a3"/>
        <w:tblW w:w="0" w:type="auto"/>
        <w:tblLook w:val="01E0" w:firstRow="1" w:lastRow="1" w:firstColumn="1" w:lastColumn="1" w:noHBand="0" w:noVBand="0"/>
      </w:tblPr>
      <w:tblGrid>
        <w:gridCol w:w="2417"/>
        <w:gridCol w:w="5428"/>
        <w:gridCol w:w="1726"/>
      </w:tblGrid>
      <w:tr w:rsidR="00E5100C" w:rsidRPr="00E5100C" w:rsidTr="00E5100C">
        <w:tc>
          <w:tcPr>
            <w:tcW w:w="2448" w:type="dxa"/>
          </w:tcPr>
          <w:p w:rsidR="00E5100C" w:rsidRPr="00E5100C" w:rsidRDefault="00E5100C" w:rsidP="00E5100C">
            <w:pPr>
              <w:jc w:val="center"/>
              <w:rPr>
                <w:sz w:val="24"/>
                <w:szCs w:val="24"/>
              </w:rPr>
            </w:pPr>
            <w:r w:rsidRPr="00E5100C">
              <w:rPr>
                <w:sz w:val="24"/>
                <w:szCs w:val="24"/>
              </w:rPr>
              <w:t>Формы взаимодействия с семьями воспитанников</w:t>
            </w:r>
          </w:p>
        </w:tc>
        <w:tc>
          <w:tcPr>
            <w:tcW w:w="5940" w:type="dxa"/>
          </w:tcPr>
          <w:p w:rsidR="00E5100C" w:rsidRPr="00E5100C" w:rsidRDefault="00E5100C" w:rsidP="00E5100C">
            <w:pPr>
              <w:jc w:val="center"/>
              <w:rPr>
                <w:sz w:val="24"/>
                <w:szCs w:val="24"/>
              </w:rPr>
            </w:pPr>
            <w:r w:rsidRPr="00E5100C">
              <w:rPr>
                <w:sz w:val="24"/>
                <w:szCs w:val="24"/>
              </w:rPr>
              <w:t>задачи</w:t>
            </w:r>
          </w:p>
        </w:tc>
        <w:tc>
          <w:tcPr>
            <w:tcW w:w="1749" w:type="dxa"/>
          </w:tcPr>
          <w:p w:rsidR="00E5100C" w:rsidRPr="00E5100C" w:rsidRDefault="00E5100C" w:rsidP="00E5100C">
            <w:pPr>
              <w:jc w:val="center"/>
              <w:rPr>
                <w:sz w:val="24"/>
                <w:szCs w:val="24"/>
              </w:rPr>
            </w:pPr>
            <w:r w:rsidRPr="00E5100C">
              <w:rPr>
                <w:sz w:val="24"/>
                <w:szCs w:val="24"/>
              </w:rPr>
              <w:t>Срок выполнения</w:t>
            </w:r>
          </w:p>
        </w:tc>
      </w:tr>
      <w:tr w:rsidR="00E5100C" w:rsidRPr="00E5100C" w:rsidTr="00E5100C">
        <w:tc>
          <w:tcPr>
            <w:tcW w:w="2448" w:type="dxa"/>
          </w:tcPr>
          <w:p w:rsidR="00E5100C" w:rsidRPr="00E5100C" w:rsidRDefault="00E5100C" w:rsidP="00E5100C">
            <w:pPr>
              <w:jc w:val="center"/>
              <w:rPr>
                <w:b/>
                <w:sz w:val="24"/>
                <w:szCs w:val="24"/>
              </w:rPr>
            </w:pPr>
            <w:r w:rsidRPr="00E5100C">
              <w:rPr>
                <w:b/>
                <w:sz w:val="24"/>
                <w:szCs w:val="24"/>
              </w:rPr>
              <w:t>Коллективные формы работы:</w:t>
            </w:r>
          </w:p>
          <w:p w:rsidR="00E5100C" w:rsidRPr="00E5100C" w:rsidRDefault="00E5100C" w:rsidP="00E5100C">
            <w:pPr>
              <w:jc w:val="both"/>
              <w:rPr>
                <w:sz w:val="24"/>
                <w:szCs w:val="24"/>
              </w:rPr>
            </w:pPr>
            <w:r w:rsidRPr="00E5100C">
              <w:rPr>
                <w:sz w:val="24"/>
                <w:szCs w:val="24"/>
              </w:rPr>
              <w:t>1.групповые родительские собрания</w:t>
            </w: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2.проведение детских праздников (праздник Осени, С Новым годом, Поздравляем наших мам, До свиданья, детский сад).</w:t>
            </w:r>
          </w:p>
          <w:p w:rsidR="00E5100C" w:rsidRPr="00E5100C" w:rsidRDefault="00E5100C" w:rsidP="00E5100C">
            <w:pPr>
              <w:rPr>
                <w:sz w:val="24"/>
                <w:szCs w:val="24"/>
              </w:rPr>
            </w:pPr>
          </w:p>
          <w:p w:rsidR="00E5100C" w:rsidRPr="00E5100C" w:rsidRDefault="00E5100C" w:rsidP="00E5100C">
            <w:pPr>
              <w:rPr>
                <w:sz w:val="24"/>
                <w:szCs w:val="24"/>
              </w:rPr>
            </w:pPr>
            <w:r w:rsidRPr="00E5100C">
              <w:rPr>
                <w:sz w:val="24"/>
                <w:szCs w:val="24"/>
              </w:rPr>
              <w:t>3. плановые консультации</w:t>
            </w:r>
          </w:p>
        </w:tc>
        <w:tc>
          <w:tcPr>
            <w:tcW w:w="5940" w:type="dxa"/>
          </w:tcPr>
          <w:p w:rsidR="00E5100C" w:rsidRPr="00E5100C" w:rsidRDefault="00E5100C" w:rsidP="00E5100C">
            <w:pPr>
              <w:rPr>
                <w:sz w:val="24"/>
                <w:szCs w:val="24"/>
              </w:rPr>
            </w:pPr>
          </w:p>
          <w:p w:rsidR="00E5100C" w:rsidRPr="00E5100C" w:rsidRDefault="00E5100C" w:rsidP="00E5100C">
            <w:pPr>
              <w:rPr>
                <w:sz w:val="24"/>
                <w:szCs w:val="24"/>
              </w:rPr>
            </w:pPr>
          </w:p>
          <w:p w:rsidR="00E5100C" w:rsidRPr="00E5100C" w:rsidRDefault="00E5100C" w:rsidP="00E5100C">
            <w:pPr>
              <w:jc w:val="both"/>
              <w:rPr>
                <w:sz w:val="24"/>
                <w:szCs w:val="24"/>
              </w:rPr>
            </w:pPr>
            <w:r w:rsidRPr="00E5100C">
              <w:rPr>
                <w:sz w:val="24"/>
                <w:szCs w:val="24"/>
              </w:rPr>
              <w:t xml:space="preserve">- обсуждение с родителями задач, содержания и форм работы; </w:t>
            </w:r>
          </w:p>
          <w:p w:rsidR="00E5100C" w:rsidRPr="00E5100C" w:rsidRDefault="00E5100C" w:rsidP="00E5100C">
            <w:pPr>
              <w:jc w:val="both"/>
              <w:rPr>
                <w:sz w:val="24"/>
                <w:szCs w:val="24"/>
              </w:rPr>
            </w:pPr>
            <w:r w:rsidRPr="00E5100C">
              <w:rPr>
                <w:sz w:val="24"/>
                <w:szCs w:val="24"/>
              </w:rPr>
              <w:t xml:space="preserve">- сообщение о формах и содержании работы в семье </w:t>
            </w: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xml:space="preserve">- поддержание благоприятного психологического микроклимата в группах, включение в этот процесс семьи </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xml:space="preserve">- знакомство и обучение родителей приемам и некоторым методам оказания психолого-педагогической поддержки детям с нарушением зрения; </w:t>
            </w:r>
          </w:p>
          <w:p w:rsidR="00E5100C" w:rsidRPr="00E5100C" w:rsidRDefault="00E5100C" w:rsidP="00E5100C">
            <w:pPr>
              <w:jc w:val="both"/>
              <w:rPr>
                <w:sz w:val="24"/>
                <w:szCs w:val="24"/>
              </w:rPr>
            </w:pPr>
            <w:r w:rsidRPr="00E5100C">
              <w:rPr>
                <w:sz w:val="24"/>
                <w:szCs w:val="24"/>
              </w:rPr>
              <w:t>- пропаганда психолого-педагогических знаний</w:t>
            </w:r>
          </w:p>
        </w:tc>
        <w:tc>
          <w:tcPr>
            <w:tcW w:w="1749" w:type="dxa"/>
          </w:tcPr>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октябрь, май</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xml:space="preserve">октябрь, декабрь, март, май </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rPr>
                <w:sz w:val="24"/>
                <w:szCs w:val="24"/>
              </w:rPr>
            </w:pPr>
          </w:p>
          <w:p w:rsidR="00E5100C" w:rsidRPr="00E5100C" w:rsidRDefault="00E5100C" w:rsidP="00E5100C">
            <w:pPr>
              <w:rPr>
                <w:sz w:val="24"/>
                <w:szCs w:val="24"/>
              </w:rPr>
            </w:pPr>
            <w:r w:rsidRPr="00E5100C">
              <w:rPr>
                <w:sz w:val="24"/>
                <w:szCs w:val="24"/>
              </w:rPr>
              <w:t xml:space="preserve">в течение года </w:t>
            </w:r>
          </w:p>
        </w:tc>
      </w:tr>
      <w:tr w:rsidR="00E5100C" w:rsidRPr="00E5100C" w:rsidTr="00E5100C">
        <w:tc>
          <w:tcPr>
            <w:tcW w:w="2448" w:type="dxa"/>
          </w:tcPr>
          <w:p w:rsidR="00E5100C" w:rsidRPr="00E5100C" w:rsidRDefault="00E5100C" w:rsidP="00E5100C">
            <w:pPr>
              <w:jc w:val="center"/>
              <w:rPr>
                <w:b/>
                <w:sz w:val="24"/>
                <w:szCs w:val="24"/>
              </w:rPr>
            </w:pPr>
            <w:r w:rsidRPr="00E5100C">
              <w:rPr>
                <w:b/>
                <w:sz w:val="24"/>
                <w:szCs w:val="24"/>
              </w:rPr>
              <w:t>Индивидуальные формы работы:</w:t>
            </w:r>
          </w:p>
          <w:p w:rsidR="00E5100C" w:rsidRPr="00E5100C" w:rsidRDefault="00E5100C" w:rsidP="00E5100C">
            <w:pPr>
              <w:rPr>
                <w:sz w:val="24"/>
                <w:szCs w:val="24"/>
              </w:rPr>
            </w:pPr>
            <w:r w:rsidRPr="00E5100C">
              <w:rPr>
                <w:sz w:val="24"/>
                <w:szCs w:val="24"/>
              </w:rPr>
              <w:t xml:space="preserve">1. анкетирование и опросы </w:t>
            </w:r>
          </w:p>
          <w:p w:rsidR="00E5100C" w:rsidRPr="00E5100C" w:rsidRDefault="00E5100C" w:rsidP="00E5100C">
            <w:pPr>
              <w:rPr>
                <w:sz w:val="24"/>
                <w:szCs w:val="24"/>
              </w:rPr>
            </w:pPr>
          </w:p>
          <w:p w:rsidR="00E5100C" w:rsidRPr="00E5100C" w:rsidRDefault="00E5100C" w:rsidP="00E5100C">
            <w:pPr>
              <w:rPr>
                <w:sz w:val="24"/>
                <w:szCs w:val="24"/>
              </w:rPr>
            </w:pPr>
            <w:r w:rsidRPr="00E5100C">
              <w:rPr>
                <w:sz w:val="24"/>
                <w:szCs w:val="24"/>
              </w:rPr>
              <w:t xml:space="preserve">2. беседы и консультации </w:t>
            </w:r>
          </w:p>
          <w:p w:rsidR="00E5100C" w:rsidRPr="00E5100C" w:rsidRDefault="00E5100C" w:rsidP="00E5100C">
            <w:pPr>
              <w:rPr>
                <w:sz w:val="24"/>
                <w:szCs w:val="24"/>
              </w:rPr>
            </w:pPr>
          </w:p>
          <w:p w:rsidR="00E5100C" w:rsidRPr="00E5100C" w:rsidRDefault="00E5100C" w:rsidP="00E5100C">
            <w:pPr>
              <w:rPr>
                <w:sz w:val="24"/>
                <w:szCs w:val="24"/>
              </w:rPr>
            </w:pPr>
            <w:r w:rsidRPr="00E5100C">
              <w:rPr>
                <w:sz w:val="24"/>
                <w:szCs w:val="24"/>
              </w:rPr>
              <w:t>3. «родительский час»</w:t>
            </w:r>
          </w:p>
        </w:tc>
        <w:tc>
          <w:tcPr>
            <w:tcW w:w="5940" w:type="dxa"/>
          </w:tcPr>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сбор необходимой информации о ребенке и его семье</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оказание индивидуальной помощи родителям по вопросам коррекции</w:t>
            </w: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информирование родителей о ходе коррекционной работы с ребенком</w:t>
            </w:r>
          </w:p>
          <w:p w:rsidR="00E5100C" w:rsidRPr="00E5100C" w:rsidRDefault="00E5100C" w:rsidP="00E5100C">
            <w:pPr>
              <w:rPr>
                <w:sz w:val="24"/>
                <w:szCs w:val="24"/>
              </w:rPr>
            </w:pPr>
          </w:p>
        </w:tc>
        <w:tc>
          <w:tcPr>
            <w:tcW w:w="1749" w:type="dxa"/>
          </w:tcPr>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xml:space="preserve">сентябрь – октябрь </w:t>
            </w: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xml:space="preserve">в течение года </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rPr>
                <w:sz w:val="24"/>
                <w:szCs w:val="24"/>
              </w:rPr>
            </w:pPr>
            <w:r w:rsidRPr="00E5100C">
              <w:rPr>
                <w:sz w:val="24"/>
                <w:szCs w:val="24"/>
              </w:rPr>
              <w:t>в соответствии с графиком</w:t>
            </w:r>
          </w:p>
        </w:tc>
      </w:tr>
      <w:tr w:rsidR="00E5100C" w:rsidRPr="00E5100C" w:rsidTr="00E5100C">
        <w:tc>
          <w:tcPr>
            <w:tcW w:w="2448" w:type="dxa"/>
          </w:tcPr>
          <w:p w:rsidR="00E5100C" w:rsidRPr="00E5100C" w:rsidRDefault="00E5100C" w:rsidP="00E5100C">
            <w:pPr>
              <w:jc w:val="center"/>
              <w:rPr>
                <w:b/>
                <w:sz w:val="24"/>
                <w:szCs w:val="24"/>
              </w:rPr>
            </w:pPr>
            <w:r w:rsidRPr="00E5100C">
              <w:rPr>
                <w:b/>
                <w:sz w:val="24"/>
                <w:szCs w:val="24"/>
              </w:rPr>
              <w:t>Формы наглядного информационного обеспечения:</w:t>
            </w:r>
          </w:p>
          <w:p w:rsidR="00E5100C" w:rsidRPr="00E5100C" w:rsidRDefault="00E5100C" w:rsidP="00E5100C">
            <w:pPr>
              <w:jc w:val="both"/>
              <w:rPr>
                <w:sz w:val="24"/>
                <w:szCs w:val="24"/>
              </w:rPr>
            </w:pPr>
            <w:r w:rsidRPr="00E5100C">
              <w:rPr>
                <w:sz w:val="24"/>
                <w:szCs w:val="24"/>
              </w:rPr>
              <w:t>1. информационные стенды</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2. выставка детских работ</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lastRenderedPageBreak/>
              <w:t>3. фотовыставка</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4. открытые занятия</w:t>
            </w:r>
          </w:p>
          <w:p w:rsidR="00E5100C" w:rsidRPr="00E5100C" w:rsidRDefault="00E5100C" w:rsidP="00E5100C">
            <w:pPr>
              <w:rPr>
                <w:sz w:val="24"/>
                <w:szCs w:val="24"/>
              </w:rPr>
            </w:pPr>
          </w:p>
        </w:tc>
        <w:tc>
          <w:tcPr>
            <w:tcW w:w="5940" w:type="dxa"/>
          </w:tcPr>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xml:space="preserve">- информирование родителей об организации и содержании коррекционной работы; </w:t>
            </w:r>
          </w:p>
          <w:p w:rsidR="00E5100C" w:rsidRPr="00E5100C" w:rsidRDefault="00E5100C" w:rsidP="00E5100C">
            <w:pPr>
              <w:jc w:val="both"/>
              <w:rPr>
                <w:sz w:val="24"/>
                <w:szCs w:val="24"/>
              </w:rPr>
            </w:pPr>
            <w:r w:rsidRPr="00E5100C">
              <w:rPr>
                <w:sz w:val="24"/>
                <w:szCs w:val="24"/>
              </w:rPr>
              <w:t xml:space="preserve">- пропаганда психолого-педагогических знаний; </w:t>
            </w:r>
          </w:p>
          <w:p w:rsidR="00E5100C" w:rsidRPr="00E5100C" w:rsidRDefault="00E5100C" w:rsidP="00E5100C">
            <w:pPr>
              <w:jc w:val="both"/>
              <w:rPr>
                <w:sz w:val="24"/>
                <w:szCs w:val="24"/>
              </w:rPr>
            </w:pPr>
            <w:r w:rsidRPr="00E5100C">
              <w:rPr>
                <w:sz w:val="24"/>
                <w:szCs w:val="24"/>
              </w:rPr>
              <w:t>- информация о графике работы</w:t>
            </w: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ознакомление родителей с формами и результатами продуктивной деятельности детей;</w:t>
            </w:r>
          </w:p>
          <w:p w:rsidR="00E5100C" w:rsidRPr="00E5100C" w:rsidRDefault="00E5100C" w:rsidP="00E5100C">
            <w:pPr>
              <w:jc w:val="both"/>
              <w:rPr>
                <w:sz w:val="24"/>
                <w:szCs w:val="24"/>
              </w:rPr>
            </w:pPr>
            <w:r w:rsidRPr="00E5100C">
              <w:rPr>
                <w:sz w:val="24"/>
                <w:szCs w:val="24"/>
              </w:rPr>
              <w:t>- привлечение и активизация интереса родителей к продуктивной деятельности своего ребенка</w:t>
            </w: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lastRenderedPageBreak/>
              <w:t>-  активизация интереса родителей к  деятельности своего ребенка</w:t>
            </w: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 xml:space="preserve">- создание условий для объективной оценки родителей успехов своих детей; </w:t>
            </w:r>
          </w:p>
          <w:p w:rsidR="00E5100C" w:rsidRPr="00E5100C" w:rsidRDefault="00E5100C" w:rsidP="00E5100C">
            <w:pPr>
              <w:jc w:val="both"/>
              <w:rPr>
                <w:sz w:val="24"/>
                <w:szCs w:val="24"/>
              </w:rPr>
            </w:pPr>
            <w:r w:rsidRPr="00E5100C">
              <w:rPr>
                <w:sz w:val="24"/>
                <w:szCs w:val="24"/>
              </w:rPr>
              <w:t>- обучение родителей элементам коррекционно-развивающей работы с детьми в домашних условия.</w:t>
            </w:r>
          </w:p>
          <w:p w:rsidR="00E5100C" w:rsidRPr="00E5100C" w:rsidRDefault="00E5100C" w:rsidP="00E5100C">
            <w:pPr>
              <w:rPr>
                <w:sz w:val="24"/>
                <w:szCs w:val="24"/>
              </w:rPr>
            </w:pPr>
          </w:p>
        </w:tc>
        <w:tc>
          <w:tcPr>
            <w:tcW w:w="1749" w:type="dxa"/>
          </w:tcPr>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в течение года</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в течение года</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lastRenderedPageBreak/>
              <w:t xml:space="preserve">по мере накопления </w:t>
            </w:r>
          </w:p>
          <w:p w:rsidR="00E5100C" w:rsidRPr="00E5100C" w:rsidRDefault="00E5100C" w:rsidP="00E5100C">
            <w:pPr>
              <w:jc w:val="both"/>
              <w:rPr>
                <w:sz w:val="24"/>
                <w:szCs w:val="24"/>
              </w:rPr>
            </w:pPr>
          </w:p>
          <w:p w:rsidR="00E5100C" w:rsidRPr="00E5100C" w:rsidRDefault="00E5100C" w:rsidP="00E5100C">
            <w:pPr>
              <w:jc w:val="both"/>
              <w:rPr>
                <w:sz w:val="24"/>
                <w:szCs w:val="24"/>
              </w:rPr>
            </w:pPr>
          </w:p>
          <w:p w:rsidR="00E5100C" w:rsidRPr="00E5100C" w:rsidRDefault="00E5100C" w:rsidP="00E5100C">
            <w:pPr>
              <w:jc w:val="both"/>
              <w:rPr>
                <w:sz w:val="24"/>
                <w:szCs w:val="24"/>
              </w:rPr>
            </w:pPr>
            <w:r w:rsidRPr="00E5100C">
              <w:rPr>
                <w:sz w:val="24"/>
                <w:szCs w:val="24"/>
              </w:rPr>
              <w:t>октябрь, апрель</w:t>
            </w:r>
          </w:p>
          <w:p w:rsidR="00E5100C" w:rsidRPr="00E5100C" w:rsidRDefault="00E5100C" w:rsidP="00E5100C">
            <w:pPr>
              <w:rPr>
                <w:sz w:val="24"/>
                <w:szCs w:val="24"/>
              </w:rPr>
            </w:pPr>
          </w:p>
        </w:tc>
      </w:tr>
    </w:tbl>
    <w:p w:rsidR="00FC3BC4" w:rsidRDefault="00FC3BC4" w:rsidP="003C2895">
      <w:pPr>
        <w:spacing w:after="0" w:line="240" w:lineRule="auto"/>
        <w:rPr>
          <w:rFonts w:ascii="Times New Roman" w:eastAsia="Times New Roman" w:hAnsi="Times New Roman" w:cs="Times New Roman"/>
          <w:b/>
          <w:sz w:val="32"/>
          <w:szCs w:val="32"/>
          <w:lang w:eastAsia="ru-RU"/>
        </w:rPr>
      </w:pPr>
    </w:p>
    <w:p w:rsidR="00FC3BC4" w:rsidRDefault="00FC3BC4" w:rsidP="00E5100C">
      <w:pPr>
        <w:spacing w:after="0" w:line="240" w:lineRule="auto"/>
        <w:jc w:val="center"/>
        <w:rPr>
          <w:rFonts w:ascii="Times New Roman" w:eastAsia="Times New Roman" w:hAnsi="Times New Roman" w:cs="Times New Roman"/>
          <w:b/>
          <w:sz w:val="32"/>
          <w:szCs w:val="32"/>
          <w:lang w:eastAsia="ru-RU"/>
        </w:rPr>
      </w:pPr>
    </w:p>
    <w:p w:rsidR="00FC3BC4" w:rsidRDefault="00FC3BC4" w:rsidP="00E5100C">
      <w:pPr>
        <w:spacing w:after="0" w:line="240" w:lineRule="auto"/>
        <w:jc w:val="center"/>
        <w:rPr>
          <w:rFonts w:ascii="Times New Roman" w:eastAsia="Times New Roman" w:hAnsi="Times New Roman" w:cs="Times New Roman"/>
          <w:b/>
          <w:sz w:val="32"/>
          <w:szCs w:val="32"/>
          <w:lang w:eastAsia="ru-RU"/>
        </w:rPr>
      </w:pPr>
    </w:p>
    <w:p w:rsidR="00E5100C" w:rsidRPr="00E5100C" w:rsidRDefault="00E5100C" w:rsidP="00E5100C">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 xml:space="preserve">3. </w:t>
      </w:r>
      <w:r w:rsidR="00FC3BC4" w:rsidRPr="00E5100C">
        <w:rPr>
          <w:rFonts w:ascii="Times New Roman" w:eastAsia="Times New Roman" w:hAnsi="Times New Roman" w:cs="Times New Roman"/>
          <w:b/>
          <w:sz w:val="32"/>
          <w:szCs w:val="32"/>
          <w:lang w:eastAsia="ru-RU"/>
        </w:rPr>
        <w:t>Особенности коррекционно</w:t>
      </w:r>
      <w:r w:rsidRPr="00E5100C">
        <w:rPr>
          <w:rFonts w:ascii="Times New Roman" w:eastAsia="Times New Roman" w:hAnsi="Times New Roman" w:cs="Times New Roman"/>
          <w:b/>
          <w:sz w:val="32"/>
          <w:szCs w:val="32"/>
          <w:lang w:eastAsia="ru-RU"/>
        </w:rPr>
        <w:t xml:space="preserve">-развивающей работы </w:t>
      </w:r>
    </w:p>
    <w:p w:rsidR="00E5100C" w:rsidRPr="00E5100C" w:rsidRDefault="00E5100C" w:rsidP="00E5100C">
      <w:pPr>
        <w:shd w:val="clear" w:color="auto" w:fill="FFFFFF"/>
        <w:spacing w:after="0" w:line="240" w:lineRule="auto"/>
        <w:rPr>
          <w:rFonts w:ascii="Times New Roman" w:eastAsia="Times New Roman" w:hAnsi="Times New Roman" w:cs="Times New Roman"/>
          <w:sz w:val="24"/>
          <w:szCs w:val="24"/>
          <w:lang w:eastAsia="ru-RU"/>
        </w:rPr>
      </w:pPr>
    </w:p>
    <w:p w:rsidR="00E5100C" w:rsidRPr="00E5100C" w:rsidRDefault="00E5100C" w:rsidP="00E5100C">
      <w:pPr>
        <w:shd w:val="clear" w:color="auto" w:fill="FFFFFF"/>
        <w:spacing w:after="0" w:line="240" w:lineRule="auto"/>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sz w:val="24"/>
          <w:szCs w:val="24"/>
          <w:lang w:eastAsia="ru-RU"/>
        </w:rPr>
        <w:t xml:space="preserve">Содержание коррекционной работы должно обеспечивать: </w:t>
      </w:r>
      <w:r w:rsidRPr="00E5100C">
        <w:rPr>
          <w:rFonts w:ascii="Times New Roman" w:eastAsia="Times New Roman" w:hAnsi="Times New Roman" w:cs="Times New Roman"/>
          <w:sz w:val="24"/>
          <w:szCs w:val="24"/>
          <w:lang w:eastAsia="ru-RU"/>
        </w:rPr>
        <w:br/>
        <w:t xml:space="preserve">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r w:rsidRPr="00E5100C">
        <w:rPr>
          <w:rFonts w:ascii="Times New Roman" w:eastAsia="Times New Roman" w:hAnsi="Times New Roman" w:cs="Times New Roman"/>
          <w:sz w:val="24"/>
          <w:szCs w:val="24"/>
          <w:lang w:eastAsia="ru-RU"/>
        </w:rPr>
        <w:br/>
        <w:t xml:space="preserve">2. осуществление индивидуально ориентированной психолого-медики-педагогической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психолого-медико-психологической комиссии ); </w:t>
      </w:r>
      <w:r w:rsidRPr="00E5100C">
        <w:rPr>
          <w:rFonts w:ascii="Times New Roman" w:eastAsia="Times New Roman" w:hAnsi="Times New Roman" w:cs="Times New Roman"/>
          <w:sz w:val="24"/>
          <w:szCs w:val="24"/>
          <w:lang w:eastAsia="ru-RU"/>
        </w:rPr>
        <w:br/>
        <w:t xml:space="preserve">3. возможность освоения детьми с ограниченными возможностями здоровья Программы и их интеграции в образовательном учреждении. </w:t>
      </w:r>
      <w:r w:rsidRPr="00E5100C">
        <w:rPr>
          <w:rFonts w:ascii="Times New Roman" w:eastAsia="Times New Roman" w:hAnsi="Times New Roman" w:cs="Times New Roman"/>
          <w:sz w:val="24"/>
          <w:szCs w:val="24"/>
          <w:lang w:eastAsia="ru-RU"/>
        </w:rPr>
        <w:br/>
      </w:r>
      <w:r w:rsidRPr="00E5100C">
        <w:rPr>
          <w:rFonts w:ascii="Times New Roman" w:eastAsia="Times New Roman" w:hAnsi="Times New Roman" w:cs="Times New Roman"/>
          <w:sz w:val="24"/>
          <w:szCs w:val="24"/>
          <w:lang w:eastAsia="ru-RU"/>
        </w:rPr>
        <w:br/>
      </w:r>
      <w:r w:rsidRPr="00E5100C">
        <w:rPr>
          <w:rFonts w:ascii="Times New Roman" w:eastAsia="Times New Roman" w:hAnsi="Times New Roman" w:cs="Times New Roman"/>
          <w:b/>
          <w:bCs/>
          <w:sz w:val="24"/>
          <w:szCs w:val="24"/>
          <w:lang w:eastAsia="ru-RU"/>
        </w:rPr>
        <w:t xml:space="preserve">Принципы коррекционно-развивающей работы: </w:t>
      </w:r>
      <w:r w:rsidRPr="00E5100C">
        <w:rPr>
          <w:rFonts w:ascii="Times New Roman" w:eastAsia="Times New Roman" w:hAnsi="Times New Roman" w:cs="Times New Roman"/>
          <w:sz w:val="24"/>
          <w:szCs w:val="24"/>
          <w:lang w:eastAsia="ru-RU"/>
        </w:rPr>
        <w:br/>
        <w:t xml:space="preserve">   1) принцип комплексного подхода (проведение лечебно-восстановительной и коррекционно-педагогической работы в комплексе);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2) принцип динамичности обучения (учет возраста, динамики, степени и характера зрительного недостатка и вторичных отклонений у каждого ребенка);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3) принцип развивающего обучения (учет на каждом занятии показателей имеющегося и необходимого уровня развития зрительного восприятия ребенка);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4) принцип системности и последовательности обучения (учет общих закономерностей развития зрительного восприятия ребенка, состояния его зрения, этапа лечения зрительного заболевания; последовательное осуществление лечебно-восстановительной работы и реализация задач коррекционно-педагогической работы.);</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5) принцип доступности обучения (формирование сенсорного опыта в разных видах практической деятельности детей и использование сохранных зрительных функций);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6) принцип сознательности и активности детей в усвоении и применении знаний (отбор дидактического материала, значимого для ребенка в данный момент).</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Перечисленные принципы коррекционно-педагогической работы по развитию зрительного восприятия, являясь ее научной основой, выдвигают ряд </w:t>
      </w:r>
      <w:r w:rsidRPr="00E5100C">
        <w:rPr>
          <w:rFonts w:ascii="Times New Roman" w:eastAsia="Times New Roman" w:hAnsi="Times New Roman" w:cs="Times New Roman"/>
          <w:b/>
          <w:sz w:val="24"/>
          <w:szCs w:val="24"/>
          <w:lang w:eastAsia="ru-RU"/>
        </w:rPr>
        <w:t>требований к методам</w:t>
      </w:r>
      <w:r w:rsidRPr="00E5100C">
        <w:rPr>
          <w:rFonts w:ascii="Times New Roman" w:eastAsia="Times New Roman" w:hAnsi="Times New Roman" w:cs="Times New Roman"/>
          <w:sz w:val="24"/>
          <w:szCs w:val="24"/>
          <w:lang w:eastAsia="ru-RU"/>
        </w:rPr>
        <w:t>, применяемым в практике обучения детей с нарушениями зрения: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1. Необходимо обеспечить формирование зрительного образа, его закрепление и стабилизацию, развивать когнитивную и регулятивную функцию образа.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lastRenderedPageBreak/>
        <w:t>2. В процессе занятий важно переходить от элементарных образов единичных признаков к сложным целостным образам; научить ребенка сознательному контролю за соответствием между сенсорными данными и семантическими значениями образов.</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3. Один и тот же объект следует предъявлять в разных условиях и ситуациях, разными способами для того, чтобы сформировать основные свойства восприятия (предметность, константность, обобщенность и др.)</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4. Организовывать занятия таким образом, чтобы они требовали от детей высокого уровня творческой активности.</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5.Обеспечить всей совокупностью методов и приемов дозированную зрительную работу на разных расстояниях от глаз во </w:t>
      </w:r>
      <w:proofErr w:type="spellStart"/>
      <w:r w:rsidRPr="00E5100C">
        <w:rPr>
          <w:rFonts w:ascii="Times New Roman" w:eastAsia="Times New Roman" w:hAnsi="Times New Roman" w:cs="Times New Roman"/>
          <w:sz w:val="24"/>
          <w:szCs w:val="24"/>
          <w:lang w:eastAsia="ru-RU"/>
        </w:rPr>
        <w:t>избежании</w:t>
      </w:r>
      <w:proofErr w:type="spellEnd"/>
      <w:r w:rsidRPr="00E5100C">
        <w:rPr>
          <w:rFonts w:ascii="Times New Roman" w:eastAsia="Times New Roman" w:hAnsi="Times New Roman" w:cs="Times New Roman"/>
          <w:sz w:val="24"/>
          <w:szCs w:val="24"/>
          <w:lang w:eastAsia="ru-RU"/>
        </w:rPr>
        <w:t xml:space="preserve"> утомления.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b/>
          <w:sz w:val="24"/>
          <w:szCs w:val="24"/>
          <w:lang w:eastAsia="ru-RU"/>
        </w:rPr>
        <w:t>Педагогические средства</w:t>
      </w:r>
      <w:r w:rsidRPr="00E5100C">
        <w:rPr>
          <w:rFonts w:ascii="Times New Roman" w:eastAsia="Times New Roman" w:hAnsi="Times New Roman" w:cs="Times New Roman"/>
          <w:sz w:val="24"/>
          <w:szCs w:val="24"/>
          <w:lang w:eastAsia="ru-RU"/>
        </w:rPr>
        <w:t xml:space="preserve"> развития зрительных функций у детей включают в себя: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1. Создание благоприятных гигиенических условий: рациональное освещение; соблюдение режима дня, создание условий для смены видов деятельности, рациональное питание, организация прогулок, проветривание помещений.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2. Соблюдение требований к использованию наглядных пособий.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3. Проведение педагогами мероприятий по обучению детей восприятию окружающего мира.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4. Проведение игр и упражнений, направленных на развитие и стабилизацию зрительных функций.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5. Соблюдение режима зрительных нагрузок. Интенсивность зрительной нагрузки определяется: величиной пособия; количеством объектов, предъявляемых для восприятия; контрастом предмета и его контура; содержанием учебного материала; темпом работы детей на занятиях; сменой видов деятельности и сменой условий деятельности.</w:t>
      </w:r>
    </w:p>
    <w:p w:rsidR="00E5100C" w:rsidRPr="00E5100C" w:rsidRDefault="00E5100C" w:rsidP="00E5100C">
      <w:pPr>
        <w:spacing w:before="106" w:after="106" w:line="240" w:lineRule="auto"/>
        <w:ind w:firstLine="160"/>
        <w:jc w:val="both"/>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sz w:val="24"/>
          <w:szCs w:val="24"/>
          <w:lang w:eastAsia="ru-RU"/>
        </w:rPr>
        <w:t xml:space="preserve">Для предотвращения зрительного утомления у детей педагогам необходимо соблюдать ряд </w:t>
      </w:r>
      <w:r w:rsidRPr="00E5100C">
        <w:rPr>
          <w:rFonts w:ascii="Times New Roman" w:eastAsia="Times New Roman" w:hAnsi="Times New Roman" w:cs="Times New Roman"/>
          <w:b/>
          <w:sz w:val="24"/>
          <w:szCs w:val="24"/>
          <w:lang w:eastAsia="ru-RU"/>
        </w:rPr>
        <w:t>условий: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1. Достаточная освещенность помещений.</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Дневной свет должен проникать в помещение беспрепятственно: окна должны содержаться в чистоте, на подоконниках не должно быть ветвистых растений, наглядных пособий и т.п. Для устранения слепящего действия прямых солнечных лучей используют светлые шторы. Не рекомендуется закрывать шторами верхнюю часть окна, занавески следует располагать по краям оконных проемов. Окрашенные поверхности должны быть матовыми во избежание </w:t>
      </w:r>
      <w:proofErr w:type="spellStart"/>
      <w:r w:rsidRPr="00E5100C">
        <w:rPr>
          <w:rFonts w:ascii="Times New Roman" w:eastAsia="Times New Roman" w:hAnsi="Times New Roman" w:cs="Times New Roman"/>
          <w:sz w:val="24"/>
          <w:szCs w:val="24"/>
          <w:lang w:eastAsia="ru-RU"/>
        </w:rPr>
        <w:t>блесткости</w:t>
      </w:r>
      <w:proofErr w:type="spellEnd"/>
      <w:r w:rsidRPr="00E5100C">
        <w:rPr>
          <w:rFonts w:ascii="Times New Roman" w:eastAsia="Times New Roman" w:hAnsi="Times New Roman" w:cs="Times New Roman"/>
          <w:sz w:val="24"/>
          <w:szCs w:val="24"/>
          <w:lang w:eastAsia="ru-RU"/>
        </w:rPr>
        <w:t>. Если естественного освещения недостаточно используют смешанное (естественное плюс искусственное). При использовании искусственного освещения рекомендуется пользоваться световым календарем. Источники света не должны оказывать слепящее действие.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Для обеспечения достаточной освещенности рабочего места столы, за которыми сидят дети, ставят ближе к </w:t>
      </w:r>
      <w:proofErr w:type="spellStart"/>
      <w:r w:rsidRPr="00E5100C">
        <w:rPr>
          <w:rFonts w:ascii="Times New Roman" w:eastAsia="Times New Roman" w:hAnsi="Times New Roman" w:cs="Times New Roman"/>
          <w:sz w:val="24"/>
          <w:szCs w:val="24"/>
          <w:lang w:eastAsia="ru-RU"/>
        </w:rPr>
        <w:t>светонесущей</w:t>
      </w:r>
      <w:proofErr w:type="spellEnd"/>
      <w:r w:rsidRPr="00E5100C">
        <w:rPr>
          <w:rFonts w:ascii="Times New Roman" w:eastAsia="Times New Roman" w:hAnsi="Times New Roman" w:cs="Times New Roman"/>
          <w:sz w:val="24"/>
          <w:szCs w:val="24"/>
          <w:lang w:eastAsia="ru-RU"/>
        </w:rPr>
        <w:t xml:space="preserve"> стене на расстоянии 0,5м, так, чтобы свет падал слева. Детей с низкой остротой зрения следует усаживать за первые столы, ближе к окнам.</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2. Удобное размещение детей за столами.</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Мебель должны быть подобрана по росту детей. Важно следить за правильной посадкой детей за столом в течение всего занятия. Оптимальное расстояние между глазами и объектом зрительной работы_ 30-</w:t>
      </w:r>
      <w:smartTag w:uri="urn:schemas-microsoft-com:office:smarttags" w:element="metricconverter">
        <w:smartTagPr>
          <w:attr w:name="ProductID" w:val="35 см"/>
        </w:smartTagPr>
        <w:r w:rsidRPr="00E5100C">
          <w:rPr>
            <w:rFonts w:ascii="Times New Roman" w:eastAsia="Times New Roman" w:hAnsi="Times New Roman" w:cs="Times New Roman"/>
            <w:sz w:val="24"/>
            <w:szCs w:val="24"/>
            <w:lang w:eastAsia="ru-RU"/>
          </w:rPr>
          <w:t>35 см</w:t>
        </w:r>
      </w:smartTag>
      <w:r w:rsidRPr="00E5100C">
        <w:rPr>
          <w:rFonts w:ascii="Times New Roman" w:eastAsia="Times New Roman" w:hAnsi="Times New Roman" w:cs="Times New Roman"/>
          <w:sz w:val="24"/>
          <w:szCs w:val="24"/>
          <w:lang w:eastAsia="ru-RU"/>
        </w:rPr>
        <w:t xml:space="preserve">. Если ребенок сильно наклоняется, то если это связано с недостаточностью зрения (приближаясь к объекту различения, ребенок пытается увеличить его), необходимо назначение </w:t>
      </w:r>
      <w:proofErr w:type="spellStart"/>
      <w:r w:rsidRPr="00E5100C">
        <w:rPr>
          <w:rFonts w:ascii="Times New Roman" w:eastAsia="Times New Roman" w:hAnsi="Times New Roman" w:cs="Times New Roman"/>
          <w:sz w:val="24"/>
          <w:szCs w:val="24"/>
          <w:lang w:eastAsia="ru-RU"/>
        </w:rPr>
        <w:t>коррегирующих</w:t>
      </w:r>
      <w:proofErr w:type="spellEnd"/>
      <w:r w:rsidRPr="00E5100C">
        <w:rPr>
          <w:rFonts w:ascii="Times New Roman" w:eastAsia="Times New Roman" w:hAnsi="Times New Roman" w:cs="Times New Roman"/>
          <w:sz w:val="24"/>
          <w:szCs w:val="24"/>
          <w:lang w:eastAsia="ru-RU"/>
        </w:rPr>
        <w:t xml:space="preserve"> очков или увеличения предъявляемых пособий. Поза детей должна быть свободная, удобная, без постоянных наклонов туловища. Специальные подставки для книг, картинок, позволяют существенно </w:t>
      </w:r>
      <w:r w:rsidRPr="00E5100C">
        <w:rPr>
          <w:rFonts w:ascii="Times New Roman" w:eastAsia="Times New Roman" w:hAnsi="Times New Roman" w:cs="Times New Roman"/>
          <w:sz w:val="24"/>
          <w:szCs w:val="24"/>
          <w:lang w:eastAsia="ru-RU"/>
        </w:rPr>
        <w:lastRenderedPageBreak/>
        <w:t>ослабить нагрузку на зрение. Подбирать их надо так, чтобы расстояние между глазами и книгой было в пределах 30-40см, угол наклона – 15-20°.</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Рассаживать детей следует в соответствии с их зрением: за первые столы – страдающих амблиопией, расходящимся косоглазием, с низкой остротой зрения (-0,4), за последние – детей с более высокой остротой зрения (0,6-1) и сходящимся косоглазием. Кроме того, если у ребенка окклюзия левого глаза, то его сажают справа от педагога, если правого глаза, то – слева.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При рассматривании объекта, картины, детей рекомендуется рассадить таким образом: в два-три ряда, соблюдая право-левостороннюю окклюзию глаз; полукругом (не широким); «каре», «параллельно» - справа и слева от педагога по одному ряду. Во всех указанных положениях учитывается окклюзия глаз, острота зрения (чем ниже острота зрения, тем ближе садим ребенка), вид косоглазия (при сходящемся – дальше, при расходящемся – ближе к педагогу).</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3. Соблюдение требований к подбору и предъявлению наглядного материала.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В связи с тем, что у детей с нарушением зрения страдают различные зрительные функции (острота зрения, </w:t>
      </w:r>
      <w:proofErr w:type="spellStart"/>
      <w:r w:rsidRPr="00E5100C">
        <w:rPr>
          <w:rFonts w:ascii="Times New Roman" w:eastAsia="Times New Roman" w:hAnsi="Times New Roman" w:cs="Times New Roman"/>
          <w:sz w:val="24"/>
          <w:szCs w:val="24"/>
          <w:lang w:eastAsia="ru-RU"/>
        </w:rPr>
        <w:t>бинокулярность</w:t>
      </w:r>
      <w:proofErr w:type="spellEnd"/>
      <w:r w:rsidRPr="00E5100C">
        <w:rPr>
          <w:rFonts w:ascii="Times New Roman" w:eastAsia="Times New Roman" w:hAnsi="Times New Roman" w:cs="Times New Roman"/>
          <w:sz w:val="24"/>
          <w:szCs w:val="24"/>
          <w:lang w:eastAsia="ru-RU"/>
        </w:rPr>
        <w:t>, сужение или выпадение поля зрения), к использованию наглядного материала и его демонстрации предъявляются особые требования. Для знакомства с предметами и явлениями окружающей жизни следует использовать сами предметы или их реалистичное изображение. Фронтальная наглядность должна быть 1-</w:t>
      </w:r>
      <w:smartTag w:uri="urn:schemas-microsoft-com:office:smarttags" w:element="metricconverter">
        <w:smartTagPr>
          <w:attr w:name="ProductID" w:val="25 см"/>
        </w:smartTagPr>
        <w:r w:rsidRPr="00E5100C">
          <w:rPr>
            <w:rFonts w:ascii="Times New Roman" w:eastAsia="Times New Roman" w:hAnsi="Times New Roman" w:cs="Times New Roman"/>
            <w:sz w:val="24"/>
            <w:szCs w:val="24"/>
            <w:lang w:eastAsia="ru-RU"/>
          </w:rPr>
          <w:t>25 см</w:t>
        </w:r>
      </w:smartTag>
      <w:r w:rsidRPr="00E5100C">
        <w:rPr>
          <w:rFonts w:ascii="Times New Roman" w:eastAsia="Times New Roman" w:hAnsi="Times New Roman" w:cs="Times New Roman"/>
          <w:sz w:val="24"/>
          <w:szCs w:val="24"/>
          <w:lang w:eastAsia="ru-RU"/>
        </w:rPr>
        <w:t xml:space="preserve">, индивидуальная от1до </w:t>
      </w:r>
      <w:smartTag w:uri="urn:schemas-microsoft-com:office:smarttags" w:element="metricconverter">
        <w:smartTagPr>
          <w:attr w:name="ProductID" w:val="5 см"/>
        </w:smartTagPr>
        <w:r w:rsidRPr="00E5100C">
          <w:rPr>
            <w:rFonts w:ascii="Times New Roman" w:eastAsia="Times New Roman" w:hAnsi="Times New Roman" w:cs="Times New Roman"/>
            <w:sz w:val="24"/>
            <w:szCs w:val="24"/>
            <w:lang w:eastAsia="ru-RU"/>
          </w:rPr>
          <w:t>5 см</w:t>
        </w:r>
      </w:smartTag>
      <w:r w:rsidRPr="00E5100C">
        <w:rPr>
          <w:rFonts w:ascii="Times New Roman" w:eastAsia="Times New Roman" w:hAnsi="Times New Roman" w:cs="Times New Roman"/>
          <w:sz w:val="24"/>
          <w:szCs w:val="24"/>
          <w:lang w:eastAsia="ru-RU"/>
        </w:rPr>
        <w:t>. При остроте зрения 0,05 -0,1 для индивидуальной работы размер пособий 3-</w:t>
      </w:r>
      <w:smartTag w:uri="urn:schemas-microsoft-com:office:smarttags" w:element="metricconverter">
        <w:smartTagPr>
          <w:attr w:name="ProductID" w:val="4 см"/>
        </w:smartTagPr>
        <w:r w:rsidRPr="00E5100C">
          <w:rPr>
            <w:rFonts w:ascii="Times New Roman" w:eastAsia="Times New Roman" w:hAnsi="Times New Roman" w:cs="Times New Roman"/>
            <w:sz w:val="24"/>
            <w:szCs w:val="24"/>
            <w:lang w:eastAsia="ru-RU"/>
          </w:rPr>
          <w:t>4 см</w:t>
        </w:r>
      </w:smartTag>
      <w:r w:rsidRPr="00E5100C">
        <w:rPr>
          <w:rFonts w:ascii="Times New Roman" w:eastAsia="Times New Roman" w:hAnsi="Times New Roman" w:cs="Times New Roman"/>
          <w:sz w:val="24"/>
          <w:szCs w:val="24"/>
          <w:lang w:eastAsia="ru-RU"/>
        </w:rPr>
        <w:t>, в рисовании дается жирный контур. При остроте зрения 0,2 -0,3 для индивидуальной работы размер пособий 2-</w:t>
      </w:r>
      <w:smartTag w:uri="urn:schemas-microsoft-com:office:smarttags" w:element="metricconverter">
        <w:smartTagPr>
          <w:attr w:name="ProductID" w:val="3 см"/>
        </w:smartTagPr>
        <w:r w:rsidRPr="00E5100C">
          <w:rPr>
            <w:rFonts w:ascii="Times New Roman" w:eastAsia="Times New Roman" w:hAnsi="Times New Roman" w:cs="Times New Roman"/>
            <w:sz w:val="24"/>
            <w:szCs w:val="24"/>
            <w:lang w:eastAsia="ru-RU"/>
          </w:rPr>
          <w:t>3 см</w:t>
        </w:r>
      </w:smartTag>
      <w:r w:rsidRPr="00E5100C">
        <w:rPr>
          <w:rFonts w:ascii="Times New Roman" w:eastAsia="Times New Roman" w:hAnsi="Times New Roman" w:cs="Times New Roman"/>
          <w:sz w:val="24"/>
          <w:szCs w:val="24"/>
          <w:lang w:eastAsia="ru-RU"/>
        </w:rPr>
        <w:t xml:space="preserve">, в рисовании дается слабый контур. При остроте зрения 0,4 -0,8 для индивидуальной работы размер пособий до </w:t>
      </w:r>
      <w:smartTag w:uri="urn:schemas-microsoft-com:office:smarttags" w:element="metricconverter">
        <w:smartTagPr>
          <w:attr w:name="ProductID" w:val="1 см"/>
        </w:smartTagPr>
        <w:r w:rsidRPr="00E5100C">
          <w:rPr>
            <w:rFonts w:ascii="Times New Roman" w:eastAsia="Times New Roman" w:hAnsi="Times New Roman" w:cs="Times New Roman"/>
            <w:sz w:val="24"/>
            <w:szCs w:val="24"/>
            <w:lang w:eastAsia="ru-RU"/>
          </w:rPr>
          <w:t>1 см</w:t>
        </w:r>
      </w:smartTag>
      <w:r w:rsidRPr="00E5100C">
        <w:rPr>
          <w:rFonts w:ascii="Times New Roman" w:eastAsia="Times New Roman" w:hAnsi="Times New Roman" w:cs="Times New Roman"/>
          <w:sz w:val="24"/>
          <w:szCs w:val="24"/>
          <w:lang w:eastAsia="ru-RU"/>
        </w:rPr>
        <w:t>, в рисовании контур не используется.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Следует как можно ближе размещать детей по отношению к рассматриваемому объекту, использовать индивидуальную наглядность на вертикальной подставке перед детьми с низкой остротой зрения. Детям можно разрешать не вставать при ответе (особенно при описании картины или предмета), подходить к объекту в процессе занятия. Образец можно показывать не только с доски, но по подгруппам и индивидуально. На доске следует размещать предметы размером от 10 до </w:t>
      </w:r>
      <w:smartTag w:uri="urn:schemas-microsoft-com:office:smarttags" w:element="metricconverter">
        <w:smartTagPr>
          <w:attr w:name="ProductID" w:val="15 см"/>
        </w:smartTagPr>
        <w:r w:rsidRPr="00E5100C">
          <w:rPr>
            <w:rFonts w:ascii="Times New Roman" w:eastAsia="Times New Roman" w:hAnsi="Times New Roman" w:cs="Times New Roman"/>
            <w:sz w:val="24"/>
            <w:szCs w:val="24"/>
            <w:lang w:eastAsia="ru-RU"/>
          </w:rPr>
          <w:t>15 см</w:t>
        </w:r>
      </w:smartTag>
      <w:r w:rsidRPr="00E5100C">
        <w:rPr>
          <w:rFonts w:ascii="Times New Roman" w:eastAsia="Times New Roman" w:hAnsi="Times New Roman" w:cs="Times New Roman"/>
          <w:sz w:val="24"/>
          <w:szCs w:val="24"/>
          <w:lang w:eastAsia="ru-RU"/>
        </w:rPr>
        <w:t xml:space="preserve"> в количестве не больше 8-10, а объекты размером 20-</w:t>
      </w:r>
      <w:smartTag w:uri="urn:schemas-microsoft-com:office:smarttags" w:element="metricconverter">
        <w:smartTagPr>
          <w:attr w:name="ProductID" w:val="25 см"/>
        </w:smartTagPr>
        <w:r w:rsidRPr="00E5100C">
          <w:rPr>
            <w:rFonts w:ascii="Times New Roman" w:eastAsia="Times New Roman" w:hAnsi="Times New Roman" w:cs="Times New Roman"/>
            <w:sz w:val="24"/>
            <w:szCs w:val="24"/>
            <w:lang w:eastAsia="ru-RU"/>
          </w:rPr>
          <w:t>25 см</w:t>
        </w:r>
      </w:smartTag>
      <w:r w:rsidRPr="00E5100C">
        <w:rPr>
          <w:rFonts w:ascii="Times New Roman" w:eastAsia="Times New Roman" w:hAnsi="Times New Roman" w:cs="Times New Roman"/>
          <w:sz w:val="24"/>
          <w:szCs w:val="24"/>
          <w:lang w:eastAsia="ru-RU"/>
        </w:rPr>
        <w:t xml:space="preserve"> от 3 до 5 штук одновременно. Размещать объекты на доске нужно так, чтобы они не сливались в единую линию, а хорошо выделялись по отдельности. При анализе детских работ рекомендуется не располагать на доске все работы одновременно, а показывать их по группам: в младшей – 2-3 объекта, в средней -3-4, в старшей и подготовительной – 5-6 объектов.</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Особенности зрительного восприятия детей с недостатками зрения диктуют соблюдение ряд условий при отборе и использовании в специальной работе сюжетных картин: нельзя использовать окантованные картины и картины на красном, оранжевом, фиолетов фонах; картины с глянцевой поверхностью допускаются только в подготовительной группе, если дети выпускаются в массовую школу; картина должна быть графически грамотной и не искажать действительность; картины демонстрируют на </w:t>
      </w:r>
      <w:proofErr w:type="spellStart"/>
      <w:r w:rsidRPr="00E5100C">
        <w:rPr>
          <w:rFonts w:ascii="Times New Roman" w:eastAsia="Times New Roman" w:hAnsi="Times New Roman" w:cs="Times New Roman"/>
          <w:sz w:val="24"/>
          <w:szCs w:val="24"/>
          <w:lang w:eastAsia="ru-RU"/>
        </w:rPr>
        <w:t>фланелеграфе</w:t>
      </w:r>
      <w:proofErr w:type="spellEnd"/>
      <w:r w:rsidRPr="00E5100C">
        <w:rPr>
          <w:rFonts w:ascii="Times New Roman" w:eastAsia="Times New Roman" w:hAnsi="Times New Roman" w:cs="Times New Roman"/>
          <w:sz w:val="24"/>
          <w:szCs w:val="24"/>
          <w:lang w:eastAsia="ru-RU"/>
        </w:rPr>
        <w:t>, мольберте или доске; при показе объектов на картине пользуются указкой; по содержанию она должна соответствовать возрасту и уровню развития детей.</w:t>
      </w: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p>
    <w:p w:rsidR="00E5100C" w:rsidRPr="00E5100C" w:rsidRDefault="00E5100C" w:rsidP="00E5100C">
      <w:pPr>
        <w:spacing w:after="0" w:line="240" w:lineRule="auto"/>
        <w:jc w:val="center"/>
        <w:rPr>
          <w:rFonts w:ascii="Times New Roman" w:eastAsia="Times New Roman" w:hAnsi="Times New Roman" w:cs="Times New Roman"/>
          <w:b/>
          <w:sz w:val="24"/>
          <w:szCs w:val="24"/>
          <w:lang w:eastAsia="ru-RU"/>
        </w:rPr>
      </w:pPr>
    </w:p>
    <w:p w:rsidR="003C2895" w:rsidRDefault="003C2895" w:rsidP="00E5100C">
      <w:pPr>
        <w:spacing w:after="0" w:line="240" w:lineRule="auto"/>
        <w:jc w:val="center"/>
        <w:rPr>
          <w:rFonts w:ascii="Times New Roman" w:eastAsia="Times New Roman" w:hAnsi="Times New Roman" w:cs="Times New Roman"/>
          <w:b/>
          <w:sz w:val="32"/>
          <w:szCs w:val="32"/>
          <w:lang w:eastAsia="ru-RU"/>
        </w:rPr>
      </w:pPr>
    </w:p>
    <w:p w:rsidR="003C2895" w:rsidRDefault="003C2895" w:rsidP="00E5100C">
      <w:pPr>
        <w:spacing w:after="0" w:line="240" w:lineRule="auto"/>
        <w:jc w:val="center"/>
        <w:rPr>
          <w:rFonts w:ascii="Times New Roman" w:eastAsia="Times New Roman" w:hAnsi="Times New Roman" w:cs="Times New Roman"/>
          <w:b/>
          <w:sz w:val="32"/>
          <w:szCs w:val="32"/>
          <w:lang w:eastAsia="ru-RU"/>
        </w:rPr>
      </w:pPr>
    </w:p>
    <w:p w:rsidR="00E5100C" w:rsidRPr="00E5100C" w:rsidRDefault="00E5100C" w:rsidP="00E5100C">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lastRenderedPageBreak/>
        <w:t>4. Особенности работы воспитателя в группах для детей с нарушением зрения</w:t>
      </w:r>
    </w:p>
    <w:p w:rsidR="00E5100C" w:rsidRPr="00E5100C" w:rsidRDefault="00E5100C" w:rsidP="00E5100C">
      <w:pPr>
        <w:spacing w:after="0" w:line="240" w:lineRule="auto"/>
        <w:jc w:val="center"/>
        <w:rPr>
          <w:rFonts w:ascii="Times New Roman" w:eastAsia="Times New Roman" w:hAnsi="Times New Roman" w:cs="Times New Roman"/>
          <w:b/>
          <w:sz w:val="24"/>
          <w:szCs w:val="24"/>
          <w:lang w:eastAsia="ru-RU"/>
        </w:rPr>
      </w:pP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Воспитатель специального детского сада для детей с нарушением зрения наряду с осуществлением задач обучения и воспитания решает и специальные задачи, обусловленные особенным контингентом детей. К ним относятся:</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 создание дополнительных </w:t>
      </w:r>
      <w:r w:rsidR="00FC3BC4" w:rsidRPr="00E5100C">
        <w:rPr>
          <w:rFonts w:ascii="Times New Roman" w:eastAsia="Times New Roman" w:hAnsi="Times New Roman" w:cs="Times New Roman"/>
          <w:sz w:val="24"/>
          <w:szCs w:val="24"/>
          <w:lang w:eastAsia="ru-RU"/>
        </w:rPr>
        <w:t>гигиенических и</w:t>
      </w:r>
      <w:r w:rsidRPr="00E5100C">
        <w:rPr>
          <w:rFonts w:ascii="Times New Roman" w:eastAsia="Times New Roman" w:hAnsi="Times New Roman" w:cs="Times New Roman"/>
          <w:sz w:val="24"/>
          <w:szCs w:val="24"/>
          <w:lang w:eastAsia="ru-RU"/>
        </w:rPr>
        <w:t xml:space="preserve"> педагогических условий для развития и воспитания ребенка с нарушением зрения;</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 осуществление мероприятий по охране и восстановлению зрения;</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 повышение ответственности за здоровье детей и их физическое развитие, за организацию специфического режима.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Вся работа воспитателя ведется в соответствии с рекомендациями врача-офтальмолога и тифлопедагога. Каждый вид деятельности, каждое занятие должно иметь, помимо общеобразовательных задач, коррекционную направленность. Воспитатель ежедневно в процессе целенаправленной деятельности осуществляет развитие зрительного восприятия детей.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В зависимости от возраста ребенка на фронтальных занятиях решаются разные коррекционные задачи. </w:t>
      </w:r>
    </w:p>
    <w:p w:rsidR="00E5100C" w:rsidRPr="00E5100C" w:rsidRDefault="00E5100C" w:rsidP="00E5100C">
      <w:p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Воспитатель в соответствии с назначенными офтальмологом зрительными нагрузками и этапами лечения зрительного нарушения 2-3 раза в течение дня проводит коррекционные и тренировочные упражнения с детьми в коррекционных уголках.</w:t>
      </w:r>
    </w:p>
    <w:p w:rsidR="00E5100C" w:rsidRPr="00E5100C" w:rsidRDefault="00E5100C" w:rsidP="00E5100C">
      <w:p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При поведении коррекционных упражнений воспитателю необходимо учитывать период лечения зрительного заболевания.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b/>
          <w:sz w:val="24"/>
          <w:szCs w:val="24"/>
          <w:lang w:eastAsia="ru-RU"/>
        </w:rPr>
        <w:t>Оборудование коррекционных уголков</w:t>
      </w:r>
      <w:r w:rsidRPr="00E5100C">
        <w:rPr>
          <w:rFonts w:ascii="Times New Roman" w:eastAsia="Times New Roman" w:hAnsi="Times New Roman" w:cs="Times New Roman"/>
          <w:sz w:val="24"/>
          <w:szCs w:val="24"/>
          <w:lang w:eastAsia="ru-RU"/>
        </w:rPr>
        <w:t xml:space="preserve"> для детей с амблиопией и косоглазием должно включать в себя: мозаику разной величины и цвета, различный мелкий материал (бусы и др.), кубики и конструкторы; дидактические игры и упражнения по изучаемой теме (на развитие сенсорного восприятия; предметных представлений; развитие памяти, внимания, мышления и т.д.); трафареты (тематические, геометрические, линейные); раскраски; лабиринты; материалы для развития тонкой моторики рук (застежки, шнуровки и др.); материалы для ручного труда (косточки, плетения, коробки, вышивание и др.); приборы по развитию зрительных функций (</w:t>
      </w:r>
      <w:proofErr w:type="spellStart"/>
      <w:r w:rsidRPr="00E5100C">
        <w:rPr>
          <w:rFonts w:ascii="Times New Roman" w:eastAsia="Times New Roman" w:hAnsi="Times New Roman" w:cs="Times New Roman"/>
          <w:sz w:val="24"/>
          <w:szCs w:val="24"/>
          <w:lang w:eastAsia="ru-RU"/>
        </w:rPr>
        <w:t>кольцебросы</w:t>
      </w:r>
      <w:proofErr w:type="spellEnd"/>
      <w:r w:rsidRPr="00E5100C">
        <w:rPr>
          <w:rFonts w:ascii="Times New Roman" w:eastAsia="Times New Roman" w:hAnsi="Times New Roman" w:cs="Times New Roman"/>
          <w:sz w:val="24"/>
          <w:szCs w:val="24"/>
          <w:lang w:eastAsia="ru-RU"/>
        </w:rPr>
        <w:t xml:space="preserve">, бадминтон, </w:t>
      </w:r>
      <w:proofErr w:type="spellStart"/>
      <w:r w:rsidRPr="00E5100C">
        <w:rPr>
          <w:rFonts w:ascii="Times New Roman" w:eastAsia="Times New Roman" w:hAnsi="Times New Roman" w:cs="Times New Roman"/>
          <w:sz w:val="24"/>
          <w:szCs w:val="24"/>
          <w:lang w:eastAsia="ru-RU"/>
        </w:rPr>
        <w:t>кольцебросы</w:t>
      </w:r>
      <w:proofErr w:type="spellEnd"/>
      <w:r w:rsidRPr="00E5100C">
        <w:rPr>
          <w:rFonts w:ascii="Times New Roman" w:eastAsia="Times New Roman" w:hAnsi="Times New Roman" w:cs="Times New Roman"/>
          <w:sz w:val="24"/>
          <w:szCs w:val="24"/>
          <w:lang w:eastAsia="ru-RU"/>
        </w:rPr>
        <w:t xml:space="preserve">, диаскопы, приборы игрушки для развития глубины пространства и др.). </w:t>
      </w:r>
    </w:p>
    <w:p w:rsidR="00E5100C" w:rsidRPr="00E5100C" w:rsidRDefault="00E5100C" w:rsidP="00E5100C">
      <w:p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Оборудование коррекционных уголков для слабовидящих детей дополнительно к указанному выше должно включать в себя: специальные приборы для работы (лупы, приборы для черчения и рисования и т.д.); пособия по развитию тактильно-кинестетических ощущений, слухового восприятия, обоняния) разные поверхности, набор звуковых игрушек, бытовых запахов и т.д.).</w:t>
      </w:r>
    </w:p>
    <w:p w:rsidR="00E5100C" w:rsidRPr="00E5100C" w:rsidRDefault="00E5100C" w:rsidP="00E5100C">
      <w:p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Игры и упражнения для коррекционных занятий подбираются таким образом, чтобы они одновременно соответствовали лечебно-офтальмологическим и педагогическим требованиям, т.е. вызывали у детей интерес к занятиям и способствовали решению конкретных лечебных задач. Так как многие зрительные функции носят условно-рефлекторный характер, следовательно, их можно развить в процессе тренировки.</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Обязательным компонентом коррекционной работы с детьми является </w:t>
      </w:r>
      <w:r w:rsidRPr="00E5100C">
        <w:rPr>
          <w:rFonts w:ascii="Times New Roman" w:eastAsia="Times New Roman" w:hAnsi="Times New Roman" w:cs="Times New Roman"/>
          <w:b/>
          <w:sz w:val="24"/>
          <w:szCs w:val="24"/>
          <w:lang w:eastAsia="ru-RU"/>
        </w:rPr>
        <w:t>зрительная гимнастика</w:t>
      </w:r>
      <w:r w:rsidRPr="00E5100C">
        <w:rPr>
          <w:rFonts w:ascii="Times New Roman" w:eastAsia="Times New Roman" w:hAnsi="Times New Roman" w:cs="Times New Roman"/>
          <w:sz w:val="24"/>
          <w:szCs w:val="24"/>
          <w:lang w:eastAsia="ru-RU"/>
        </w:rPr>
        <w:t xml:space="preserve">, которая проводится несколько раз в течение дня. Гимнастика проводится постоянно со всеми детьми и индивидуально. Показ предмета для зрительной гимнастики осуществляется в медленном темпе, чтобы ребенок до конца проследил движение предмета, который должен быть крупным, ярким, не очень большим. Предмет показывается чуть выше уровня глаз впереди сидящих детей. Он не должен сливаться по </w:t>
      </w:r>
      <w:r w:rsidRPr="00E5100C">
        <w:rPr>
          <w:rFonts w:ascii="Times New Roman" w:eastAsia="Times New Roman" w:hAnsi="Times New Roman" w:cs="Times New Roman"/>
          <w:sz w:val="24"/>
          <w:szCs w:val="24"/>
          <w:lang w:eastAsia="ru-RU"/>
        </w:rPr>
        <w:lastRenderedPageBreak/>
        <w:t xml:space="preserve">цвету с одеждой педагога и окружающей обстановкой. Для гимнастики можно использовать индивидуальные мелкие предметы и проводить ее по словесным указаниям.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Сенсорное и физическое воспитание – основа коррекционной работы, поэтому дидактические и подвижные игры с выделением коррекционных задач планируются гораздо чаще, чем в обычном детском саду. Во время прогулки необходимо проводить дидактические и подвижные игры на развитие глазомера, точности движений, на ориентировку. Для этого подбираются яркие, красочные материалы, способствующие развитию зрительного восприятия и внимания.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Воспитатель должен выделять коррекционные задачи в календарном плане в течение всего дня: утром, вечером, на занятиях, на прогулке. </w:t>
      </w:r>
    </w:p>
    <w:p w:rsidR="00E5100C" w:rsidRPr="00E5100C" w:rsidRDefault="00E5100C" w:rsidP="00E5100C">
      <w:pPr>
        <w:spacing w:after="0"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Работа с родителями осуществляется воспитателем в значительно большем объеме, чем дефектологом, так как дефектолог видится с родителями эпизодически (на собраниях, при сборе анамнестических данных, показе занятия). При необходимости воспитатель должен объяснять задание дефектолога, записанного в индивидуальную тетрадь ребенка. Очень важно следить воспитателю за тем, чтобы родители забирали тетради домой и приносили их обратно, по заданию дефектолога занимались с детьми дома. Важно убедить родителей в необходимости закрепления того материала, который записан в тетради, так как без овладения этими знаниями невозможно продвигаться дальше в обучении. </w:t>
      </w:r>
    </w:p>
    <w:p w:rsidR="00E5100C" w:rsidRPr="00E5100C" w:rsidRDefault="00E5100C" w:rsidP="00E5100C">
      <w:pPr>
        <w:spacing w:after="0" w:line="240" w:lineRule="auto"/>
        <w:rPr>
          <w:rFonts w:ascii="Times New Roman" w:eastAsia="Times New Roman" w:hAnsi="Times New Roman" w:cs="Times New Roman"/>
          <w:b/>
          <w:sz w:val="24"/>
          <w:szCs w:val="24"/>
          <w:lang w:eastAsia="ru-RU"/>
        </w:rPr>
      </w:pPr>
    </w:p>
    <w:p w:rsidR="00FC3BC4" w:rsidRDefault="00FC3BC4" w:rsidP="00E5100C">
      <w:pPr>
        <w:spacing w:after="0" w:line="240" w:lineRule="auto"/>
        <w:jc w:val="center"/>
        <w:rPr>
          <w:rFonts w:ascii="Times New Roman" w:eastAsia="Times New Roman" w:hAnsi="Times New Roman" w:cs="Times New Roman"/>
          <w:b/>
          <w:sz w:val="32"/>
          <w:szCs w:val="32"/>
          <w:lang w:eastAsia="ru-RU"/>
        </w:rPr>
      </w:pPr>
    </w:p>
    <w:p w:rsidR="00731BC6" w:rsidRDefault="00731BC6" w:rsidP="00731BC6">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rsidR="00731BC6" w:rsidRDefault="00731BC6" w:rsidP="00731BC6">
      <w:pPr>
        <w:spacing w:after="0" w:line="240" w:lineRule="auto"/>
        <w:rPr>
          <w:rFonts w:ascii="Times New Roman" w:eastAsia="Times New Roman" w:hAnsi="Times New Roman" w:cs="Times New Roman"/>
          <w:b/>
          <w:sz w:val="32"/>
          <w:szCs w:val="32"/>
          <w:lang w:eastAsia="ru-RU"/>
        </w:rPr>
      </w:pPr>
    </w:p>
    <w:p w:rsidR="00731BC6" w:rsidRPr="00E5100C" w:rsidRDefault="00731BC6" w:rsidP="00731BC6">
      <w:pPr>
        <w:spacing w:before="106" w:after="106" w:line="240" w:lineRule="auto"/>
        <w:ind w:firstLine="160"/>
        <w:jc w:val="center"/>
        <w:rPr>
          <w:rFonts w:ascii="Times New Roman" w:eastAsia="Times New Roman" w:hAnsi="Times New Roman" w:cs="Times New Roman"/>
          <w:b/>
          <w:sz w:val="36"/>
          <w:szCs w:val="36"/>
          <w:lang w:eastAsia="ru-RU"/>
        </w:rPr>
      </w:pPr>
      <w:r w:rsidRPr="00E5100C">
        <w:rPr>
          <w:rFonts w:ascii="Times New Roman" w:eastAsia="Times New Roman" w:hAnsi="Times New Roman" w:cs="Times New Roman"/>
          <w:b/>
          <w:sz w:val="36"/>
          <w:szCs w:val="36"/>
          <w:lang w:eastAsia="ru-RU"/>
        </w:rPr>
        <w:t xml:space="preserve">С О Д Е </w:t>
      </w:r>
      <w:proofErr w:type="gramStart"/>
      <w:r w:rsidRPr="00E5100C">
        <w:rPr>
          <w:rFonts w:ascii="Times New Roman" w:eastAsia="Times New Roman" w:hAnsi="Times New Roman" w:cs="Times New Roman"/>
          <w:b/>
          <w:sz w:val="36"/>
          <w:szCs w:val="36"/>
          <w:lang w:eastAsia="ru-RU"/>
        </w:rPr>
        <w:t>Р</w:t>
      </w:r>
      <w:proofErr w:type="gramEnd"/>
      <w:r w:rsidRPr="00E5100C">
        <w:rPr>
          <w:rFonts w:ascii="Times New Roman" w:eastAsia="Times New Roman" w:hAnsi="Times New Roman" w:cs="Times New Roman"/>
          <w:b/>
          <w:sz w:val="36"/>
          <w:szCs w:val="36"/>
          <w:lang w:eastAsia="ru-RU"/>
        </w:rPr>
        <w:t xml:space="preserve"> Ж А Т Е Л Ь Н Ы Й</w:t>
      </w:r>
      <w:r>
        <w:rPr>
          <w:rFonts w:ascii="Times New Roman" w:eastAsia="Times New Roman" w:hAnsi="Times New Roman" w:cs="Times New Roman"/>
          <w:b/>
          <w:sz w:val="36"/>
          <w:szCs w:val="36"/>
          <w:lang w:eastAsia="ru-RU"/>
        </w:rPr>
        <w:t xml:space="preserve"> </w:t>
      </w:r>
      <w:r w:rsidRPr="00E5100C">
        <w:rPr>
          <w:rFonts w:ascii="Times New Roman" w:eastAsia="Times New Roman" w:hAnsi="Times New Roman" w:cs="Times New Roman"/>
          <w:b/>
          <w:sz w:val="36"/>
          <w:szCs w:val="36"/>
          <w:lang w:eastAsia="ru-RU"/>
        </w:rPr>
        <w:t xml:space="preserve">  Р А З Д  Е Л</w:t>
      </w:r>
    </w:p>
    <w:p w:rsidR="00731BC6" w:rsidRPr="00E5100C" w:rsidRDefault="00731BC6" w:rsidP="00731BC6">
      <w:pPr>
        <w:spacing w:after="0" w:line="240" w:lineRule="auto"/>
        <w:rPr>
          <w:rFonts w:ascii="Times New Roman" w:eastAsia="Times New Roman" w:hAnsi="Times New Roman" w:cs="Times New Roman"/>
          <w:sz w:val="24"/>
          <w:szCs w:val="24"/>
          <w:lang w:eastAsia="ru-RU"/>
        </w:rPr>
      </w:pPr>
    </w:p>
    <w:p w:rsidR="00731BC6" w:rsidRDefault="00731BC6" w:rsidP="00731BC6">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Содержание коррекционно-развивающей работы</w:t>
      </w:r>
    </w:p>
    <w:p w:rsidR="00731BC6" w:rsidRPr="00E5100C" w:rsidRDefault="00731BC6" w:rsidP="00731BC6">
      <w:pPr>
        <w:spacing w:after="0" w:line="240" w:lineRule="auto"/>
        <w:jc w:val="center"/>
        <w:rPr>
          <w:rFonts w:ascii="Times New Roman" w:eastAsia="Times New Roman" w:hAnsi="Times New Roman" w:cs="Times New Roman"/>
          <w:b/>
          <w:sz w:val="32"/>
          <w:szCs w:val="32"/>
          <w:lang w:eastAsia="ru-RU"/>
        </w:rPr>
      </w:pPr>
      <w:r w:rsidRPr="00E5100C">
        <w:rPr>
          <w:rFonts w:ascii="Times New Roman" w:eastAsia="Times New Roman" w:hAnsi="Times New Roman" w:cs="Times New Roman"/>
          <w:b/>
          <w:sz w:val="32"/>
          <w:szCs w:val="32"/>
          <w:lang w:eastAsia="ru-RU"/>
        </w:rPr>
        <w:t>Младшая группа</w:t>
      </w: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 xml:space="preserve">Количество и типы коррекционных занятий по развитию зрительного восприятия в течение каждого месяца в младшей группе   </w:t>
      </w:r>
    </w:p>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tbl>
      <w:tblPr>
        <w:tblStyle w:val="a3"/>
        <w:tblW w:w="0" w:type="auto"/>
        <w:tblLook w:val="01E0" w:firstRow="1" w:lastRow="1" w:firstColumn="1" w:lastColumn="1" w:noHBand="0" w:noVBand="0"/>
      </w:tblPr>
      <w:tblGrid>
        <w:gridCol w:w="628"/>
        <w:gridCol w:w="6246"/>
        <w:gridCol w:w="2697"/>
      </w:tblGrid>
      <w:tr w:rsidR="00731BC6" w:rsidRPr="00E5100C" w:rsidTr="00CF0F73">
        <w:trPr>
          <w:trHeight w:val="569"/>
        </w:trPr>
        <w:tc>
          <w:tcPr>
            <w:tcW w:w="637" w:type="dxa"/>
          </w:tcPr>
          <w:p w:rsidR="00731BC6" w:rsidRPr="00E5100C" w:rsidRDefault="00731BC6" w:rsidP="00CF0F73">
            <w:pPr>
              <w:jc w:val="both"/>
              <w:rPr>
                <w:sz w:val="24"/>
                <w:szCs w:val="24"/>
              </w:rPr>
            </w:pPr>
            <w:r w:rsidRPr="00E5100C">
              <w:rPr>
                <w:sz w:val="24"/>
                <w:szCs w:val="24"/>
              </w:rPr>
              <w:t xml:space="preserve">№ </w:t>
            </w:r>
          </w:p>
          <w:p w:rsidR="00731BC6" w:rsidRPr="00E5100C" w:rsidRDefault="00731BC6" w:rsidP="00CF0F73">
            <w:pPr>
              <w:jc w:val="both"/>
              <w:rPr>
                <w:sz w:val="24"/>
                <w:szCs w:val="24"/>
              </w:rPr>
            </w:pPr>
            <w:r w:rsidRPr="00E5100C">
              <w:rPr>
                <w:sz w:val="24"/>
                <w:szCs w:val="24"/>
              </w:rPr>
              <w:t>п/п</w:t>
            </w:r>
          </w:p>
        </w:tc>
        <w:tc>
          <w:tcPr>
            <w:tcW w:w="6671" w:type="dxa"/>
          </w:tcPr>
          <w:p w:rsidR="00731BC6" w:rsidRPr="00E5100C" w:rsidRDefault="00731BC6" w:rsidP="00CF0F73">
            <w:pPr>
              <w:jc w:val="center"/>
              <w:rPr>
                <w:sz w:val="24"/>
                <w:szCs w:val="24"/>
              </w:rPr>
            </w:pPr>
            <w:r w:rsidRPr="00E5100C">
              <w:rPr>
                <w:sz w:val="24"/>
                <w:szCs w:val="24"/>
              </w:rPr>
              <w:t>Тип занятия</w:t>
            </w:r>
          </w:p>
        </w:tc>
        <w:tc>
          <w:tcPr>
            <w:tcW w:w="2829" w:type="dxa"/>
          </w:tcPr>
          <w:p w:rsidR="00731BC6" w:rsidRPr="00E5100C" w:rsidRDefault="00731BC6" w:rsidP="00CF0F73">
            <w:pPr>
              <w:jc w:val="center"/>
              <w:rPr>
                <w:sz w:val="24"/>
                <w:szCs w:val="24"/>
              </w:rPr>
            </w:pPr>
            <w:r w:rsidRPr="00E5100C">
              <w:rPr>
                <w:sz w:val="24"/>
                <w:szCs w:val="24"/>
              </w:rPr>
              <w:t>Количество занятий</w:t>
            </w: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1.</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Формирование предметных представлений и способов обследования предметов.</w:t>
            </w:r>
          </w:p>
        </w:tc>
        <w:tc>
          <w:tcPr>
            <w:tcW w:w="2829"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3</w:t>
            </w: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2.</w:t>
            </w:r>
          </w:p>
        </w:tc>
        <w:tc>
          <w:tcPr>
            <w:tcW w:w="6671" w:type="dxa"/>
          </w:tcPr>
          <w:p w:rsidR="00731BC6" w:rsidRPr="00E5100C" w:rsidRDefault="00731BC6" w:rsidP="00CF0F73">
            <w:pPr>
              <w:rPr>
                <w:sz w:val="24"/>
                <w:szCs w:val="24"/>
              </w:rPr>
            </w:pPr>
          </w:p>
          <w:p w:rsidR="00731BC6" w:rsidRPr="00E5100C" w:rsidRDefault="00731BC6" w:rsidP="00CF0F73">
            <w:pPr>
              <w:jc w:val="center"/>
              <w:rPr>
                <w:sz w:val="24"/>
                <w:szCs w:val="24"/>
              </w:rPr>
            </w:pPr>
            <w:r w:rsidRPr="00E5100C">
              <w:rPr>
                <w:sz w:val="24"/>
                <w:szCs w:val="24"/>
              </w:rPr>
              <w:t>Развитие предметности восприятия</w:t>
            </w:r>
          </w:p>
        </w:tc>
        <w:tc>
          <w:tcPr>
            <w:tcW w:w="2829"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1</w:t>
            </w:r>
          </w:p>
          <w:p w:rsidR="00731BC6" w:rsidRPr="00E5100C" w:rsidRDefault="00731BC6" w:rsidP="00CF0F73">
            <w:pPr>
              <w:jc w:val="cente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3.</w:t>
            </w:r>
          </w:p>
        </w:tc>
        <w:tc>
          <w:tcPr>
            <w:tcW w:w="6671"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Формирование сенсорных эталонов.</w:t>
            </w:r>
          </w:p>
          <w:p w:rsidR="00731BC6" w:rsidRPr="00E5100C" w:rsidRDefault="00731BC6" w:rsidP="00CF0F73">
            <w:pPr>
              <w:jc w:val="both"/>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4</w:t>
            </w:r>
          </w:p>
          <w:p w:rsidR="00731BC6" w:rsidRPr="00E5100C" w:rsidRDefault="00731BC6" w:rsidP="00CF0F73">
            <w:pP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4.</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восприятия сюжетных изображений.</w:t>
            </w:r>
          </w:p>
          <w:p w:rsidR="00731BC6" w:rsidRPr="00E5100C" w:rsidRDefault="00731BC6" w:rsidP="00CF0F73">
            <w:pPr>
              <w:jc w:val="center"/>
              <w:rPr>
                <w:sz w:val="24"/>
                <w:szCs w:val="24"/>
              </w:rPr>
            </w:pPr>
          </w:p>
        </w:tc>
        <w:tc>
          <w:tcPr>
            <w:tcW w:w="2829"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w:t>
            </w: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5.</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восприятия глубины пространства.</w:t>
            </w:r>
          </w:p>
          <w:p w:rsidR="00731BC6" w:rsidRPr="00E5100C" w:rsidRDefault="00731BC6" w:rsidP="00CF0F73">
            <w:pPr>
              <w:jc w:val="center"/>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w:t>
            </w:r>
          </w:p>
          <w:p w:rsidR="00731BC6" w:rsidRPr="00E5100C" w:rsidRDefault="00731BC6" w:rsidP="00CF0F73">
            <w:pP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6.</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навыков ориентировки и пространственных представлений.</w:t>
            </w:r>
          </w:p>
          <w:p w:rsidR="00731BC6" w:rsidRPr="00E5100C" w:rsidRDefault="00731BC6" w:rsidP="00CF0F73">
            <w:pPr>
              <w:jc w:val="center"/>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1</w:t>
            </w:r>
          </w:p>
          <w:p w:rsidR="00731BC6" w:rsidRPr="00E5100C" w:rsidRDefault="00731BC6" w:rsidP="00CF0F73">
            <w:pPr>
              <w:jc w:val="both"/>
              <w:rPr>
                <w:sz w:val="24"/>
                <w:szCs w:val="24"/>
              </w:rPr>
            </w:pPr>
          </w:p>
          <w:p w:rsidR="00731BC6" w:rsidRPr="00E5100C" w:rsidRDefault="00731BC6" w:rsidP="00CF0F73">
            <w:pPr>
              <w:jc w:val="cente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lastRenderedPageBreak/>
              <w:t>7.</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зрительно-моторной координации.</w:t>
            </w:r>
          </w:p>
          <w:p w:rsidR="00731BC6" w:rsidRPr="00E5100C" w:rsidRDefault="00731BC6" w:rsidP="00CF0F73">
            <w:pPr>
              <w:jc w:val="center"/>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1</w:t>
            </w:r>
          </w:p>
          <w:p w:rsidR="00731BC6" w:rsidRPr="00E5100C" w:rsidRDefault="00731BC6" w:rsidP="00CF0F73">
            <w:pPr>
              <w:rPr>
                <w:sz w:val="24"/>
                <w:szCs w:val="24"/>
              </w:rPr>
            </w:pPr>
          </w:p>
        </w:tc>
      </w:tr>
    </w:tbl>
    <w:p w:rsidR="00731BC6" w:rsidRPr="00E5100C" w:rsidRDefault="00731BC6" w:rsidP="00731BC6">
      <w:pPr>
        <w:spacing w:after="0" w:line="240" w:lineRule="auto"/>
        <w:jc w:val="center"/>
        <w:rPr>
          <w:rFonts w:ascii="Times New Roman" w:eastAsia="Times New Roman" w:hAnsi="Times New Roman" w:cs="Times New Roman"/>
          <w:sz w:val="24"/>
          <w:szCs w:val="24"/>
          <w:lang w:eastAsia="ru-RU"/>
        </w:rPr>
      </w:pPr>
    </w:p>
    <w:p w:rsidR="00731BC6" w:rsidRPr="00E5100C" w:rsidRDefault="00731BC6" w:rsidP="00731BC6">
      <w:pPr>
        <w:spacing w:after="0" w:line="240" w:lineRule="auto"/>
        <w:jc w:val="center"/>
        <w:rPr>
          <w:rFonts w:ascii="Times New Roman" w:eastAsia="Times New Roman" w:hAnsi="Times New Roman" w:cs="Times New Roman"/>
          <w:sz w:val="24"/>
          <w:szCs w:val="24"/>
          <w:lang w:eastAsia="ru-RU"/>
        </w:rPr>
      </w:pP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Перспективное планирование</w:t>
      </w:r>
    </w:p>
    <w:p w:rsidR="00731BC6" w:rsidRPr="00E5100C" w:rsidRDefault="00731BC6" w:rsidP="00731BC6">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1E0" w:firstRow="1" w:lastRow="1" w:firstColumn="1" w:lastColumn="1" w:noHBand="0" w:noVBand="0"/>
      </w:tblPr>
      <w:tblGrid>
        <w:gridCol w:w="1365"/>
        <w:gridCol w:w="8206"/>
      </w:tblGrid>
      <w:tr w:rsidR="00731BC6" w:rsidRPr="00E5100C" w:rsidTr="00CF0F73">
        <w:tc>
          <w:tcPr>
            <w:tcW w:w="9672" w:type="dxa"/>
            <w:gridSpan w:val="2"/>
          </w:tcPr>
          <w:p w:rsidR="00731BC6" w:rsidRPr="00E5100C" w:rsidRDefault="00731BC6" w:rsidP="00CF0F73">
            <w:pPr>
              <w:rPr>
                <w:b/>
                <w:sz w:val="24"/>
                <w:szCs w:val="24"/>
              </w:rPr>
            </w:pPr>
            <w:r w:rsidRPr="00E5100C">
              <w:rPr>
                <w:b/>
                <w:sz w:val="24"/>
                <w:szCs w:val="24"/>
              </w:rPr>
              <w:t>Формирование сенсорных эталонов</w:t>
            </w:r>
          </w:p>
        </w:tc>
      </w:tr>
      <w:tr w:rsidR="00731BC6" w:rsidRPr="00E5100C" w:rsidTr="00CF0F73">
        <w:tc>
          <w:tcPr>
            <w:tcW w:w="1368" w:type="dxa"/>
          </w:tcPr>
          <w:p w:rsidR="00731BC6" w:rsidRPr="00E5100C" w:rsidRDefault="00731BC6" w:rsidP="00CF0F73">
            <w:pPr>
              <w:rPr>
                <w:sz w:val="24"/>
                <w:szCs w:val="24"/>
              </w:rPr>
            </w:pPr>
            <w:r w:rsidRPr="00E5100C">
              <w:rPr>
                <w:sz w:val="24"/>
                <w:szCs w:val="24"/>
              </w:rPr>
              <w:t>цвет</w:t>
            </w:r>
          </w:p>
        </w:tc>
        <w:tc>
          <w:tcPr>
            <w:tcW w:w="8304" w:type="dxa"/>
          </w:tcPr>
          <w:p w:rsidR="00731BC6" w:rsidRPr="00E5100C" w:rsidRDefault="00731BC6" w:rsidP="00CF0F73">
            <w:pPr>
              <w:rPr>
                <w:sz w:val="24"/>
                <w:szCs w:val="24"/>
              </w:rPr>
            </w:pPr>
            <w:r w:rsidRPr="00E5100C">
              <w:rPr>
                <w:sz w:val="24"/>
                <w:szCs w:val="24"/>
              </w:rPr>
              <w:t>Формировать первоначальные знания о цветовых сенсорных эталонах.</w:t>
            </w:r>
          </w:p>
          <w:p w:rsidR="00731BC6" w:rsidRPr="00E5100C" w:rsidRDefault="00731BC6" w:rsidP="00CF0F73">
            <w:pPr>
              <w:rPr>
                <w:sz w:val="24"/>
                <w:szCs w:val="24"/>
              </w:rPr>
            </w:pPr>
            <w:r w:rsidRPr="00E5100C">
              <w:rPr>
                <w:sz w:val="24"/>
                <w:szCs w:val="24"/>
              </w:rPr>
              <w:t>Учить узнавать и называть точным словом 4 основных цвета.</w:t>
            </w:r>
          </w:p>
          <w:p w:rsidR="00731BC6" w:rsidRPr="00E5100C" w:rsidRDefault="00731BC6" w:rsidP="00CF0F73">
            <w:pPr>
              <w:shd w:val="clear" w:color="auto" w:fill="FFFFFF"/>
              <w:rPr>
                <w:spacing w:val="-1"/>
                <w:sz w:val="24"/>
                <w:szCs w:val="24"/>
              </w:rPr>
            </w:pPr>
            <w:r w:rsidRPr="00E5100C">
              <w:rPr>
                <w:sz w:val="24"/>
                <w:szCs w:val="24"/>
              </w:rPr>
              <w:t>Учить соотносить</w:t>
            </w:r>
            <w:r w:rsidRPr="00E5100C">
              <w:rPr>
                <w:spacing w:val="-2"/>
                <w:sz w:val="24"/>
                <w:szCs w:val="24"/>
              </w:rPr>
              <w:t xml:space="preserve"> сенсорные эталоны</w:t>
            </w:r>
            <w:r w:rsidRPr="00E5100C">
              <w:rPr>
                <w:sz w:val="24"/>
                <w:szCs w:val="24"/>
              </w:rPr>
              <w:t xml:space="preserve"> цвета с цветом </w:t>
            </w:r>
            <w:r w:rsidRPr="00E5100C">
              <w:rPr>
                <w:spacing w:val="-1"/>
                <w:sz w:val="24"/>
                <w:szCs w:val="24"/>
              </w:rPr>
              <w:t>реальных предметов.</w:t>
            </w:r>
          </w:p>
          <w:p w:rsidR="00731BC6" w:rsidRPr="00E5100C" w:rsidRDefault="00731BC6" w:rsidP="00CF0F73">
            <w:pPr>
              <w:shd w:val="clear" w:color="auto" w:fill="FFFFFF"/>
              <w:rPr>
                <w:spacing w:val="-2"/>
                <w:sz w:val="24"/>
                <w:szCs w:val="24"/>
              </w:rPr>
            </w:pPr>
            <w:r w:rsidRPr="00E5100C">
              <w:rPr>
                <w:sz w:val="24"/>
                <w:szCs w:val="24"/>
              </w:rPr>
              <w:t xml:space="preserve">Учить находить предметы </w:t>
            </w:r>
            <w:r w:rsidRPr="00E5100C">
              <w:rPr>
                <w:spacing w:val="-2"/>
                <w:sz w:val="24"/>
                <w:szCs w:val="24"/>
              </w:rPr>
              <w:t>определенного цвета в</w:t>
            </w:r>
            <w:r w:rsidRPr="00E5100C">
              <w:rPr>
                <w:sz w:val="24"/>
                <w:szCs w:val="24"/>
              </w:rPr>
              <w:t xml:space="preserve"> </w:t>
            </w:r>
            <w:r w:rsidRPr="00E5100C">
              <w:rPr>
                <w:spacing w:val="-2"/>
                <w:sz w:val="24"/>
                <w:szCs w:val="24"/>
              </w:rPr>
              <w:t>окружающем мире.</w:t>
            </w:r>
          </w:p>
          <w:p w:rsidR="00731BC6" w:rsidRPr="00E5100C" w:rsidRDefault="00731BC6" w:rsidP="00CF0F73">
            <w:pPr>
              <w:shd w:val="clear" w:color="auto" w:fill="FFFFFF"/>
              <w:rPr>
                <w:sz w:val="24"/>
                <w:szCs w:val="24"/>
              </w:rPr>
            </w:pPr>
            <w:r w:rsidRPr="00E5100C">
              <w:rPr>
                <w:sz w:val="24"/>
                <w:szCs w:val="24"/>
              </w:rPr>
              <w:t xml:space="preserve">Учить группировать </w:t>
            </w:r>
            <w:r w:rsidRPr="00E5100C">
              <w:rPr>
                <w:spacing w:val="-3"/>
                <w:sz w:val="24"/>
                <w:szCs w:val="24"/>
              </w:rPr>
              <w:t>однородные предметы</w:t>
            </w:r>
            <w:r w:rsidRPr="00E5100C">
              <w:rPr>
                <w:sz w:val="24"/>
                <w:szCs w:val="24"/>
              </w:rPr>
              <w:t xml:space="preserve"> по признаку цвета.</w:t>
            </w:r>
          </w:p>
        </w:tc>
      </w:tr>
      <w:tr w:rsidR="00731BC6" w:rsidRPr="00E5100C" w:rsidTr="00CF0F73">
        <w:tc>
          <w:tcPr>
            <w:tcW w:w="1368" w:type="dxa"/>
          </w:tcPr>
          <w:p w:rsidR="00731BC6" w:rsidRPr="00E5100C" w:rsidRDefault="00731BC6" w:rsidP="00CF0F73">
            <w:pPr>
              <w:rPr>
                <w:sz w:val="24"/>
                <w:szCs w:val="24"/>
              </w:rPr>
            </w:pPr>
            <w:r w:rsidRPr="00E5100C">
              <w:rPr>
                <w:sz w:val="24"/>
                <w:szCs w:val="24"/>
              </w:rPr>
              <w:t>Форма</w:t>
            </w:r>
          </w:p>
        </w:tc>
        <w:tc>
          <w:tcPr>
            <w:tcW w:w="8304" w:type="dxa"/>
          </w:tcPr>
          <w:p w:rsidR="00731BC6" w:rsidRPr="00E5100C" w:rsidRDefault="00731BC6" w:rsidP="00CF0F73">
            <w:pPr>
              <w:rPr>
                <w:sz w:val="24"/>
                <w:szCs w:val="24"/>
              </w:rPr>
            </w:pPr>
            <w:r w:rsidRPr="00E5100C">
              <w:rPr>
                <w:sz w:val="24"/>
                <w:szCs w:val="24"/>
              </w:rPr>
              <w:t xml:space="preserve">Учить различать и называть форму </w:t>
            </w:r>
            <w:r w:rsidRPr="00E5100C">
              <w:rPr>
                <w:spacing w:val="-1"/>
                <w:sz w:val="24"/>
                <w:szCs w:val="24"/>
              </w:rPr>
              <w:t xml:space="preserve">геометрических фигур </w:t>
            </w:r>
            <w:r w:rsidRPr="00E5100C">
              <w:rPr>
                <w:sz w:val="24"/>
                <w:szCs w:val="24"/>
              </w:rPr>
              <w:t xml:space="preserve">(круг, квадрат, треугольник, овал). </w:t>
            </w:r>
          </w:p>
          <w:p w:rsidR="00731BC6" w:rsidRPr="00E5100C" w:rsidRDefault="00731BC6" w:rsidP="00CF0F73">
            <w:pPr>
              <w:rPr>
                <w:spacing w:val="-2"/>
                <w:sz w:val="24"/>
                <w:szCs w:val="24"/>
              </w:rPr>
            </w:pPr>
            <w:r w:rsidRPr="00E5100C">
              <w:rPr>
                <w:sz w:val="24"/>
                <w:szCs w:val="24"/>
              </w:rPr>
              <w:t xml:space="preserve">Учить соотносить </w:t>
            </w:r>
            <w:r w:rsidRPr="00E5100C">
              <w:rPr>
                <w:spacing w:val="-2"/>
                <w:sz w:val="24"/>
                <w:szCs w:val="24"/>
              </w:rPr>
              <w:t>форму геометрических фигур с формой плоскостных изображений и объемных геометрических тел (шар, куб, конус).</w:t>
            </w:r>
          </w:p>
          <w:p w:rsidR="00731BC6" w:rsidRPr="00E5100C" w:rsidRDefault="00731BC6" w:rsidP="00CF0F73">
            <w:pPr>
              <w:rPr>
                <w:spacing w:val="-2"/>
                <w:sz w:val="24"/>
                <w:szCs w:val="24"/>
              </w:rPr>
            </w:pPr>
            <w:r w:rsidRPr="00E5100C">
              <w:rPr>
                <w:spacing w:val="-2"/>
                <w:sz w:val="24"/>
                <w:szCs w:val="24"/>
              </w:rPr>
              <w:t>Учить соотносить, находить форму геометрических и объемных фигур в реальных предметах.</w:t>
            </w:r>
          </w:p>
          <w:p w:rsidR="00731BC6" w:rsidRPr="00E5100C" w:rsidRDefault="00731BC6" w:rsidP="00CF0F73">
            <w:pPr>
              <w:rPr>
                <w:sz w:val="24"/>
                <w:szCs w:val="24"/>
              </w:rPr>
            </w:pPr>
            <w:r w:rsidRPr="00E5100C">
              <w:rPr>
                <w:sz w:val="24"/>
                <w:szCs w:val="24"/>
              </w:rPr>
              <w:t>Учить группировать по форме геометрические фигуры и сравнивать их.</w:t>
            </w:r>
          </w:p>
          <w:p w:rsidR="00731BC6" w:rsidRPr="00E5100C" w:rsidRDefault="00731BC6" w:rsidP="00CF0F73">
            <w:pPr>
              <w:rPr>
                <w:sz w:val="24"/>
                <w:szCs w:val="24"/>
              </w:rPr>
            </w:pPr>
            <w:r w:rsidRPr="00E5100C">
              <w:rPr>
                <w:sz w:val="24"/>
                <w:szCs w:val="24"/>
              </w:rPr>
              <w:t>Обучать детей конструированию из геометрических фигур.</w:t>
            </w:r>
          </w:p>
        </w:tc>
      </w:tr>
      <w:tr w:rsidR="00731BC6" w:rsidRPr="00E5100C" w:rsidTr="00CF0F73">
        <w:tc>
          <w:tcPr>
            <w:tcW w:w="1368" w:type="dxa"/>
          </w:tcPr>
          <w:p w:rsidR="00731BC6" w:rsidRPr="00E5100C" w:rsidRDefault="00731BC6" w:rsidP="00CF0F73">
            <w:pPr>
              <w:rPr>
                <w:sz w:val="24"/>
                <w:szCs w:val="24"/>
              </w:rPr>
            </w:pPr>
            <w:r w:rsidRPr="00E5100C">
              <w:rPr>
                <w:sz w:val="24"/>
                <w:szCs w:val="24"/>
              </w:rPr>
              <w:t>величина</w:t>
            </w:r>
          </w:p>
        </w:tc>
        <w:tc>
          <w:tcPr>
            <w:tcW w:w="8304" w:type="dxa"/>
          </w:tcPr>
          <w:p w:rsidR="00731BC6" w:rsidRPr="00E5100C" w:rsidRDefault="00731BC6" w:rsidP="00CF0F73">
            <w:pPr>
              <w:rPr>
                <w:sz w:val="24"/>
                <w:szCs w:val="24"/>
              </w:rPr>
            </w:pPr>
            <w:r w:rsidRPr="00E5100C">
              <w:rPr>
                <w:sz w:val="24"/>
                <w:szCs w:val="24"/>
              </w:rPr>
              <w:t xml:space="preserve">Учить находить </w:t>
            </w:r>
            <w:r w:rsidRPr="00E5100C">
              <w:rPr>
                <w:spacing w:val="-1"/>
                <w:sz w:val="24"/>
                <w:szCs w:val="24"/>
              </w:rPr>
              <w:t xml:space="preserve">большие и маленькие </w:t>
            </w:r>
            <w:r w:rsidRPr="00E5100C">
              <w:rPr>
                <w:sz w:val="24"/>
                <w:szCs w:val="24"/>
              </w:rPr>
              <w:t xml:space="preserve">предметы. </w:t>
            </w:r>
          </w:p>
          <w:p w:rsidR="00731BC6" w:rsidRPr="00E5100C" w:rsidRDefault="00731BC6" w:rsidP="00CF0F73">
            <w:pPr>
              <w:rPr>
                <w:sz w:val="24"/>
                <w:szCs w:val="24"/>
              </w:rPr>
            </w:pPr>
            <w:r w:rsidRPr="00E5100C">
              <w:rPr>
                <w:sz w:val="24"/>
                <w:szCs w:val="24"/>
              </w:rPr>
              <w:t xml:space="preserve">Учить различать, выделять и сравнивать </w:t>
            </w:r>
            <w:r w:rsidRPr="00E5100C">
              <w:rPr>
                <w:spacing w:val="-2"/>
                <w:sz w:val="24"/>
                <w:szCs w:val="24"/>
              </w:rPr>
              <w:t xml:space="preserve">величину предметов </w:t>
            </w:r>
            <w:r w:rsidRPr="00E5100C">
              <w:rPr>
                <w:sz w:val="24"/>
                <w:szCs w:val="24"/>
              </w:rPr>
              <w:t xml:space="preserve">(большой, маленький). </w:t>
            </w:r>
          </w:p>
          <w:p w:rsidR="00731BC6" w:rsidRPr="00E5100C" w:rsidRDefault="00731BC6" w:rsidP="00CF0F73">
            <w:pPr>
              <w:rPr>
                <w:sz w:val="24"/>
                <w:szCs w:val="24"/>
              </w:rPr>
            </w:pPr>
            <w:r w:rsidRPr="00E5100C">
              <w:rPr>
                <w:sz w:val="24"/>
                <w:szCs w:val="24"/>
              </w:rPr>
              <w:t xml:space="preserve">Учить зрительно сравнивать величину предметов путем наложения, приложения; закреплять умение </w:t>
            </w:r>
            <w:r w:rsidRPr="00E5100C">
              <w:rPr>
                <w:spacing w:val="-1"/>
                <w:sz w:val="24"/>
                <w:szCs w:val="24"/>
              </w:rPr>
              <w:t xml:space="preserve">измерять два предмета </w:t>
            </w:r>
            <w:r w:rsidRPr="00E5100C">
              <w:rPr>
                <w:sz w:val="24"/>
                <w:szCs w:val="24"/>
              </w:rPr>
              <w:t xml:space="preserve">путем наложения, приложения в играх. </w:t>
            </w:r>
          </w:p>
          <w:p w:rsidR="00731BC6" w:rsidRPr="00E5100C" w:rsidRDefault="00731BC6" w:rsidP="00CF0F73">
            <w:pPr>
              <w:rPr>
                <w:sz w:val="24"/>
                <w:szCs w:val="24"/>
              </w:rPr>
            </w:pPr>
            <w:r w:rsidRPr="00E5100C">
              <w:rPr>
                <w:sz w:val="24"/>
                <w:szCs w:val="24"/>
              </w:rPr>
              <w:t xml:space="preserve">Учить группировать по величине однородные предметы и сравнивать разнородные предметы. </w:t>
            </w:r>
          </w:p>
          <w:p w:rsidR="00731BC6" w:rsidRPr="00E5100C" w:rsidRDefault="00731BC6" w:rsidP="00CF0F73">
            <w:pPr>
              <w:shd w:val="clear" w:color="auto" w:fill="FFFFFF"/>
              <w:rPr>
                <w:sz w:val="24"/>
                <w:szCs w:val="24"/>
              </w:rPr>
            </w:pPr>
            <w:r w:rsidRPr="00E5100C">
              <w:rPr>
                <w:sz w:val="24"/>
                <w:szCs w:val="24"/>
              </w:rPr>
              <w:t>Учить устанавливать взаимо</w:t>
            </w:r>
            <w:r w:rsidRPr="00E5100C">
              <w:rPr>
                <w:sz w:val="24"/>
                <w:szCs w:val="24"/>
              </w:rPr>
              <w:softHyphen/>
              <w:t>связи между предметами по величине;</w:t>
            </w:r>
          </w:p>
          <w:p w:rsidR="00731BC6" w:rsidRPr="00E5100C" w:rsidRDefault="00731BC6" w:rsidP="00CF0F73">
            <w:pPr>
              <w:rPr>
                <w:spacing w:val="-1"/>
                <w:sz w:val="24"/>
                <w:szCs w:val="24"/>
              </w:rPr>
            </w:pPr>
            <w:r w:rsidRPr="00E5100C">
              <w:rPr>
                <w:sz w:val="24"/>
                <w:szCs w:val="24"/>
              </w:rPr>
              <w:t xml:space="preserve">отбирать предметы по </w:t>
            </w:r>
            <w:r w:rsidRPr="00E5100C">
              <w:rPr>
                <w:spacing w:val="-2"/>
                <w:sz w:val="24"/>
                <w:szCs w:val="24"/>
              </w:rPr>
              <w:t xml:space="preserve">убывающей и возрастающей </w:t>
            </w:r>
            <w:r w:rsidRPr="00E5100C">
              <w:rPr>
                <w:sz w:val="24"/>
                <w:szCs w:val="24"/>
              </w:rPr>
              <w:t xml:space="preserve">величине (3 - 4); располагать на ф/г, столе предметы по убывающей, </w:t>
            </w:r>
            <w:r w:rsidRPr="00E5100C">
              <w:rPr>
                <w:spacing w:val="-1"/>
                <w:sz w:val="24"/>
                <w:szCs w:val="24"/>
              </w:rPr>
              <w:t>возрастающей величине.</w:t>
            </w:r>
          </w:p>
          <w:p w:rsidR="00731BC6" w:rsidRPr="00E5100C" w:rsidRDefault="00731BC6" w:rsidP="00CF0F73">
            <w:pPr>
              <w:rPr>
                <w:sz w:val="24"/>
                <w:szCs w:val="24"/>
              </w:rPr>
            </w:pPr>
            <w:r w:rsidRPr="00E5100C">
              <w:rPr>
                <w:sz w:val="24"/>
                <w:szCs w:val="24"/>
              </w:rPr>
              <w:t>Развивать глазомер.</w:t>
            </w:r>
          </w:p>
        </w:tc>
      </w:tr>
      <w:tr w:rsidR="00731BC6" w:rsidRPr="00E5100C" w:rsidTr="00CF0F73">
        <w:tc>
          <w:tcPr>
            <w:tcW w:w="9672" w:type="dxa"/>
            <w:gridSpan w:val="2"/>
          </w:tcPr>
          <w:p w:rsidR="00731BC6" w:rsidRPr="00E5100C" w:rsidRDefault="00731BC6" w:rsidP="00CF0F73">
            <w:pPr>
              <w:rPr>
                <w:b/>
                <w:sz w:val="24"/>
                <w:szCs w:val="24"/>
              </w:rPr>
            </w:pPr>
            <w:r w:rsidRPr="00E5100C">
              <w:rPr>
                <w:b/>
                <w:sz w:val="24"/>
                <w:szCs w:val="24"/>
              </w:rPr>
              <w:t>Формирование пространственных представлений и навыков ориентировки в пространстве</w:t>
            </w:r>
          </w:p>
        </w:tc>
      </w:tr>
      <w:tr w:rsidR="00731BC6" w:rsidRPr="00E5100C" w:rsidTr="00CF0F73">
        <w:tc>
          <w:tcPr>
            <w:tcW w:w="9672" w:type="dxa"/>
            <w:gridSpan w:val="2"/>
          </w:tcPr>
          <w:p w:rsidR="00731BC6" w:rsidRPr="00E5100C" w:rsidRDefault="00731BC6" w:rsidP="00CF0F73">
            <w:pPr>
              <w:shd w:val="clear" w:color="auto" w:fill="FFFFFF"/>
              <w:spacing w:before="149"/>
              <w:ind w:left="10" w:right="5"/>
              <w:jc w:val="both"/>
              <w:rPr>
                <w:sz w:val="24"/>
                <w:szCs w:val="24"/>
              </w:rPr>
            </w:pPr>
            <w:r w:rsidRPr="00E5100C">
              <w:rPr>
                <w:spacing w:val="-3"/>
                <w:sz w:val="24"/>
                <w:szCs w:val="24"/>
              </w:rPr>
              <w:t xml:space="preserve">Учить детей различать и правильно называть части своего тела, части тел других детей, </w:t>
            </w:r>
            <w:r w:rsidRPr="00E5100C">
              <w:rPr>
                <w:sz w:val="24"/>
                <w:szCs w:val="24"/>
              </w:rPr>
              <w:t>кукол, соотносить со своим телом.</w:t>
            </w:r>
          </w:p>
          <w:p w:rsidR="00731BC6" w:rsidRPr="00E5100C" w:rsidRDefault="00731BC6" w:rsidP="00CF0F73">
            <w:pPr>
              <w:shd w:val="clear" w:color="auto" w:fill="FFFFFF"/>
              <w:spacing w:before="24"/>
              <w:ind w:left="5"/>
              <w:jc w:val="both"/>
              <w:rPr>
                <w:sz w:val="24"/>
                <w:szCs w:val="24"/>
              </w:rPr>
            </w:pPr>
            <w:r w:rsidRPr="00E5100C">
              <w:rPr>
                <w:spacing w:val="-4"/>
                <w:sz w:val="24"/>
                <w:szCs w:val="24"/>
              </w:rPr>
              <w:t xml:space="preserve">Дать представление о пространственном расположении частей тела: голова вверху, а ноги </w:t>
            </w:r>
            <w:r w:rsidRPr="00E5100C">
              <w:rPr>
                <w:sz w:val="24"/>
                <w:szCs w:val="24"/>
              </w:rPr>
              <w:t xml:space="preserve">внизу; одна рука правая, а другая левая; грудь впереди, спина сзади и т. д. </w:t>
            </w:r>
          </w:p>
          <w:p w:rsidR="00731BC6" w:rsidRPr="00E5100C" w:rsidRDefault="00731BC6" w:rsidP="00CF0F73">
            <w:pPr>
              <w:shd w:val="clear" w:color="auto" w:fill="FFFFFF"/>
              <w:spacing w:before="24"/>
              <w:ind w:right="10"/>
              <w:jc w:val="both"/>
              <w:rPr>
                <w:sz w:val="24"/>
                <w:szCs w:val="24"/>
              </w:rPr>
            </w:pPr>
            <w:r w:rsidRPr="00E5100C">
              <w:rPr>
                <w:spacing w:val="-3"/>
                <w:sz w:val="24"/>
                <w:szCs w:val="24"/>
              </w:rPr>
              <w:t xml:space="preserve">Учить ориентироваться в групповой комнате (дать представление о расположении игрушек, </w:t>
            </w:r>
            <w:r w:rsidRPr="00E5100C">
              <w:rPr>
                <w:spacing w:val="-2"/>
                <w:sz w:val="24"/>
                <w:szCs w:val="24"/>
              </w:rPr>
              <w:t>кукольной мебели в игровом уголке; учить находить свое место за столом), в спальне (нахо</w:t>
            </w:r>
            <w:r w:rsidRPr="00E5100C">
              <w:rPr>
                <w:spacing w:val="-2"/>
                <w:sz w:val="24"/>
                <w:szCs w:val="24"/>
              </w:rPr>
              <w:softHyphen/>
              <w:t xml:space="preserve">дить свою кровать), в раздевалке (находить свой шкафчик для одежды), в туалетной комнате </w:t>
            </w:r>
            <w:r w:rsidRPr="00E5100C">
              <w:rPr>
                <w:spacing w:val="-1"/>
                <w:sz w:val="24"/>
                <w:szCs w:val="24"/>
              </w:rPr>
              <w:t>(находить свой шкафчик с полотенцем и туалетными принадлежностями).</w:t>
            </w:r>
          </w:p>
          <w:p w:rsidR="00731BC6" w:rsidRPr="00E5100C" w:rsidRDefault="00731BC6" w:rsidP="00CF0F73">
            <w:pPr>
              <w:shd w:val="clear" w:color="auto" w:fill="FFFFFF"/>
              <w:spacing w:before="5"/>
              <w:ind w:left="5" w:right="19"/>
              <w:jc w:val="both"/>
              <w:rPr>
                <w:sz w:val="24"/>
                <w:szCs w:val="24"/>
              </w:rPr>
            </w:pPr>
            <w:r w:rsidRPr="00E5100C">
              <w:rPr>
                <w:spacing w:val="-3"/>
                <w:sz w:val="24"/>
                <w:szCs w:val="24"/>
              </w:rPr>
              <w:t>Развивать способности детей различать пространственные признаки окружающих пред</w:t>
            </w:r>
            <w:r w:rsidRPr="00E5100C">
              <w:rPr>
                <w:spacing w:val="-3"/>
                <w:sz w:val="24"/>
                <w:szCs w:val="24"/>
              </w:rPr>
              <w:softHyphen/>
            </w:r>
            <w:r w:rsidRPr="00E5100C">
              <w:rPr>
                <w:sz w:val="24"/>
                <w:szCs w:val="24"/>
              </w:rPr>
              <w:t>метов с помощью зрения.</w:t>
            </w:r>
          </w:p>
          <w:p w:rsidR="00731BC6" w:rsidRPr="00E5100C" w:rsidRDefault="00731BC6" w:rsidP="00CF0F73">
            <w:pPr>
              <w:shd w:val="clear" w:color="auto" w:fill="FFFFFF"/>
              <w:spacing w:before="14"/>
              <w:ind w:left="10" w:right="14"/>
              <w:jc w:val="both"/>
              <w:rPr>
                <w:sz w:val="24"/>
                <w:szCs w:val="24"/>
              </w:rPr>
            </w:pPr>
            <w:r w:rsidRPr="00E5100C">
              <w:rPr>
                <w:spacing w:val="-4"/>
                <w:sz w:val="24"/>
                <w:szCs w:val="24"/>
              </w:rPr>
              <w:t>Учить ориентироваться в окружающем пространстве с привлечением осязания, слуха, обоняния (обращать внимание детей на окружающие звуки, запахи, изменения покрытия пола в помеще</w:t>
            </w:r>
            <w:r w:rsidRPr="00E5100C">
              <w:rPr>
                <w:spacing w:val="-4"/>
                <w:sz w:val="24"/>
                <w:szCs w:val="24"/>
              </w:rPr>
              <w:softHyphen/>
            </w:r>
            <w:r w:rsidRPr="00E5100C">
              <w:rPr>
                <w:sz w:val="24"/>
                <w:szCs w:val="24"/>
              </w:rPr>
              <w:t>ниях, на разную поверхность игрушек, предметов).</w:t>
            </w:r>
          </w:p>
          <w:p w:rsidR="00731BC6" w:rsidRPr="00E5100C" w:rsidRDefault="00731BC6" w:rsidP="00CF0F73">
            <w:pPr>
              <w:shd w:val="clear" w:color="auto" w:fill="FFFFFF"/>
              <w:spacing w:before="5"/>
              <w:rPr>
                <w:sz w:val="24"/>
                <w:szCs w:val="24"/>
              </w:rPr>
            </w:pPr>
            <w:r w:rsidRPr="00E5100C">
              <w:rPr>
                <w:spacing w:val="-2"/>
                <w:sz w:val="24"/>
                <w:szCs w:val="24"/>
              </w:rPr>
              <w:t>Учить способам зрительно-осязательного обследования игрушек и предметов.</w:t>
            </w:r>
          </w:p>
          <w:p w:rsidR="00731BC6" w:rsidRPr="00E5100C" w:rsidRDefault="00731BC6" w:rsidP="00CF0F73">
            <w:pPr>
              <w:shd w:val="clear" w:color="auto" w:fill="FFFFFF"/>
              <w:ind w:left="10" w:right="19"/>
              <w:jc w:val="both"/>
              <w:rPr>
                <w:sz w:val="24"/>
                <w:szCs w:val="24"/>
              </w:rPr>
            </w:pPr>
            <w:r w:rsidRPr="00E5100C">
              <w:rPr>
                <w:spacing w:val="-2"/>
                <w:sz w:val="24"/>
                <w:szCs w:val="24"/>
              </w:rPr>
              <w:t xml:space="preserve">Различать с помощью зрения и осязания контрастные по величине предметы, обозначая </w:t>
            </w:r>
            <w:r w:rsidRPr="00E5100C">
              <w:rPr>
                <w:sz w:val="24"/>
                <w:szCs w:val="24"/>
              </w:rPr>
              <w:t xml:space="preserve">их </w:t>
            </w:r>
            <w:r w:rsidRPr="00E5100C">
              <w:rPr>
                <w:sz w:val="24"/>
                <w:szCs w:val="24"/>
              </w:rPr>
              <w:lastRenderedPageBreak/>
              <w:t xml:space="preserve">соответствующими словами </w:t>
            </w:r>
            <w:r w:rsidRPr="00E5100C">
              <w:rPr>
                <w:iCs/>
                <w:sz w:val="24"/>
                <w:szCs w:val="24"/>
              </w:rPr>
              <w:t>(маленький, большой).</w:t>
            </w:r>
          </w:p>
          <w:p w:rsidR="00731BC6" w:rsidRPr="00E5100C" w:rsidRDefault="00731BC6" w:rsidP="00CF0F73">
            <w:pPr>
              <w:rPr>
                <w:sz w:val="24"/>
                <w:szCs w:val="24"/>
              </w:rPr>
            </w:pPr>
          </w:p>
        </w:tc>
      </w:tr>
      <w:tr w:rsidR="00731BC6" w:rsidRPr="00E5100C" w:rsidTr="00CF0F73">
        <w:tc>
          <w:tcPr>
            <w:tcW w:w="9672" w:type="dxa"/>
            <w:gridSpan w:val="2"/>
          </w:tcPr>
          <w:p w:rsidR="00731BC6" w:rsidRPr="00E5100C" w:rsidRDefault="00731BC6" w:rsidP="00CF0F73">
            <w:pPr>
              <w:rPr>
                <w:b/>
                <w:sz w:val="24"/>
                <w:szCs w:val="24"/>
              </w:rPr>
            </w:pPr>
            <w:r w:rsidRPr="00E5100C">
              <w:rPr>
                <w:b/>
                <w:sz w:val="24"/>
                <w:szCs w:val="24"/>
              </w:rPr>
              <w:lastRenderedPageBreak/>
              <w:t>Развитие предметности восприятия. Развитие восприятия сюжетных изображений.</w:t>
            </w:r>
          </w:p>
        </w:tc>
      </w:tr>
      <w:tr w:rsidR="00731BC6" w:rsidRPr="00E5100C" w:rsidTr="00CF0F73">
        <w:tc>
          <w:tcPr>
            <w:tcW w:w="9672" w:type="dxa"/>
            <w:gridSpan w:val="2"/>
          </w:tcPr>
          <w:p w:rsidR="00731BC6" w:rsidRPr="00E5100C" w:rsidRDefault="00731BC6" w:rsidP="00CF0F73">
            <w:pPr>
              <w:rPr>
                <w:spacing w:val="-1"/>
                <w:sz w:val="24"/>
                <w:szCs w:val="24"/>
              </w:rPr>
            </w:pPr>
            <w:r w:rsidRPr="00E5100C">
              <w:rPr>
                <w:sz w:val="24"/>
                <w:szCs w:val="24"/>
              </w:rPr>
              <w:t>Развивать зрительную реакцию на предметы</w:t>
            </w:r>
            <w:r w:rsidRPr="00E5100C">
              <w:rPr>
                <w:spacing w:val="-1"/>
                <w:sz w:val="24"/>
                <w:szCs w:val="24"/>
              </w:rPr>
              <w:t xml:space="preserve"> окружающего мира.</w:t>
            </w:r>
          </w:p>
          <w:p w:rsidR="00731BC6" w:rsidRPr="00E5100C" w:rsidRDefault="00731BC6" w:rsidP="00CF0F73">
            <w:pPr>
              <w:rPr>
                <w:sz w:val="24"/>
                <w:szCs w:val="24"/>
              </w:rPr>
            </w:pPr>
            <w:r w:rsidRPr="00E5100C">
              <w:rPr>
                <w:sz w:val="24"/>
                <w:szCs w:val="24"/>
              </w:rPr>
              <w:t>Формировать предметные представления об объектах окружающей действительности, учить последовательно рассматривать предметы, выделять основные признаки.</w:t>
            </w:r>
          </w:p>
          <w:p w:rsidR="00731BC6" w:rsidRPr="00E5100C" w:rsidRDefault="00731BC6" w:rsidP="00CF0F73">
            <w:pPr>
              <w:rPr>
                <w:sz w:val="24"/>
                <w:szCs w:val="24"/>
              </w:rPr>
            </w:pPr>
            <w:r w:rsidRPr="00E5100C">
              <w:rPr>
                <w:sz w:val="24"/>
                <w:szCs w:val="24"/>
              </w:rPr>
              <w:t xml:space="preserve">Учить соотносить изображение на картинке с реальным объектом. </w:t>
            </w:r>
          </w:p>
          <w:p w:rsidR="00731BC6" w:rsidRPr="00E5100C" w:rsidRDefault="00731BC6" w:rsidP="00CF0F73">
            <w:pPr>
              <w:rPr>
                <w:sz w:val="24"/>
                <w:szCs w:val="24"/>
              </w:rPr>
            </w:pPr>
            <w:r w:rsidRPr="00E5100C">
              <w:rPr>
                <w:sz w:val="24"/>
                <w:szCs w:val="24"/>
              </w:rPr>
              <w:t xml:space="preserve">Учить узнавать предметы по теме в силуэтном и контурном изображении, соотносить их с изображениями на картинке и реальным объектом. </w:t>
            </w:r>
          </w:p>
          <w:p w:rsidR="00731BC6" w:rsidRPr="00E5100C" w:rsidRDefault="00731BC6" w:rsidP="00CF0F73">
            <w:pPr>
              <w:rPr>
                <w:sz w:val="24"/>
                <w:szCs w:val="24"/>
              </w:rPr>
            </w:pPr>
            <w:r w:rsidRPr="00E5100C">
              <w:rPr>
                <w:sz w:val="24"/>
                <w:szCs w:val="24"/>
              </w:rPr>
              <w:t>Учить составлять целое из частей.</w:t>
            </w:r>
          </w:p>
        </w:tc>
      </w:tr>
      <w:tr w:rsidR="00731BC6" w:rsidRPr="00E5100C" w:rsidTr="00CF0F73">
        <w:tc>
          <w:tcPr>
            <w:tcW w:w="9672" w:type="dxa"/>
            <w:gridSpan w:val="2"/>
          </w:tcPr>
          <w:p w:rsidR="00731BC6" w:rsidRPr="00E5100C" w:rsidRDefault="00731BC6" w:rsidP="00CF0F73">
            <w:pPr>
              <w:rPr>
                <w:b/>
                <w:sz w:val="24"/>
                <w:szCs w:val="24"/>
              </w:rPr>
            </w:pPr>
            <w:r w:rsidRPr="00E5100C">
              <w:rPr>
                <w:b/>
                <w:sz w:val="24"/>
                <w:szCs w:val="24"/>
              </w:rPr>
              <w:t>Развитие зрительно-моторной координации</w:t>
            </w:r>
          </w:p>
        </w:tc>
      </w:tr>
      <w:tr w:rsidR="00731BC6" w:rsidRPr="00E5100C" w:rsidTr="00CF0F73">
        <w:tc>
          <w:tcPr>
            <w:tcW w:w="9672" w:type="dxa"/>
            <w:gridSpan w:val="2"/>
          </w:tcPr>
          <w:p w:rsidR="00731BC6" w:rsidRPr="00E5100C" w:rsidRDefault="00731BC6" w:rsidP="00CF0F73">
            <w:pPr>
              <w:rPr>
                <w:sz w:val="24"/>
                <w:szCs w:val="24"/>
              </w:rPr>
            </w:pPr>
            <w:r w:rsidRPr="00E5100C">
              <w:rPr>
                <w:sz w:val="24"/>
                <w:szCs w:val="24"/>
              </w:rPr>
              <w:t>Развивать соотносящие практические действия, учить приспосабливать движения руки к особенностям предмета, осуществлять зрительный контроль за выполнением соотносящих действий.</w:t>
            </w:r>
          </w:p>
          <w:p w:rsidR="00731BC6" w:rsidRPr="00E5100C" w:rsidRDefault="00731BC6" w:rsidP="00CF0F73">
            <w:pPr>
              <w:rPr>
                <w:sz w:val="24"/>
                <w:szCs w:val="24"/>
              </w:rPr>
            </w:pPr>
            <w:r w:rsidRPr="00E5100C">
              <w:rPr>
                <w:sz w:val="24"/>
                <w:szCs w:val="24"/>
              </w:rPr>
              <w:t>Проводить педагогические мероприятия, направленные на развитие зрительных функций.</w:t>
            </w:r>
          </w:p>
          <w:p w:rsidR="00731BC6" w:rsidRPr="00E5100C" w:rsidRDefault="00731BC6" w:rsidP="00CF0F73">
            <w:pPr>
              <w:rPr>
                <w:sz w:val="24"/>
                <w:szCs w:val="24"/>
              </w:rPr>
            </w:pPr>
            <w:r w:rsidRPr="00E5100C">
              <w:rPr>
                <w:sz w:val="24"/>
                <w:szCs w:val="24"/>
              </w:rPr>
              <w:t>Учить правильному захвату мелка, фломастера, карандаша.</w:t>
            </w:r>
          </w:p>
          <w:p w:rsidR="00731BC6" w:rsidRPr="00E5100C" w:rsidRDefault="00731BC6" w:rsidP="00CF0F73">
            <w:pPr>
              <w:rPr>
                <w:sz w:val="24"/>
                <w:szCs w:val="24"/>
              </w:rPr>
            </w:pPr>
            <w:r w:rsidRPr="00E5100C">
              <w:rPr>
                <w:sz w:val="24"/>
                <w:szCs w:val="24"/>
              </w:rPr>
              <w:t>Развивать тонкую моторику пальцев рук и кисти.</w:t>
            </w:r>
          </w:p>
          <w:p w:rsidR="00731BC6" w:rsidRPr="00E5100C" w:rsidRDefault="00731BC6" w:rsidP="00CF0F73">
            <w:pPr>
              <w:rPr>
                <w:sz w:val="24"/>
                <w:szCs w:val="24"/>
              </w:rPr>
            </w:pPr>
            <w:r w:rsidRPr="00E5100C">
              <w:rPr>
                <w:sz w:val="24"/>
                <w:szCs w:val="24"/>
              </w:rPr>
              <w:t>Тренировать ребенка в силе нажима.</w:t>
            </w:r>
          </w:p>
          <w:p w:rsidR="00731BC6" w:rsidRPr="00E5100C" w:rsidRDefault="00731BC6" w:rsidP="00CF0F73">
            <w:pPr>
              <w:rPr>
                <w:sz w:val="24"/>
                <w:szCs w:val="24"/>
              </w:rPr>
            </w:pPr>
            <w:r w:rsidRPr="00E5100C">
              <w:rPr>
                <w:sz w:val="24"/>
                <w:szCs w:val="24"/>
              </w:rPr>
              <w:t xml:space="preserve">Тренировать в умении закрашивать лист без ограничения поверхности. </w:t>
            </w:r>
          </w:p>
          <w:p w:rsidR="00731BC6" w:rsidRPr="00E5100C" w:rsidRDefault="00731BC6" w:rsidP="00CF0F73">
            <w:pPr>
              <w:rPr>
                <w:sz w:val="24"/>
                <w:szCs w:val="24"/>
              </w:rPr>
            </w:pPr>
            <w:r w:rsidRPr="00E5100C">
              <w:rPr>
                <w:sz w:val="24"/>
                <w:szCs w:val="24"/>
              </w:rPr>
              <w:t>Учить рисовать точки, равномерно нанося их на лист; наносить точки необходимой яркости и плотности.</w:t>
            </w:r>
          </w:p>
          <w:p w:rsidR="00731BC6" w:rsidRPr="00E5100C" w:rsidRDefault="00731BC6" w:rsidP="00CF0F73">
            <w:pPr>
              <w:rPr>
                <w:sz w:val="24"/>
                <w:szCs w:val="24"/>
              </w:rPr>
            </w:pPr>
            <w:r w:rsidRPr="00E5100C">
              <w:rPr>
                <w:sz w:val="24"/>
                <w:szCs w:val="24"/>
              </w:rPr>
              <w:t>Учить рисовать вертикальные, горизонтальные, кривые, спиралеобразные линии.</w:t>
            </w:r>
          </w:p>
          <w:p w:rsidR="00731BC6" w:rsidRPr="00E5100C" w:rsidRDefault="00731BC6" w:rsidP="00CF0F73">
            <w:pPr>
              <w:rPr>
                <w:sz w:val="24"/>
                <w:szCs w:val="24"/>
              </w:rPr>
            </w:pPr>
            <w:r w:rsidRPr="00E5100C">
              <w:rPr>
                <w:sz w:val="24"/>
                <w:szCs w:val="24"/>
              </w:rPr>
              <w:t xml:space="preserve">Учить рисовать прямые линии необходимой длины в разных направлениях. </w:t>
            </w:r>
          </w:p>
          <w:p w:rsidR="00731BC6" w:rsidRPr="00E5100C" w:rsidRDefault="00731BC6" w:rsidP="00CF0F73">
            <w:pPr>
              <w:rPr>
                <w:sz w:val="24"/>
                <w:szCs w:val="24"/>
              </w:rPr>
            </w:pPr>
            <w:r w:rsidRPr="00E5100C">
              <w:rPr>
                <w:sz w:val="24"/>
                <w:szCs w:val="24"/>
              </w:rPr>
              <w:t>Учить раскрашивать изображения, ограниченные контуром.</w:t>
            </w:r>
          </w:p>
          <w:p w:rsidR="00731BC6" w:rsidRPr="00E5100C" w:rsidRDefault="00731BC6" w:rsidP="00CF0F73">
            <w:pPr>
              <w:rPr>
                <w:sz w:val="24"/>
                <w:szCs w:val="24"/>
              </w:rPr>
            </w:pPr>
            <w:r w:rsidRPr="00E5100C">
              <w:rPr>
                <w:sz w:val="24"/>
                <w:szCs w:val="24"/>
              </w:rPr>
              <w:t>Учить изображать круглую и овальную форму.</w:t>
            </w:r>
          </w:p>
        </w:tc>
      </w:tr>
    </w:tbl>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Лексические темы</w:t>
      </w:r>
    </w:p>
    <w:p w:rsidR="00731BC6" w:rsidRDefault="00731BC6" w:rsidP="00731BC6">
      <w:pPr>
        <w:spacing w:after="0" w:line="240" w:lineRule="auto"/>
        <w:rPr>
          <w:rFonts w:ascii="Times New Roman" w:eastAsia="Times New Roman" w:hAnsi="Times New Roman" w:cs="Times New Roman"/>
          <w:b/>
          <w:i/>
          <w:sz w:val="24"/>
          <w:szCs w:val="24"/>
          <w:lang w:eastAsia="ru-RU"/>
        </w:rPr>
      </w:pPr>
    </w:p>
    <w:tbl>
      <w:tblPr>
        <w:tblStyle w:val="a3"/>
        <w:tblW w:w="18808" w:type="dxa"/>
        <w:tblLook w:val="0000" w:firstRow="0" w:lastRow="0" w:firstColumn="0" w:lastColumn="0" w:noHBand="0" w:noVBand="0"/>
      </w:tblPr>
      <w:tblGrid>
        <w:gridCol w:w="1358"/>
        <w:gridCol w:w="2491"/>
        <w:gridCol w:w="6240"/>
        <w:gridCol w:w="8719"/>
      </w:tblGrid>
      <w:tr w:rsidR="00731BC6" w:rsidTr="00CF0F73">
        <w:trPr>
          <w:gridAfter w:val="1"/>
          <w:wAfter w:w="8739" w:type="dxa"/>
          <w:trHeight w:val="441"/>
        </w:trPr>
        <w:tc>
          <w:tcPr>
            <w:tcW w:w="1326" w:type="dxa"/>
            <w:vMerge w:val="restart"/>
            <w:textDirection w:val="btLr"/>
          </w:tcPr>
          <w:p w:rsidR="00731BC6" w:rsidRPr="00713034" w:rsidRDefault="00731BC6" w:rsidP="00CF0F73">
            <w:pPr>
              <w:ind w:left="113" w:right="113"/>
              <w:rPr>
                <w:b/>
                <w:sz w:val="24"/>
                <w:szCs w:val="24"/>
              </w:rPr>
            </w:pPr>
            <w:r w:rsidRPr="00713034">
              <w:rPr>
                <w:b/>
                <w:sz w:val="24"/>
                <w:szCs w:val="24"/>
              </w:rPr>
              <w:t>сентябрь</w:t>
            </w:r>
          </w:p>
          <w:p w:rsidR="00731BC6" w:rsidRDefault="00731BC6" w:rsidP="00CF0F73">
            <w:pPr>
              <w:ind w:left="113" w:right="113"/>
              <w:jc w:val="center"/>
              <w:rPr>
                <w:b/>
                <w:i/>
                <w:sz w:val="24"/>
                <w:szCs w:val="24"/>
              </w:rPr>
            </w:pPr>
          </w:p>
          <w:p w:rsidR="00731BC6" w:rsidRDefault="00731BC6" w:rsidP="00CF0F73">
            <w:pPr>
              <w:ind w:left="113" w:right="113"/>
              <w:jc w:val="center"/>
              <w:rPr>
                <w:b/>
                <w:i/>
                <w:sz w:val="24"/>
                <w:szCs w:val="24"/>
              </w:rPr>
            </w:pPr>
          </w:p>
          <w:p w:rsidR="00731BC6" w:rsidRPr="0009092D" w:rsidRDefault="00731BC6" w:rsidP="00CF0F73">
            <w:pPr>
              <w:ind w:left="113" w:right="113"/>
              <w:jc w:val="center"/>
              <w:rPr>
                <w:b/>
                <w:i/>
                <w:sz w:val="24"/>
                <w:szCs w:val="24"/>
                <w:lang w:val="en-US"/>
              </w:rPr>
            </w:pPr>
          </w:p>
          <w:p w:rsidR="00731BC6" w:rsidRDefault="00731BC6" w:rsidP="00CF0F73">
            <w:pPr>
              <w:ind w:left="113" w:right="113"/>
              <w:jc w:val="center"/>
              <w:rPr>
                <w:b/>
                <w:i/>
                <w:sz w:val="24"/>
                <w:szCs w:val="24"/>
              </w:rPr>
            </w:pPr>
          </w:p>
        </w:tc>
        <w:tc>
          <w:tcPr>
            <w:tcW w:w="2492" w:type="dxa"/>
          </w:tcPr>
          <w:p w:rsidR="00731BC6" w:rsidRDefault="00731BC6" w:rsidP="00CF0F73">
            <w:pPr>
              <w:jc w:val="center"/>
              <w:rPr>
                <w:b/>
                <w:i/>
                <w:sz w:val="24"/>
                <w:szCs w:val="24"/>
              </w:rPr>
            </w:pPr>
            <w:r w:rsidRPr="00E5100C">
              <w:rPr>
                <w:i/>
                <w:sz w:val="24"/>
                <w:szCs w:val="24"/>
              </w:rPr>
              <w:t>Грибы</w:t>
            </w:r>
            <w:r>
              <w:rPr>
                <w:i/>
                <w:sz w:val="24"/>
                <w:szCs w:val="24"/>
              </w:rPr>
              <w:t>, ягоды</w:t>
            </w:r>
          </w:p>
        </w:tc>
        <w:tc>
          <w:tcPr>
            <w:tcW w:w="6251" w:type="dxa"/>
          </w:tcPr>
          <w:p w:rsidR="00731BC6" w:rsidRDefault="00731BC6" w:rsidP="00CF0F73">
            <w:pPr>
              <w:jc w:val="center"/>
              <w:rPr>
                <w:b/>
                <w:i/>
                <w:sz w:val="24"/>
                <w:szCs w:val="24"/>
              </w:rPr>
            </w:pPr>
          </w:p>
          <w:p w:rsidR="00731BC6" w:rsidRDefault="00731BC6" w:rsidP="00CF0F73">
            <w:pPr>
              <w:jc w:val="center"/>
              <w:rPr>
                <w:b/>
                <w:i/>
                <w:sz w:val="24"/>
                <w:szCs w:val="24"/>
              </w:rPr>
            </w:pPr>
          </w:p>
        </w:tc>
      </w:tr>
      <w:tr w:rsidR="00731BC6" w:rsidTr="00CF0F73">
        <w:trPr>
          <w:gridAfter w:val="1"/>
          <w:wAfter w:w="8739" w:type="dxa"/>
          <w:trHeight w:val="420"/>
        </w:trPr>
        <w:tc>
          <w:tcPr>
            <w:tcW w:w="1326" w:type="dxa"/>
            <w:vMerge/>
          </w:tcPr>
          <w:p w:rsidR="00731BC6" w:rsidRDefault="00731BC6" w:rsidP="00CF0F73">
            <w:pPr>
              <w:jc w:val="center"/>
              <w:rPr>
                <w:b/>
                <w:i/>
                <w:sz w:val="24"/>
                <w:szCs w:val="24"/>
              </w:rPr>
            </w:pPr>
          </w:p>
        </w:tc>
        <w:tc>
          <w:tcPr>
            <w:tcW w:w="2492" w:type="dxa"/>
          </w:tcPr>
          <w:p w:rsidR="00731BC6" w:rsidRDefault="00731BC6" w:rsidP="00CF0F73">
            <w:pPr>
              <w:jc w:val="center"/>
              <w:rPr>
                <w:b/>
                <w:i/>
                <w:sz w:val="24"/>
                <w:szCs w:val="24"/>
              </w:rPr>
            </w:pPr>
            <w:r w:rsidRPr="00E5100C">
              <w:rPr>
                <w:i/>
                <w:sz w:val="24"/>
                <w:szCs w:val="24"/>
              </w:rPr>
              <w:t>Овощи</w:t>
            </w:r>
          </w:p>
        </w:tc>
        <w:tc>
          <w:tcPr>
            <w:tcW w:w="6251" w:type="dxa"/>
          </w:tcPr>
          <w:p w:rsidR="00731BC6" w:rsidRDefault="00731BC6" w:rsidP="00CF0F73">
            <w:pPr>
              <w:rPr>
                <w:b/>
                <w:i/>
                <w:sz w:val="24"/>
                <w:szCs w:val="24"/>
              </w:rPr>
            </w:pPr>
            <w:r w:rsidRPr="00E5100C">
              <w:rPr>
                <w:sz w:val="24"/>
                <w:szCs w:val="24"/>
              </w:rPr>
              <w:t>помидор, огурец, морковь</w:t>
            </w:r>
          </w:p>
        </w:tc>
      </w:tr>
      <w:tr w:rsidR="00731BC6" w:rsidTr="00CF0F73">
        <w:trPr>
          <w:gridAfter w:val="1"/>
          <w:wAfter w:w="8739" w:type="dxa"/>
          <w:trHeight w:val="375"/>
        </w:trPr>
        <w:tc>
          <w:tcPr>
            <w:tcW w:w="1326" w:type="dxa"/>
            <w:vMerge/>
          </w:tcPr>
          <w:p w:rsidR="00731BC6" w:rsidRDefault="00731BC6" w:rsidP="00CF0F73">
            <w:pPr>
              <w:jc w:val="center"/>
              <w:rPr>
                <w:b/>
                <w:i/>
                <w:sz w:val="24"/>
                <w:szCs w:val="24"/>
              </w:rPr>
            </w:pPr>
          </w:p>
        </w:tc>
        <w:tc>
          <w:tcPr>
            <w:tcW w:w="2492" w:type="dxa"/>
          </w:tcPr>
          <w:p w:rsidR="00731BC6" w:rsidRDefault="00731BC6" w:rsidP="00CF0F73">
            <w:pPr>
              <w:jc w:val="center"/>
              <w:rPr>
                <w:b/>
                <w:i/>
                <w:sz w:val="24"/>
                <w:szCs w:val="24"/>
              </w:rPr>
            </w:pPr>
            <w:r w:rsidRPr="00E5100C">
              <w:rPr>
                <w:i/>
                <w:sz w:val="24"/>
                <w:szCs w:val="24"/>
              </w:rPr>
              <w:t>Фрукты</w:t>
            </w:r>
          </w:p>
        </w:tc>
        <w:tc>
          <w:tcPr>
            <w:tcW w:w="6251" w:type="dxa"/>
          </w:tcPr>
          <w:p w:rsidR="00731BC6" w:rsidRDefault="00731BC6" w:rsidP="00CF0F73">
            <w:pPr>
              <w:rPr>
                <w:b/>
                <w:i/>
                <w:sz w:val="24"/>
                <w:szCs w:val="24"/>
              </w:rPr>
            </w:pPr>
            <w:r w:rsidRPr="00E5100C">
              <w:rPr>
                <w:sz w:val="24"/>
                <w:szCs w:val="24"/>
              </w:rPr>
              <w:t>яблоко, груша, апельсин</w:t>
            </w:r>
          </w:p>
        </w:tc>
      </w:tr>
      <w:tr w:rsidR="00731BC6" w:rsidRPr="00E5100C" w:rsidTr="00CF0F73">
        <w:tblPrEx>
          <w:tblLook w:val="01E0" w:firstRow="1" w:lastRow="1" w:firstColumn="1" w:lastColumn="1" w:noHBand="0" w:noVBand="0"/>
        </w:tblPrEx>
        <w:trPr>
          <w:gridAfter w:val="1"/>
          <w:wAfter w:w="8739" w:type="dxa"/>
        </w:trPr>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октябрь</w:t>
            </w:r>
          </w:p>
        </w:tc>
        <w:tc>
          <w:tcPr>
            <w:tcW w:w="2492" w:type="dxa"/>
          </w:tcPr>
          <w:p w:rsidR="00731BC6" w:rsidRPr="00E5100C" w:rsidRDefault="00731BC6" w:rsidP="00CF0F73">
            <w:pPr>
              <w:rPr>
                <w:i/>
                <w:sz w:val="24"/>
                <w:szCs w:val="24"/>
              </w:rPr>
            </w:pPr>
            <w:r w:rsidRPr="00E5100C">
              <w:rPr>
                <w:i/>
                <w:sz w:val="24"/>
                <w:szCs w:val="24"/>
              </w:rPr>
              <w:t>Деревья</w:t>
            </w:r>
          </w:p>
        </w:tc>
        <w:tc>
          <w:tcPr>
            <w:tcW w:w="6251" w:type="dxa"/>
          </w:tcPr>
          <w:p w:rsidR="00731BC6" w:rsidRPr="00E5100C" w:rsidRDefault="00731BC6" w:rsidP="00CF0F73">
            <w:pPr>
              <w:rPr>
                <w:sz w:val="24"/>
                <w:szCs w:val="24"/>
              </w:rPr>
            </w:pPr>
            <w:r w:rsidRPr="00E5100C">
              <w:rPr>
                <w:sz w:val="24"/>
                <w:szCs w:val="24"/>
              </w:rPr>
              <w:t>береза, ель</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Кустарники</w:t>
            </w:r>
          </w:p>
        </w:tc>
        <w:tc>
          <w:tcPr>
            <w:tcW w:w="625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Pr>
                <w:i/>
                <w:sz w:val="24"/>
                <w:szCs w:val="24"/>
              </w:rPr>
              <w:t>Осень</w:t>
            </w:r>
          </w:p>
        </w:tc>
        <w:tc>
          <w:tcPr>
            <w:tcW w:w="6251" w:type="dxa"/>
          </w:tcPr>
          <w:p w:rsidR="00731BC6" w:rsidRPr="00E5100C" w:rsidRDefault="00731BC6" w:rsidP="00CF0F73">
            <w:pPr>
              <w:rPr>
                <w:sz w:val="24"/>
                <w:szCs w:val="24"/>
              </w:rPr>
            </w:pPr>
            <w:r>
              <w:rPr>
                <w:sz w:val="24"/>
                <w:szCs w:val="24"/>
              </w:rPr>
              <w:t>Изменения в природе</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p>
        </w:tc>
        <w:tc>
          <w:tcPr>
            <w:tcW w:w="625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ноябрь</w:t>
            </w:r>
          </w:p>
        </w:tc>
        <w:tc>
          <w:tcPr>
            <w:tcW w:w="2492" w:type="dxa"/>
          </w:tcPr>
          <w:p w:rsidR="00731BC6" w:rsidRPr="00E5100C" w:rsidRDefault="00731BC6" w:rsidP="00CF0F73">
            <w:pPr>
              <w:rPr>
                <w:i/>
                <w:sz w:val="24"/>
                <w:szCs w:val="24"/>
              </w:rPr>
            </w:pPr>
            <w:r w:rsidRPr="00E5100C">
              <w:rPr>
                <w:i/>
                <w:sz w:val="24"/>
                <w:szCs w:val="24"/>
              </w:rPr>
              <w:t>Домашние животные</w:t>
            </w:r>
          </w:p>
        </w:tc>
        <w:tc>
          <w:tcPr>
            <w:tcW w:w="6251" w:type="dxa"/>
          </w:tcPr>
          <w:p w:rsidR="00731BC6" w:rsidRPr="00E5100C" w:rsidRDefault="00731BC6" w:rsidP="00CF0F73">
            <w:pPr>
              <w:rPr>
                <w:sz w:val="24"/>
                <w:szCs w:val="24"/>
              </w:rPr>
            </w:pPr>
            <w:r w:rsidRPr="00E5100C">
              <w:rPr>
                <w:sz w:val="24"/>
                <w:szCs w:val="24"/>
              </w:rPr>
              <w:t>кошка и котя</w:t>
            </w:r>
            <w:r w:rsidRPr="00E5100C">
              <w:rPr>
                <w:sz w:val="24"/>
                <w:szCs w:val="24"/>
              </w:rPr>
              <w:softHyphen/>
              <w:t>та, собака и щеня</w:t>
            </w:r>
            <w:r w:rsidRPr="00E5100C">
              <w:rPr>
                <w:sz w:val="24"/>
                <w:szCs w:val="24"/>
              </w:rPr>
              <w:softHyphen/>
              <w:t>та, корова, теле</w:t>
            </w:r>
            <w:r w:rsidRPr="00E5100C">
              <w:rPr>
                <w:sz w:val="24"/>
                <w:szCs w:val="24"/>
              </w:rPr>
              <w:softHyphen/>
              <w:t>нок, лошадь, же</w:t>
            </w:r>
            <w:r w:rsidRPr="00E5100C">
              <w:rPr>
                <w:sz w:val="24"/>
                <w:szCs w:val="24"/>
              </w:rPr>
              <w:softHyphen/>
              <w:t>ребенок</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Домашние птицы</w:t>
            </w:r>
          </w:p>
        </w:tc>
        <w:tc>
          <w:tcPr>
            <w:tcW w:w="6251" w:type="dxa"/>
          </w:tcPr>
          <w:p w:rsidR="00731BC6" w:rsidRPr="00E5100C" w:rsidRDefault="00731BC6" w:rsidP="00CF0F73">
            <w:pPr>
              <w:rPr>
                <w:sz w:val="24"/>
                <w:szCs w:val="24"/>
              </w:rPr>
            </w:pPr>
            <w:r w:rsidRPr="00E5100C">
              <w:rPr>
                <w:sz w:val="24"/>
                <w:szCs w:val="24"/>
              </w:rPr>
              <w:t>петух,   курица, цыплята</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p>
        </w:tc>
        <w:tc>
          <w:tcPr>
            <w:tcW w:w="625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декабрь</w:t>
            </w:r>
          </w:p>
        </w:tc>
        <w:tc>
          <w:tcPr>
            <w:tcW w:w="2492" w:type="dxa"/>
          </w:tcPr>
          <w:p w:rsidR="00731BC6" w:rsidRPr="00E5100C" w:rsidRDefault="00731BC6" w:rsidP="00CF0F73">
            <w:pPr>
              <w:rPr>
                <w:i/>
                <w:sz w:val="24"/>
                <w:szCs w:val="24"/>
              </w:rPr>
            </w:pPr>
            <w:r w:rsidRPr="00E5100C">
              <w:rPr>
                <w:i/>
                <w:sz w:val="24"/>
                <w:szCs w:val="24"/>
              </w:rPr>
              <w:t>Зима</w:t>
            </w:r>
          </w:p>
        </w:tc>
        <w:tc>
          <w:tcPr>
            <w:tcW w:w="6251" w:type="dxa"/>
          </w:tcPr>
          <w:p w:rsidR="00731BC6" w:rsidRPr="00E5100C" w:rsidRDefault="00731BC6" w:rsidP="00CF0F73">
            <w:pPr>
              <w:rPr>
                <w:sz w:val="24"/>
                <w:szCs w:val="24"/>
              </w:rPr>
            </w:pPr>
            <w:r w:rsidRPr="00E5100C">
              <w:rPr>
                <w:sz w:val="24"/>
                <w:szCs w:val="24"/>
              </w:rPr>
              <w:t>изменения природы</w:t>
            </w:r>
          </w:p>
        </w:tc>
        <w:tc>
          <w:tcPr>
            <w:tcW w:w="8739"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Дикие животные</w:t>
            </w:r>
          </w:p>
        </w:tc>
        <w:tc>
          <w:tcPr>
            <w:tcW w:w="6251" w:type="dxa"/>
          </w:tcPr>
          <w:p w:rsidR="00731BC6" w:rsidRPr="00E5100C" w:rsidRDefault="00731BC6" w:rsidP="00CF0F73">
            <w:pPr>
              <w:shd w:val="clear" w:color="auto" w:fill="FFFFFF"/>
              <w:autoSpaceDE w:val="0"/>
              <w:autoSpaceDN w:val="0"/>
              <w:adjustRightInd w:val="0"/>
              <w:rPr>
                <w:sz w:val="24"/>
                <w:szCs w:val="24"/>
              </w:rPr>
            </w:pPr>
            <w:r w:rsidRPr="00E5100C">
              <w:rPr>
                <w:sz w:val="24"/>
                <w:szCs w:val="24"/>
              </w:rPr>
              <w:t>ли</w:t>
            </w:r>
            <w:r w:rsidRPr="00E5100C">
              <w:rPr>
                <w:sz w:val="24"/>
                <w:szCs w:val="24"/>
              </w:rPr>
              <w:softHyphen/>
              <w:t>са, волк, медведь, заяц</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Новый год</w:t>
            </w:r>
          </w:p>
        </w:tc>
        <w:tc>
          <w:tcPr>
            <w:tcW w:w="6251" w:type="dxa"/>
          </w:tcPr>
          <w:p w:rsidR="00731BC6" w:rsidRPr="00E5100C" w:rsidRDefault="00731BC6" w:rsidP="00CF0F73">
            <w:pPr>
              <w:rPr>
                <w:sz w:val="24"/>
                <w:szCs w:val="24"/>
              </w:rPr>
            </w:pPr>
            <w:r w:rsidRPr="00E5100C">
              <w:rPr>
                <w:sz w:val="24"/>
                <w:szCs w:val="24"/>
              </w:rPr>
              <w:t>Дед Мороз, Снегурочка, елка, новогодние игрушки</w:t>
            </w:r>
          </w:p>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январь</w:t>
            </w:r>
          </w:p>
        </w:tc>
        <w:tc>
          <w:tcPr>
            <w:tcW w:w="2492" w:type="dxa"/>
          </w:tcPr>
          <w:p w:rsidR="00731BC6" w:rsidRPr="00E5100C" w:rsidRDefault="00731BC6" w:rsidP="00CF0F73">
            <w:pPr>
              <w:rPr>
                <w:i/>
                <w:sz w:val="24"/>
                <w:szCs w:val="24"/>
              </w:rPr>
            </w:pPr>
            <w:r w:rsidRPr="00E5100C">
              <w:rPr>
                <w:i/>
                <w:sz w:val="24"/>
                <w:szCs w:val="24"/>
              </w:rPr>
              <w:t>Мебель</w:t>
            </w:r>
          </w:p>
        </w:tc>
        <w:tc>
          <w:tcPr>
            <w:tcW w:w="6251" w:type="dxa"/>
          </w:tcPr>
          <w:p w:rsidR="00731BC6" w:rsidRPr="00E5100C" w:rsidRDefault="00731BC6" w:rsidP="00CF0F73">
            <w:pPr>
              <w:shd w:val="clear" w:color="auto" w:fill="FFFFFF"/>
              <w:autoSpaceDE w:val="0"/>
              <w:autoSpaceDN w:val="0"/>
              <w:adjustRightInd w:val="0"/>
              <w:rPr>
                <w:sz w:val="24"/>
                <w:szCs w:val="24"/>
              </w:rPr>
            </w:pPr>
            <w:r w:rsidRPr="00E5100C">
              <w:rPr>
                <w:bCs/>
                <w:sz w:val="24"/>
                <w:szCs w:val="24"/>
              </w:rPr>
              <w:t xml:space="preserve">Шкаф, стол, </w:t>
            </w:r>
            <w:proofErr w:type="spellStart"/>
            <w:r w:rsidRPr="00E5100C">
              <w:rPr>
                <w:bCs/>
                <w:sz w:val="24"/>
                <w:szCs w:val="24"/>
              </w:rPr>
              <w:t>стул</w:t>
            </w:r>
            <w:proofErr w:type="gramStart"/>
            <w:r w:rsidRPr="00E5100C">
              <w:rPr>
                <w:bCs/>
                <w:sz w:val="24"/>
                <w:szCs w:val="24"/>
              </w:rPr>
              <w:t>,</w:t>
            </w:r>
            <w:r w:rsidRPr="00E5100C">
              <w:rPr>
                <w:sz w:val="24"/>
                <w:szCs w:val="24"/>
              </w:rPr>
              <w:t>к</w:t>
            </w:r>
            <w:proofErr w:type="gramEnd"/>
            <w:r w:rsidRPr="00E5100C">
              <w:rPr>
                <w:sz w:val="24"/>
                <w:szCs w:val="24"/>
              </w:rPr>
              <w:t>ровать</w:t>
            </w:r>
            <w:proofErr w:type="spellEnd"/>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Бытовая электротехника</w:t>
            </w:r>
          </w:p>
        </w:tc>
        <w:tc>
          <w:tcPr>
            <w:tcW w:w="6251" w:type="dxa"/>
          </w:tcPr>
          <w:p w:rsidR="00731BC6" w:rsidRPr="00E5100C" w:rsidRDefault="00731BC6" w:rsidP="00CF0F73">
            <w:pPr>
              <w:shd w:val="clear" w:color="auto" w:fill="FFFFFF"/>
              <w:autoSpaceDE w:val="0"/>
              <w:autoSpaceDN w:val="0"/>
              <w:adjustRightInd w:val="0"/>
              <w:rPr>
                <w:sz w:val="24"/>
                <w:szCs w:val="24"/>
              </w:rPr>
            </w:pPr>
            <w:r w:rsidRPr="00E5100C">
              <w:rPr>
                <w:bCs/>
                <w:sz w:val="24"/>
                <w:szCs w:val="24"/>
              </w:rPr>
              <w:t>Телевизор,  холо</w:t>
            </w:r>
            <w:r w:rsidRPr="00E5100C">
              <w:rPr>
                <w:bCs/>
                <w:sz w:val="24"/>
                <w:szCs w:val="24"/>
              </w:rPr>
              <w:softHyphen/>
              <w:t>дильник, пылесос.</w:t>
            </w:r>
          </w:p>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Посуда</w:t>
            </w:r>
          </w:p>
        </w:tc>
        <w:tc>
          <w:tcPr>
            <w:tcW w:w="6251" w:type="dxa"/>
          </w:tcPr>
          <w:p w:rsidR="00731BC6" w:rsidRPr="00E5100C" w:rsidRDefault="00731BC6" w:rsidP="00CF0F73">
            <w:pPr>
              <w:shd w:val="clear" w:color="auto" w:fill="FFFFFF"/>
              <w:autoSpaceDE w:val="0"/>
              <w:autoSpaceDN w:val="0"/>
              <w:adjustRightInd w:val="0"/>
              <w:rPr>
                <w:sz w:val="24"/>
                <w:szCs w:val="24"/>
              </w:rPr>
            </w:pPr>
            <w:r w:rsidRPr="00E5100C">
              <w:rPr>
                <w:sz w:val="24"/>
                <w:szCs w:val="24"/>
              </w:rPr>
              <w:t xml:space="preserve"> </w:t>
            </w:r>
            <w:r w:rsidRPr="00E5100C">
              <w:rPr>
                <w:bCs/>
                <w:sz w:val="24"/>
                <w:szCs w:val="24"/>
              </w:rPr>
              <w:t xml:space="preserve">Тарелка, </w:t>
            </w:r>
            <w:r w:rsidRPr="00E5100C">
              <w:rPr>
                <w:sz w:val="24"/>
                <w:szCs w:val="24"/>
              </w:rPr>
              <w:t xml:space="preserve">чашка, ложка, чайник, </w:t>
            </w:r>
            <w:r w:rsidRPr="00E5100C">
              <w:rPr>
                <w:bCs/>
                <w:sz w:val="24"/>
                <w:szCs w:val="24"/>
              </w:rPr>
              <w:t xml:space="preserve">кастрюля   </w:t>
            </w:r>
          </w:p>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февраль</w:t>
            </w:r>
          </w:p>
        </w:tc>
        <w:tc>
          <w:tcPr>
            <w:tcW w:w="2492" w:type="dxa"/>
          </w:tcPr>
          <w:p w:rsidR="00731BC6" w:rsidRPr="00E5100C" w:rsidRDefault="00731BC6" w:rsidP="00CF0F73">
            <w:pPr>
              <w:rPr>
                <w:i/>
                <w:sz w:val="24"/>
                <w:szCs w:val="24"/>
              </w:rPr>
            </w:pPr>
            <w:r w:rsidRPr="00E5100C">
              <w:rPr>
                <w:i/>
                <w:sz w:val="24"/>
                <w:szCs w:val="24"/>
              </w:rPr>
              <w:t>Транспорт</w:t>
            </w:r>
          </w:p>
        </w:tc>
        <w:tc>
          <w:tcPr>
            <w:tcW w:w="6251" w:type="dxa"/>
          </w:tcPr>
          <w:p w:rsidR="00731BC6" w:rsidRPr="00E5100C" w:rsidRDefault="00731BC6" w:rsidP="00CF0F73">
            <w:pPr>
              <w:rPr>
                <w:bCs/>
                <w:sz w:val="24"/>
                <w:szCs w:val="24"/>
              </w:rPr>
            </w:pPr>
            <w:r w:rsidRPr="00E5100C">
              <w:rPr>
                <w:bCs/>
                <w:sz w:val="24"/>
                <w:szCs w:val="24"/>
              </w:rPr>
              <w:t xml:space="preserve">Грузовик, </w:t>
            </w:r>
            <w:r w:rsidRPr="00E5100C">
              <w:rPr>
                <w:sz w:val="24"/>
                <w:szCs w:val="24"/>
              </w:rPr>
              <w:t>маши</w:t>
            </w:r>
            <w:r w:rsidRPr="00E5100C">
              <w:rPr>
                <w:bCs/>
                <w:sz w:val="24"/>
                <w:szCs w:val="24"/>
              </w:rPr>
              <w:t xml:space="preserve">на, </w:t>
            </w:r>
            <w:r w:rsidRPr="00E5100C">
              <w:rPr>
                <w:sz w:val="24"/>
                <w:szCs w:val="24"/>
              </w:rPr>
              <w:t xml:space="preserve">автобус, </w:t>
            </w:r>
            <w:r w:rsidRPr="00E5100C">
              <w:rPr>
                <w:bCs/>
                <w:sz w:val="24"/>
                <w:szCs w:val="24"/>
              </w:rPr>
              <w:t>корабль, самолет</w:t>
            </w:r>
          </w:p>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Правила дорожного движения</w:t>
            </w:r>
          </w:p>
        </w:tc>
        <w:tc>
          <w:tcPr>
            <w:tcW w:w="6251" w:type="dxa"/>
          </w:tcPr>
          <w:p w:rsidR="00731BC6" w:rsidRPr="00E5100C" w:rsidRDefault="00731BC6" w:rsidP="00CF0F73">
            <w:pPr>
              <w:rPr>
                <w:sz w:val="24"/>
                <w:szCs w:val="24"/>
              </w:rPr>
            </w:pPr>
            <w:r w:rsidRPr="00E5100C">
              <w:rPr>
                <w:sz w:val="24"/>
                <w:szCs w:val="24"/>
              </w:rPr>
              <w:t>Пешеходный переход, светофор</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Профессии</w:t>
            </w:r>
          </w:p>
        </w:tc>
        <w:tc>
          <w:tcPr>
            <w:tcW w:w="6251" w:type="dxa"/>
          </w:tcPr>
          <w:p w:rsidR="00731BC6" w:rsidRPr="00E5100C" w:rsidRDefault="00731BC6" w:rsidP="00CF0F73">
            <w:pPr>
              <w:rPr>
                <w:sz w:val="24"/>
                <w:szCs w:val="24"/>
              </w:rPr>
            </w:pPr>
            <w:r w:rsidRPr="00E5100C">
              <w:rPr>
                <w:sz w:val="24"/>
                <w:szCs w:val="24"/>
              </w:rPr>
              <w:t>Водитель, капитан, летчик, продавец, воспитатель, врач</w:t>
            </w:r>
          </w:p>
        </w:tc>
      </w:tr>
      <w:tr w:rsidR="00731BC6" w:rsidRPr="00E5100C" w:rsidTr="00CF0F73">
        <w:tblPrEx>
          <w:tblLook w:val="01E0" w:firstRow="1" w:lastRow="1" w:firstColumn="1" w:lastColumn="1" w:noHBand="0" w:noVBand="0"/>
        </w:tblPrEx>
        <w:trPr>
          <w:gridAfter w:val="1"/>
          <w:wAfter w:w="8739" w:type="dxa"/>
        </w:trPr>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март</w:t>
            </w:r>
          </w:p>
        </w:tc>
        <w:tc>
          <w:tcPr>
            <w:tcW w:w="2492" w:type="dxa"/>
          </w:tcPr>
          <w:p w:rsidR="00731BC6" w:rsidRPr="00E5100C" w:rsidRDefault="00731BC6" w:rsidP="00CF0F73">
            <w:pPr>
              <w:rPr>
                <w:i/>
                <w:sz w:val="24"/>
                <w:szCs w:val="24"/>
              </w:rPr>
            </w:pPr>
            <w:r w:rsidRPr="00E5100C">
              <w:rPr>
                <w:i/>
                <w:sz w:val="24"/>
                <w:szCs w:val="24"/>
              </w:rPr>
              <w:t>Весна</w:t>
            </w:r>
          </w:p>
        </w:tc>
        <w:tc>
          <w:tcPr>
            <w:tcW w:w="6251" w:type="dxa"/>
          </w:tcPr>
          <w:p w:rsidR="00731BC6" w:rsidRPr="00E5100C" w:rsidRDefault="00731BC6" w:rsidP="00CF0F73">
            <w:pPr>
              <w:rPr>
                <w:sz w:val="24"/>
                <w:szCs w:val="24"/>
              </w:rPr>
            </w:pPr>
            <w:r w:rsidRPr="00E5100C">
              <w:rPr>
                <w:sz w:val="24"/>
                <w:szCs w:val="24"/>
              </w:rPr>
              <w:t>изменения в природе</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Я и моя семья</w:t>
            </w:r>
          </w:p>
        </w:tc>
        <w:tc>
          <w:tcPr>
            <w:tcW w:w="6251" w:type="dxa"/>
          </w:tcPr>
          <w:p w:rsidR="00731BC6" w:rsidRPr="00E5100C" w:rsidRDefault="00731BC6" w:rsidP="00CF0F73">
            <w:pPr>
              <w:rPr>
                <w:sz w:val="24"/>
                <w:szCs w:val="24"/>
              </w:rPr>
            </w:pPr>
            <w:r w:rsidRPr="00E5100C">
              <w:rPr>
                <w:sz w:val="24"/>
                <w:szCs w:val="24"/>
              </w:rPr>
              <w:t>Мама, папа, бабушка, дедушка</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Птицы</w:t>
            </w:r>
          </w:p>
        </w:tc>
        <w:tc>
          <w:tcPr>
            <w:tcW w:w="6251" w:type="dxa"/>
          </w:tcPr>
          <w:p w:rsidR="00731BC6" w:rsidRPr="00E5100C" w:rsidRDefault="00731BC6" w:rsidP="00CF0F73">
            <w:pPr>
              <w:rPr>
                <w:sz w:val="24"/>
                <w:szCs w:val="24"/>
              </w:rPr>
            </w:pPr>
            <w:r w:rsidRPr="00E5100C">
              <w:rPr>
                <w:sz w:val="24"/>
                <w:szCs w:val="24"/>
              </w:rPr>
              <w:t>ворона, го</w:t>
            </w:r>
            <w:r w:rsidRPr="00E5100C">
              <w:rPr>
                <w:sz w:val="24"/>
                <w:szCs w:val="24"/>
              </w:rPr>
              <w:softHyphen/>
              <w:t>лубь, воробей, синица</w:t>
            </w:r>
            <w:r>
              <w:rPr>
                <w:sz w:val="24"/>
                <w:szCs w:val="24"/>
              </w:rPr>
              <w:t>; перелетные птицы,</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p>
        </w:tc>
        <w:tc>
          <w:tcPr>
            <w:tcW w:w="6251" w:type="dxa"/>
          </w:tcPr>
          <w:p w:rsidR="00731BC6" w:rsidRPr="00E5100C" w:rsidRDefault="00731BC6" w:rsidP="00CF0F73">
            <w:pPr>
              <w:rPr>
                <w:sz w:val="24"/>
                <w:szCs w:val="24"/>
              </w:rPr>
            </w:pPr>
            <w:r w:rsidRPr="00E5100C">
              <w:rPr>
                <w:sz w:val="24"/>
                <w:szCs w:val="24"/>
              </w:rPr>
              <w:t xml:space="preserve"> </w:t>
            </w:r>
          </w:p>
        </w:tc>
      </w:tr>
      <w:tr w:rsidR="00731BC6" w:rsidRPr="00E5100C" w:rsidTr="00CF0F73">
        <w:tblPrEx>
          <w:tblLook w:val="01E0" w:firstRow="1" w:lastRow="1" w:firstColumn="1" w:lastColumn="1" w:noHBand="0" w:noVBand="0"/>
        </w:tblPrEx>
        <w:trPr>
          <w:gridAfter w:val="1"/>
          <w:wAfter w:w="8739" w:type="dxa"/>
        </w:trPr>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апрель</w:t>
            </w:r>
          </w:p>
        </w:tc>
        <w:tc>
          <w:tcPr>
            <w:tcW w:w="2492" w:type="dxa"/>
          </w:tcPr>
          <w:p w:rsidR="00731BC6" w:rsidRPr="00E5100C" w:rsidRDefault="00731BC6" w:rsidP="00CF0F73">
            <w:pPr>
              <w:rPr>
                <w:i/>
                <w:sz w:val="24"/>
                <w:szCs w:val="24"/>
              </w:rPr>
            </w:pPr>
          </w:p>
        </w:tc>
        <w:tc>
          <w:tcPr>
            <w:tcW w:w="625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Первые весенние цветы</w:t>
            </w:r>
          </w:p>
        </w:tc>
        <w:tc>
          <w:tcPr>
            <w:tcW w:w="6251" w:type="dxa"/>
          </w:tcPr>
          <w:p w:rsidR="00731BC6" w:rsidRPr="00E5100C" w:rsidRDefault="00731BC6" w:rsidP="00CF0F73">
            <w:pPr>
              <w:rPr>
                <w:sz w:val="24"/>
                <w:szCs w:val="24"/>
              </w:rPr>
            </w:pPr>
            <w:r w:rsidRPr="00E5100C">
              <w:rPr>
                <w:sz w:val="24"/>
                <w:szCs w:val="24"/>
              </w:rPr>
              <w:t>Мимоза, подснежник</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Космос</w:t>
            </w:r>
          </w:p>
        </w:tc>
        <w:tc>
          <w:tcPr>
            <w:tcW w:w="625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b/>
                <w:sz w:val="24"/>
                <w:szCs w:val="24"/>
              </w:rPr>
            </w:pPr>
          </w:p>
        </w:tc>
        <w:tc>
          <w:tcPr>
            <w:tcW w:w="2492" w:type="dxa"/>
          </w:tcPr>
          <w:p w:rsidR="00731BC6" w:rsidRPr="00E5100C" w:rsidRDefault="00731BC6" w:rsidP="00CF0F73">
            <w:pPr>
              <w:rPr>
                <w:i/>
                <w:sz w:val="24"/>
                <w:szCs w:val="24"/>
              </w:rPr>
            </w:pPr>
            <w:r w:rsidRPr="00E5100C">
              <w:rPr>
                <w:i/>
                <w:sz w:val="24"/>
                <w:szCs w:val="24"/>
              </w:rPr>
              <w:t>Одежда, обувь, головные уборы</w:t>
            </w:r>
          </w:p>
        </w:tc>
        <w:tc>
          <w:tcPr>
            <w:tcW w:w="6251" w:type="dxa"/>
          </w:tcPr>
          <w:p w:rsidR="00731BC6" w:rsidRPr="00E5100C" w:rsidRDefault="00731BC6" w:rsidP="00CF0F73">
            <w:pPr>
              <w:rPr>
                <w:sz w:val="24"/>
                <w:szCs w:val="24"/>
              </w:rPr>
            </w:pPr>
            <w:proofErr w:type="gramStart"/>
            <w:r w:rsidRPr="00E5100C">
              <w:rPr>
                <w:sz w:val="24"/>
                <w:szCs w:val="24"/>
              </w:rPr>
              <w:t>Платье, брюки, рубашка, кофта, шорты; тапки, ботинки, туфли, сапоги;  шапка, платок</w:t>
            </w:r>
            <w:proofErr w:type="gramEnd"/>
          </w:p>
        </w:tc>
      </w:tr>
      <w:tr w:rsidR="00731BC6" w:rsidRPr="00E5100C" w:rsidTr="00CF0F73">
        <w:tblPrEx>
          <w:tblLook w:val="01E0" w:firstRow="1" w:lastRow="1" w:firstColumn="1" w:lastColumn="1" w:noHBand="0" w:noVBand="0"/>
        </w:tblPrEx>
        <w:trPr>
          <w:gridAfter w:val="1"/>
          <w:wAfter w:w="8739" w:type="dxa"/>
        </w:trPr>
        <w:tc>
          <w:tcPr>
            <w:tcW w:w="1326" w:type="dxa"/>
            <w:vMerge w:val="restart"/>
            <w:textDirection w:val="btLr"/>
          </w:tcPr>
          <w:p w:rsidR="00731BC6" w:rsidRPr="00E5100C" w:rsidRDefault="00731BC6" w:rsidP="00CF0F73">
            <w:pPr>
              <w:ind w:left="113" w:right="113"/>
              <w:jc w:val="center"/>
              <w:rPr>
                <w:b/>
                <w:sz w:val="24"/>
                <w:szCs w:val="24"/>
              </w:rPr>
            </w:pPr>
            <w:r w:rsidRPr="00E5100C">
              <w:rPr>
                <w:b/>
                <w:sz w:val="24"/>
                <w:szCs w:val="24"/>
              </w:rPr>
              <w:t>май</w:t>
            </w:r>
          </w:p>
        </w:tc>
        <w:tc>
          <w:tcPr>
            <w:tcW w:w="2492" w:type="dxa"/>
          </w:tcPr>
          <w:p w:rsidR="00731BC6" w:rsidRPr="00E5100C" w:rsidRDefault="00731BC6" w:rsidP="00CF0F73">
            <w:pPr>
              <w:rPr>
                <w:i/>
                <w:sz w:val="24"/>
                <w:szCs w:val="24"/>
              </w:rPr>
            </w:pPr>
          </w:p>
        </w:tc>
        <w:tc>
          <w:tcPr>
            <w:tcW w:w="625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sz w:val="24"/>
                <w:szCs w:val="24"/>
              </w:rPr>
            </w:pPr>
          </w:p>
        </w:tc>
        <w:tc>
          <w:tcPr>
            <w:tcW w:w="2492" w:type="dxa"/>
          </w:tcPr>
          <w:p w:rsidR="00731BC6" w:rsidRPr="00E5100C" w:rsidRDefault="00731BC6" w:rsidP="00CF0F73">
            <w:pPr>
              <w:rPr>
                <w:i/>
                <w:sz w:val="24"/>
                <w:szCs w:val="24"/>
              </w:rPr>
            </w:pPr>
          </w:p>
        </w:tc>
        <w:tc>
          <w:tcPr>
            <w:tcW w:w="625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sz w:val="24"/>
                <w:szCs w:val="24"/>
              </w:rPr>
            </w:pPr>
          </w:p>
        </w:tc>
        <w:tc>
          <w:tcPr>
            <w:tcW w:w="2492" w:type="dxa"/>
          </w:tcPr>
          <w:p w:rsidR="00731BC6" w:rsidRPr="00E5100C" w:rsidRDefault="00731BC6" w:rsidP="00CF0F73">
            <w:pPr>
              <w:rPr>
                <w:i/>
                <w:sz w:val="24"/>
                <w:szCs w:val="24"/>
              </w:rPr>
            </w:pPr>
            <w:r w:rsidRPr="00E5100C">
              <w:rPr>
                <w:i/>
                <w:sz w:val="24"/>
                <w:szCs w:val="24"/>
              </w:rPr>
              <w:t>Насекомые</w:t>
            </w:r>
          </w:p>
        </w:tc>
        <w:tc>
          <w:tcPr>
            <w:tcW w:w="6251" w:type="dxa"/>
          </w:tcPr>
          <w:p w:rsidR="00731BC6" w:rsidRPr="00E5100C" w:rsidRDefault="00731BC6" w:rsidP="00CF0F73">
            <w:pPr>
              <w:rPr>
                <w:sz w:val="24"/>
                <w:szCs w:val="24"/>
              </w:rPr>
            </w:pPr>
            <w:r w:rsidRPr="00E5100C">
              <w:rPr>
                <w:sz w:val="24"/>
                <w:szCs w:val="24"/>
              </w:rPr>
              <w:t>Жук, бабочка, божья коровка</w:t>
            </w:r>
          </w:p>
        </w:tc>
      </w:tr>
      <w:tr w:rsidR="00731BC6" w:rsidRPr="00E5100C" w:rsidTr="00CF0F73">
        <w:tblPrEx>
          <w:tblLook w:val="01E0" w:firstRow="1" w:lastRow="1" w:firstColumn="1" w:lastColumn="1" w:noHBand="0" w:noVBand="0"/>
        </w:tblPrEx>
        <w:trPr>
          <w:gridAfter w:val="1"/>
          <w:wAfter w:w="8739" w:type="dxa"/>
        </w:trPr>
        <w:tc>
          <w:tcPr>
            <w:tcW w:w="1326" w:type="dxa"/>
            <w:vMerge/>
          </w:tcPr>
          <w:p w:rsidR="00731BC6" w:rsidRPr="00E5100C" w:rsidRDefault="00731BC6" w:rsidP="00CF0F73">
            <w:pPr>
              <w:rPr>
                <w:sz w:val="24"/>
                <w:szCs w:val="24"/>
              </w:rPr>
            </w:pPr>
          </w:p>
        </w:tc>
        <w:tc>
          <w:tcPr>
            <w:tcW w:w="2492" w:type="dxa"/>
          </w:tcPr>
          <w:p w:rsidR="00731BC6" w:rsidRPr="00E5100C" w:rsidRDefault="00731BC6" w:rsidP="00CF0F73">
            <w:pPr>
              <w:rPr>
                <w:i/>
                <w:sz w:val="24"/>
                <w:szCs w:val="24"/>
              </w:rPr>
            </w:pPr>
            <w:r w:rsidRPr="00E5100C">
              <w:rPr>
                <w:i/>
                <w:sz w:val="24"/>
                <w:szCs w:val="24"/>
              </w:rPr>
              <w:t>Полевые и луговые цветы</w:t>
            </w:r>
          </w:p>
        </w:tc>
        <w:tc>
          <w:tcPr>
            <w:tcW w:w="6251" w:type="dxa"/>
          </w:tcPr>
          <w:p w:rsidR="00731BC6" w:rsidRPr="00E5100C" w:rsidRDefault="00731BC6" w:rsidP="00CF0F73">
            <w:pPr>
              <w:rPr>
                <w:sz w:val="24"/>
                <w:szCs w:val="24"/>
              </w:rPr>
            </w:pPr>
            <w:r w:rsidRPr="00E5100C">
              <w:rPr>
                <w:sz w:val="24"/>
                <w:szCs w:val="24"/>
              </w:rPr>
              <w:t>Ромашка, колокольчик</w:t>
            </w:r>
          </w:p>
        </w:tc>
      </w:tr>
    </w:tbl>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731BC6" w:rsidRPr="00731BC6" w:rsidRDefault="00731BC6" w:rsidP="00731B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5100C">
        <w:rPr>
          <w:rFonts w:ascii="Times New Roman" w:eastAsia="Times New Roman" w:hAnsi="Times New Roman" w:cs="Times New Roman"/>
          <w:b/>
          <w:sz w:val="32"/>
          <w:szCs w:val="32"/>
          <w:lang w:eastAsia="ru-RU"/>
        </w:rPr>
        <w:t>Старшая группа</w:t>
      </w:r>
    </w:p>
    <w:p w:rsidR="00731BC6" w:rsidRPr="00E5100C" w:rsidRDefault="00731BC6" w:rsidP="00731BC6">
      <w:pPr>
        <w:spacing w:after="0" w:line="240" w:lineRule="auto"/>
        <w:rPr>
          <w:rFonts w:ascii="Times New Roman" w:eastAsia="Times New Roman" w:hAnsi="Times New Roman" w:cs="Times New Roman"/>
          <w:b/>
          <w:sz w:val="32"/>
          <w:szCs w:val="32"/>
          <w:lang w:eastAsia="ru-RU"/>
        </w:rPr>
      </w:pPr>
    </w:p>
    <w:p w:rsidR="00731BC6" w:rsidRDefault="00731BC6" w:rsidP="00731BC6">
      <w:pPr>
        <w:spacing w:after="0" w:line="240" w:lineRule="auto"/>
        <w:jc w:val="center"/>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 xml:space="preserve">Количество и типы коррекционных занятий по развитию зрительного восприятия в течение каждого месяца в старшей группе   </w:t>
      </w: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p>
    <w:tbl>
      <w:tblPr>
        <w:tblStyle w:val="a3"/>
        <w:tblW w:w="0" w:type="auto"/>
        <w:tblLook w:val="01E0" w:firstRow="1" w:lastRow="1" w:firstColumn="1" w:lastColumn="1" w:noHBand="0" w:noVBand="0"/>
      </w:tblPr>
      <w:tblGrid>
        <w:gridCol w:w="628"/>
        <w:gridCol w:w="6246"/>
        <w:gridCol w:w="2697"/>
      </w:tblGrid>
      <w:tr w:rsidR="00731BC6" w:rsidRPr="00E5100C" w:rsidTr="00CF0F73">
        <w:trPr>
          <w:trHeight w:val="569"/>
        </w:trPr>
        <w:tc>
          <w:tcPr>
            <w:tcW w:w="637" w:type="dxa"/>
          </w:tcPr>
          <w:p w:rsidR="00731BC6" w:rsidRPr="00E5100C" w:rsidRDefault="00731BC6" w:rsidP="00CF0F73">
            <w:pPr>
              <w:jc w:val="both"/>
              <w:rPr>
                <w:sz w:val="24"/>
                <w:szCs w:val="24"/>
              </w:rPr>
            </w:pPr>
            <w:r w:rsidRPr="00E5100C">
              <w:rPr>
                <w:sz w:val="24"/>
                <w:szCs w:val="24"/>
              </w:rPr>
              <w:t xml:space="preserve">№ </w:t>
            </w:r>
          </w:p>
          <w:p w:rsidR="00731BC6" w:rsidRPr="00E5100C" w:rsidRDefault="00731BC6" w:rsidP="00CF0F73">
            <w:pPr>
              <w:jc w:val="both"/>
              <w:rPr>
                <w:sz w:val="24"/>
                <w:szCs w:val="24"/>
              </w:rPr>
            </w:pPr>
            <w:r w:rsidRPr="00E5100C">
              <w:rPr>
                <w:sz w:val="24"/>
                <w:szCs w:val="24"/>
              </w:rPr>
              <w:t>п/п</w:t>
            </w:r>
          </w:p>
        </w:tc>
        <w:tc>
          <w:tcPr>
            <w:tcW w:w="6671" w:type="dxa"/>
          </w:tcPr>
          <w:p w:rsidR="00731BC6" w:rsidRPr="00E5100C" w:rsidRDefault="00731BC6" w:rsidP="00CF0F73">
            <w:pPr>
              <w:jc w:val="center"/>
              <w:rPr>
                <w:sz w:val="24"/>
                <w:szCs w:val="24"/>
              </w:rPr>
            </w:pPr>
            <w:r w:rsidRPr="00E5100C">
              <w:rPr>
                <w:sz w:val="24"/>
                <w:szCs w:val="24"/>
              </w:rPr>
              <w:t>Тип занятия</w:t>
            </w:r>
          </w:p>
        </w:tc>
        <w:tc>
          <w:tcPr>
            <w:tcW w:w="2829" w:type="dxa"/>
          </w:tcPr>
          <w:p w:rsidR="00731BC6" w:rsidRPr="00E5100C" w:rsidRDefault="00731BC6" w:rsidP="00CF0F73">
            <w:pPr>
              <w:jc w:val="center"/>
              <w:rPr>
                <w:sz w:val="24"/>
                <w:szCs w:val="24"/>
              </w:rPr>
            </w:pPr>
            <w:r w:rsidRPr="00E5100C">
              <w:rPr>
                <w:sz w:val="24"/>
                <w:szCs w:val="24"/>
              </w:rPr>
              <w:t>Количество занятий</w:t>
            </w: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1.</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Формирование предметных представлений и способов обследования предметов.</w:t>
            </w:r>
          </w:p>
        </w:tc>
        <w:tc>
          <w:tcPr>
            <w:tcW w:w="2829"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3</w:t>
            </w: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2.</w:t>
            </w:r>
          </w:p>
        </w:tc>
        <w:tc>
          <w:tcPr>
            <w:tcW w:w="6671" w:type="dxa"/>
          </w:tcPr>
          <w:p w:rsidR="00731BC6" w:rsidRPr="00E5100C" w:rsidRDefault="00731BC6" w:rsidP="00CF0F73">
            <w:pPr>
              <w:rPr>
                <w:sz w:val="24"/>
                <w:szCs w:val="24"/>
              </w:rPr>
            </w:pPr>
          </w:p>
          <w:p w:rsidR="00731BC6" w:rsidRPr="00E5100C" w:rsidRDefault="00731BC6" w:rsidP="00CF0F73">
            <w:pPr>
              <w:jc w:val="center"/>
              <w:rPr>
                <w:sz w:val="24"/>
                <w:szCs w:val="24"/>
              </w:rPr>
            </w:pPr>
            <w:r w:rsidRPr="00E5100C">
              <w:rPr>
                <w:sz w:val="24"/>
                <w:szCs w:val="24"/>
              </w:rPr>
              <w:t>Развитие предметности восприятия</w:t>
            </w:r>
          </w:p>
        </w:tc>
        <w:tc>
          <w:tcPr>
            <w:tcW w:w="2829"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1</w:t>
            </w:r>
          </w:p>
          <w:p w:rsidR="00731BC6" w:rsidRPr="00E5100C" w:rsidRDefault="00731BC6" w:rsidP="00CF0F73">
            <w:pPr>
              <w:jc w:val="cente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3.</w:t>
            </w:r>
          </w:p>
        </w:tc>
        <w:tc>
          <w:tcPr>
            <w:tcW w:w="6671"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Формирование сенсорных эталонов.</w:t>
            </w:r>
          </w:p>
          <w:p w:rsidR="00731BC6" w:rsidRPr="00E5100C" w:rsidRDefault="00731BC6" w:rsidP="00CF0F73">
            <w:pPr>
              <w:jc w:val="both"/>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3</w:t>
            </w:r>
          </w:p>
          <w:p w:rsidR="00731BC6" w:rsidRPr="00E5100C" w:rsidRDefault="00731BC6" w:rsidP="00CF0F73">
            <w:pP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4.</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восприятия сюжетных изображений.</w:t>
            </w:r>
          </w:p>
          <w:p w:rsidR="00731BC6" w:rsidRPr="00E5100C" w:rsidRDefault="00731BC6" w:rsidP="00CF0F73">
            <w:pPr>
              <w:jc w:val="center"/>
              <w:rPr>
                <w:sz w:val="24"/>
                <w:szCs w:val="24"/>
              </w:rPr>
            </w:pPr>
          </w:p>
        </w:tc>
        <w:tc>
          <w:tcPr>
            <w:tcW w:w="2829"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2</w:t>
            </w: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5.</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восприятия глубины пространства.</w:t>
            </w:r>
          </w:p>
          <w:p w:rsidR="00731BC6" w:rsidRPr="00E5100C" w:rsidRDefault="00731BC6" w:rsidP="00CF0F73">
            <w:pPr>
              <w:jc w:val="center"/>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2</w:t>
            </w:r>
          </w:p>
          <w:p w:rsidR="00731BC6" w:rsidRPr="00E5100C" w:rsidRDefault="00731BC6" w:rsidP="00CF0F73">
            <w:pP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t>6.</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навыков ориентировки и пространственных представлений.</w:t>
            </w:r>
          </w:p>
          <w:p w:rsidR="00731BC6" w:rsidRPr="00E5100C" w:rsidRDefault="00731BC6" w:rsidP="00CF0F73">
            <w:pPr>
              <w:jc w:val="center"/>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2</w:t>
            </w:r>
          </w:p>
          <w:p w:rsidR="00731BC6" w:rsidRPr="00E5100C" w:rsidRDefault="00731BC6" w:rsidP="00CF0F73">
            <w:pPr>
              <w:jc w:val="both"/>
              <w:rPr>
                <w:sz w:val="24"/>
                <w:szCs w:val="24"/>
              </w:rPr>
            </w:pPr>
          </w:p>
          <w:p w:rsidR="00731BC6" w:rsidRPr="00E5100C" w:rsidRDefault="00731BC6" w:rsidP="00CF0F73">
            <w:pPr>
              <w:jc w:val="center"/>
              <w:rPr>
                <w:sz w:val="24"/>
                <w:szCs w:val="24"/>
              </w:rPr>
            </w:pPr>
          </w:p>
        </w:tc>
      </w:tr>
      <w:tr w:rsidR="00731BC6" w:rsidRPr="00E5100C" w:rsidTr="00CF0F73">
        <w:tc>
          <w:tcPr>
            <w:tcW w:w="637" w:type="dxa"/>
          </w:tcPr>
          <w:p w:rsidR="00731BC6" w:rsidRPr="00E5100C" w:rsidRDefault="00731BC6" w:rsidP="00CF0F73">
            <w:pPr>
              <w:jc w:val="center"/>
              <w:rPr>
                <w:sz w:val="24"/>
                <w:szCs w:val="24"/>
              </w:rPr>
            </w:pPr>
            <w:r w:rsidRPr="00E5100C">
              <w:rPr>
                <w:sz w:val="24"/>
                <w:szCs w:val="24"/>
              </w:rPr>
              <w:lastRenderedPageBreak/>
              <w:t>7.</w:t>
            </w:r>
          </w:p>
        </w:tc>
        <w:tc>
          <w:tcPr>
            <w:tcW w:w="6671" w:type="dxa"/>
          </w:tcPr>
          <w:p w:rsidR="00731BC6" w:rsidRPr="00E5100C" w:rsidRDefault="00731BC6" w:rsidP="00CF0F73">
            <w:pPr>
              <w:jc w:val="center"/>
              <w:rPr>
                <w:sz w:val="24"/>
                <w:szCs w:val="24"/>
              </w:rPr>
            </w:pPr>
          </w:p>
          <w:p w:rsidR="00731BC6" w:rsidRPr="00E5100C" w:rsidRDefault="00731BC6" w:rsidP="00CF0F73">
            <w:pPr>
              <w:jc w:val="center"/>
              <w:rPr>
                <w:sz w:val="24"/>
                <w:szCs w:val="24"/>
              </w:rPr>
            </w:pPr>
            <w:r w:rsidRPr="00E5100C">
              <w:rPr>
                <w:sz w:val="24"/>
                <w:szCs w:val="24"/>
              </w:rPr>
              <w:t>Развитие зрительно-моторной координации.</w:t>
            </w:r>
          </w:p>
          <w:p w:rsidR="00731BC6" w:rsidRPr="00E5100C" w:rsidRDefault="00731BC6" w:rsidP="00CF0F73">
            <w:pPr>
              <w:jc w:val="center"/>
              <w:rPr>
                <w:sz w:val="24"/>
                <w:szCs w:val="24"/>
              </w:rPr>
            </w:pPr>
          </w:p>
        </w:tc>
        <w:tc>
          <w:tcPr>
            <w:tcW w:w="2829" w:type="dxa"/>
          </w:tcPr>
          <w:p w:rsidR="00731BC6" w:rsidRPr="00E5100C" w:rsidRDefault="00731BC6" w:rsidP="00CF0F73">
            <w:pPr>
              <w:jc w:val="both"/>
              <w:rPr>
                <w:sz w:val="24"/>
                <w:szCs w:val="24"/>
              </w:rPr>
            </w:pPr>
          </w:p>
          <w:p w:rsidR="00731BC6" w:rsidRPr="00E5100C" w:rsidRDefault="00731BC6" w:rsidP="00CF0F73">
            <w:pPr>
              <w:jc w:val="center"/>
              <w:rPr>
                <w:sz w:val="24"/>
                <w:szCs w:val="24"/>
              </w:rPr>
            </w:pPr>
            <w:r w:rsidRPr="00E5100C">
              <w:rPr>
                <w:sz w:val="24"/>
                <w:szCs w:val="24"/>
              </w:rPr>
              <w:t>1</w:t>
            </w:r>
          </w:p>
          <w:p w:rsidR="00731BC6" w:rsidRPr="00E5100C" w:rsidRDefault="00731BC6" w:rsidP="00CF0F73">
            <w:pPr>
              <w:rPr>
                <w:sz w:val="24"/>
                <w:szCs w:val="24"/>
              </w:rPr>
            </w:pPr>
          </w:p>
        </w:tc>
      </w:tr>
    </w:tbl>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Перспективное планирование</w:t>
      </w: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p>
    <w:tbl>
      <w:tblPr>
        <w:tblStyle w:val="a3"/>
        <w:tblW w:w="0" w:type="auto"/>
        <w:tblLook w:val="01E0" w:firstRow="1" w:lastRow="1" w:firstColumn="1" w:lastColumn="1" w:noHBand="0" w:noVBand="0"/>
      </w:tblPr>
      <w:tblGrid>
        <w:gridCol w:w="1365"/>
        <w:gridCol w:w="8206"/>
      </w:tblGrid>
      <w:tr w:rsidR="00731BC6" w:rsidRPr="00E5100C" w:rsidTr="00CF0F73">
        <w:tc>
          <w:tcPr>
            <w:tcW w:w="9672" w:type="dxa"/>
            <w:gridSpan w:val="2"/>
          </w:tcPr>
          <w:p w:rsidR="00731BC6" w:rsidRPr="00E5100C" w:rsidRDefault="00731BC6" w:rsidP="00CF0F73">
            <w:pPr>
              <w:rPr>
                <w:b/>
                <w:sz w:val="24"/>
                <w:szCs w:val="24"/>
              </w:rPr>
            </w:pPr>
            <w:r w:rsidRPr="00E5100C">
              <w:rPr>
                <w:b/>
                <w:sz w:val="24"/>
                <w:szCs w:val="24"/>
              </w:rPr>
              <w:t>Формирование сенсорных эталонов</w:t>
            </w:r>
          </w:p>
        </w:tc>
      </w:tr>
      <w:tr w:rsidR="00731BC6" w:rsidRPr="00E5100C" w:rsidTr="00CF0F73">
        <w:tc>
          <w:tcPr>
            <w:tcW w:w="1368" w:type="dxa"/>
          </w:tcPr>
          <w:p w:rsidR="00731BC6" w:rsidRPr="00E5100C" w:rsidRDefault="00731BC6" w:rsidP="00CF0F73">
            <w:pPr>
              <w:rPr>
                <w:sz w:val="24"/>
                <w:szCs w:val="24"/>
              </w:rPr>
            </w:pPr>
            <w:r w:rsidRPr="00E5100C">
              <w:rPr>
                <w:sz w:val="24"/>
                <w:szCs w:val="24"/>
              </w:rPr>
              <w:t>цвет</w:t>
            </w:r>
          </w:p>
        </w:tc>
        <w:tc>
          <w:tcPr>
            <w:tcW w:w="8304" w:type="dxa"/>
          </w:tcPr>
          <w:p w:rsidR="00731BC6" w:rsidRPr="00E5100C" w:rsidRDefault="00731BC6" w:rsidP="00CF0F73">
            <w:pPr>
              <w:jc w:val="both"/>
              <w:rPr>
                <w:sz w:val="24"/>
                <w:szCs w:val="24"/>
              </w:rPr>
            </w:pPr>
            <w:r w:rsidRPr="00E5100C">
              <w:rPr>
                <w:sz w:val="24"/>
                <w:szCs w:val="24"/>
              </w:rPr>
              <w:t xml:space="preserve">Формировать знания о последовательности расположения цветовых тонов в спектре. </w:t>
            </w:r>
          </w:p>
          <w:p w:rsidR="00731BC6" w:rsidRPr="00E5100C" w:rsidRDefault="00731BC6" w:rsidP="00CF0F73">
            <w:pPr>
              <w:jc w:val="both"/>
              <w:rPr>
                <w:sz w:val="24"/>
                <w:szCs w:val="24"/>
              </w:rPr>
            </w:pPr>
            <w:r w:rsidRPr="00E5100C">
              <w:rPr>
                <w:sz w:val="24"/>
                <w:szCs w:val="24"/>
              </w:rPr>
              <w:t xml:space="preserve">Познакомить с изменяемостью цветовых тонов по светлоте. </w:t>
            </w:r>
          </w:p>
          <w:p w:rsidR="00731BC6" w:rsidRPr="00E5100C" w:rsidRDefault="00731BC6" w:rsidP="00CF0F73">
            <w:pPr>
              <w:jc w:val="both"/>
              <w:rPr>
                <w:sz w:val="24"/>
                <w:szCs w:val="24"/>
              </w:rPr>
            </w:pPr>
            <w:r w:rsidRPr="00E5100C">
              <w:rPr>
                <w:sz w:val="24"/>
                <w:szCs w:val="24"/>
              </w:rPr>
              <w:t xml:space="preserve">Развивать способность воспринимать сложные цвета. </w:t>
            </w:r>
          </w:p>
          <w:p w:rsidR="00731BC6" w:rsidRPr="00E5100C" w:rsidRDefault="00731BC6" w:rsidP="00CF0F73">
            <w:pPr>
              <w:jc w:val="both"/>
              <w:rPr>
                <w:sz w:val="24"/>
                <w:szCs w:val="24"/>
              </w:rPr>
            </w:pPr>
            <w:r w:rsidRPr="00E5100C">
              <w:rPr>
                <w:sz w:val="24"/>
                <w:szCs w:val="24"/>
              </w:rPr>
              <w:t xml:space="preserve">Развивать способность различать до 5 оттенков оранжевого цвета и идентифицировать его оттенки. Учить ранжировать объекты оранжевого цвета разных оттенков в порядке возрастания светлоты. </w:t>
            </w:r>
          </w:p>
          <w:p w:rsidR="00731BC6" w:rsidRPr="00E5100C" w:rsidRDefault="00731BC6" w:rsidP="00CF0F73">
            <w:pPr>
              <w:jc w:val="both"/>
              <w:rPr>
                <w:sz w:val="24"/>
                <w:szCs w:val="24"/>
              </w:rPr>
            </w:pPr>
            <w:r w:rsidRPr="00E5100C">
              <w:rPr>
                <w:sz w:val="24"/>
                <w:szCs w:val="24"/>
              </w:rPr>
              <w:t xml:space="preserve">Учить узнавать и правильно называть голубой цвет; различать голубой, синий, белый цвета. Развивать способность различать до 5 оттенков голубого цвета и идентифицировать их. </w:t>
            </w:r>
          </w:p>
          <w:p w:rsidR="00731BC6" w:rsidRPr="00E5100C" w:rsidRDefault="00731BC6" w:rsidP="00CF0F73">
            <w:pPr>
              <w:jc w:val="both"/>
              <w:rPr>
                <w:sz w:val="24"/>
                <w:szCs w:val="24"/>
              </w:rPr>
            </w:pPr>
            <w:r w:rsidRPr="00E5100C">
              <w:rPr>
                <w:sz w:val="24"/>
                <w:szCs w:val="24"/>
              </w:rPr>
              <w:t xml:space="preserve">Учить узнавать и правильно называть фиолетовый цвет. Познакомить с предметами, имеющими постоянный признак – фиолетовый цвет. Развивать способность различать до 5 оттенков фиолетового цвета; выделять оттенок синего цвета из синих и  фиолетовых тонов; фиолетового цвета из красных и синих тонов и их оттенков; соотносить оттенки фиолетового цвета. </w:t>
            </w:r>
          </w:p>
          <w:p w:rsidR="00731BC6" w:rsidRPr="00E5100C" w:rsidRDefault="00731BC6" w:rsidP="00CF0F73">
            <w:pPr>
              <w:jc w:val="both"/>
              <w:rPr>
                <w:sz w:val="24"/>
                <w:szCs w:val="24"/>
              </w:rPr>
            </w:pPr>
            <w:r w:rsidRPr="00E5100C">
              <w:rPr>
                <w:sz w:val="24"/>
                <w:szCs w:val="24"/>
              </w:rPr>
              <w:t>Учить узнавать и правильно называть бордовый цвет. Расширить знания об объектах или их частях, имеющих постоянный признак красного цвета, а также о предметах окружающей обстановки, отличающихся бордовой окраской. Учить выделять бордовый цвет из оттенков красного цвета с ограничением во времени.</w:t>
            </w:r>
          </w:p>
          <w:p w:rsidR="00731BC6" w:rsidRPr="00E5100C" w:rsidRDefault="00731BC6" w:rsidP="00CF0F73">
            <w:pPr>
              <w:jc w:val="both"/>
              <w:rPr>
                <w:sz w:val="24"/>
                <w:szCs w:val="24"/>
              </w:rPr>
            </w:pPr>
            <w:r w:rsidRPr="00E5100C">
              <w:rPr>
                <w:sz w:val="24"/>
                <w:szCs w:val="24"/>
              </w:rPr>
              <w:t xml:space="preserve">Учить узнавать и правильно называть малиновый цвет. Упражнять в соотнесении оттенков красного цвета. Учить выделять малиновый цвет из оттенков красного цвета, систематизации темных и светлых тонов красного цвета. Расширить знания о предметах, имеющих постоянный признак – малиновый цвет, а также о предметах окружающей обстановки, отличающихся малиновой окраской. </w:t>
            </w:r>
          </w:p>
          <w:p w:rsidR="00731BC6" w:rsidRPr="00E5100C" w:rsidRDefault="00731BC6" w:rsidP="00CF0F73">
            <w:pPr>
              <w:jc w:val="both"/>
              <w:rPr>
                <w:sz w:val="24"/>
                <w:szCs w:val="24"/>
              </w:rPr>
            </w:pPr>
            <w:r w:rsidRPr="00E5100C">
              <w:rPr>
                <w:sz w:val="24"/>
                <w:szCs w:val="24"/>
              </w:rPr>
              <w:t xml:space="preserve">Учить составлять </w:t>
            </w:r>
            <w:proofErr w:type="spellStart"/>
            <w:r w:rsidRPr="00E5100C">
              <w:rPr>
                <w:sz w:val="24"/>
                <w:szCs w:val="24"/>
              </w:rPr>
              <w:t>сериационный</w:t>
            </w:r>
            <w:proofErr w:type="spellEnd"/>
            <w:r w:rsidRPr="00E5100C">
              <w:rPr>
                <w:sz w:val="24"/>
                <w:szCs w:val="24"/>
              </w:rPr>
              <w:t xml:space="preserve"> ряд из предметных изображений разных оттенков фиолетового, желтого, розового цвета в порядке уменьшения светлоты. </w:t>
            </w:r>
          </w:p>
          <w:p w:rsidR="00731BC6" w:rsidRPr="00E5100C" w:rsidRDefault="00731BC6" w:rsidP="00CF0F73">
            <w:pPr>
              <w:jc w:val="both"/>
              <w:rPr>
                <w:sz w:val="24"/>
                <w:szCs w:val="24"/>
              </w:rPr>
            </w:pPr>
            <w:r w:rsidRPr="00E5100C">
              <w:rPr>
                <w:sz w:val="24"/>
                <w:szCs w:val="24"/>
              </w:rPr>
              <w:t>Формировать представления о теплых и холодных цветах спектра. Упражнять в дифференциации предметных изображений, окрашенных в теплые и холодные цвета, их группировке, идентификации по слову.</w:t>
            </w:r>
          </w:p>
          <w:p w:rsidR="00731BC6" w:rsidRPr="00E5100C" w:rsidRDefault="00731BC6" w:rsidP="00CF0F73">
            <w:pPr>
              <w:jc w:val="both"/>
              <w:rPr>
                <w:sz w:val="24"/>
                <w:szCs w:val="24"/>
              </w:rPr>
            </w:pPr>
            <w:r w:rsidRPr="00E5100C">
              <w:rPr>
                <w:sz w:val="24"/>
                <w:szCs w:val="24"/>
              </w:rPr>
              <w:t xml:space="preserve">Учить узнавать и правильно называть розовый цвет. Развивать способность различать до 5 оттенков розового цвета. Упражнять в составлении </w:t>
            </w:r>
            <w:proofErr w:type="spellStart"/>
            <w:r w:rsidRPr="00E5100C">
              <w:rPr>
                <w:sz w:val="24"/>
                <w:szCs w:val="24"/>
              </w:rPr>
              <w:t>сериационного</w:t>
            </w:r>
            <w:proofErr w:type="spellEnd"/>
            <w:r w:rsidRPr="00E5100C">
              <w:rPr>
                <w:sz w:val="24"/>
                <w:szCs w:val="24"/>
              </w:rPr>
              <w:t xml:space="preserve"> ряда из предметных изображений разных оттенков розового цвета в порядке увеличения светлоты. Учить выделять темные оттенки розового цвета из светлых, различать их на слабом цветовом контрасте. </w:t>
            </w:r>
          </w:p>
          <w:p w:rsidR="00731BC6" w:rsidRPr="00E5100C" w:rsidRDefault="00731BC6" w:rsidP="00CF0F73">
            <w:pPr>
              <w:jc w:val="both"/>
              <w:rPr>
                <w:sz w:val="24"/>
                <w:szCs w:val="24"/>
              </w:rPr>
            </w:pPr>
            <w:r w:rsidRPr="00E5100C">
              <w:rPr>
                <w:sz w:val="24"/>
                <w:szCs w:val="24"/>
              </w:rPr>
              <w:t xml:space="preserve">Закреплять понятия «цвет», «оттенок». Обогащать речь словосочетаниями: «предмет … цвета», «предметы по цвету различаются (сходны)», «темный (светлый) оттенок цвета». </w:t>
            </w:r>
          </w:p>
          <w:p w:rsidR="00731BC6" w:rsidRPr="00E5100C" w:rsidRDefault="00731BC6" w:rsidP="00CF0F73">
            <w:pPr>
              <w:jc w:val="both"/>
              <w:rPr>
                <w:sz w:val="24"/>
                <w:szCs w:val="24"/>
              </w:rPr>
            </w:pPr>
            <w:r w:rsidRPr="00E5100C">
              <w:rPr>
                <w:sz w:val="24"/>
                <w:szCs w:val="24"/>
              </w:rPr>
              <w:t xml:space="preserve">Развивать способность к зрительному анализу, умение сравнивать, а также комбинаторные способности, внимание, память с опорой на представления о цвете. </w:t>
            </w:r>
          </w:p>
          <w:p w:rsidR="00731BC6" w:rsidRPr="00E5100C" w:rsidRDefault="00731BC6" w:rsidP="00CF0F73">
            <w:pPr>
              <w:jc w:val="both"/>
              <w:rPr>
                <w:sz w:val="24"/>
                <w:szCs w:val="24"/>
              </w:rPr>
            </w:pPr>
            <w:r w:rsidRPr="00E5100C">
              <w:rPr>
                <w:sz w:val="24"/>
                <w:szCs w:val="24"/>
              </w:rPr>
              <w:t xml:space="preserve">Учить обследовать цветовые сочетания; ранжировать объекты по цвету и </w:t>
            </w:r>
            <w:r w:rsidRPr="00E5100C">
              <w:rPr>
                <w:sz w:val="24"/>
                <w:szCs w:val="24"/>
              </w:rPr>
              <w:lastRenderedPageBreak/>
              <w:t>оттенкам цвета в ритмически заданной последовательности; дифференцировать сочетания теплых тонов от сочетаний холодных.</w:t>
            </w:r>
          </w:p>
          <w:p w:rsidR="00731BC6" w:rsidRPr="00E5100C" w:rsidRDefault="00731BC6" w:rsidP="00CF0F73">
            <w:pPr>
              <w:jc w:val="both"/>
              <w:rPr>
                <w:sz w:val="24"/>
                <w:szCs w:val="24"/>
              </w:rPr>
            </w:pPr>
            <w:r w:rsidRPr="00E5100C">
              <w:rPr>
                <w:sz w:val="24"/>
                <w:szCs w:val="24"/>
              </w:rPr>
              <w:t xml:space="preserve">Учить строить цветные узоры различного уровня сложности по образцу, ориентируясь на несколько признаков одновременно; формировать представления о симметрии узора, умение воспроизводить положение элементов узора в пространстве. </w:t>
            </w:r>
          </w:p>
          <w:p w:rsidR="00731BC6" w:rsidRPr="00E5100C" w:rsidRDefault="00731BC6" w:rsidP="00CF0F73">
            <w:pPr>
              <w:jc w:val="both"/>
              <w:rPr>
                <w:sz w:val="24"/>
                <w:szCs w:val="24"/>
              </w:rPr>
            </w:pPr>
            <w:r w:rsidRPr="00E5100C">
              <w:rPr>
                <w:sz w:val="24"/>
                <w:szCs w:val="24"/>
              </w:rPr>
              <w:t xml:space="preserve">Развивать способность к зрительному анализу, умение сравнивать, а также комбинаторные способности, внимание, память с опорой на представления о цвете. </w:t>
            </w:r>
          </w:p>
          <w:p w:rsidR="00731BC6" w:rsidRPr="00E5100C" w:rsidRDefault="00731BC6" w:rsidP="00CF0F73">
            <w:pPr>
              <w:jc w:val="both"/>
              <w:rPr>
                <w:sz w:val="24"/>
                <w:szCs w:val="24"/>
              </w:rPr>
            </w:pPr>
            <w:r w:rsidRPr="00E5100C">
              <w:rPr>
                <w:sz w:val="24"/>
                <w:szCs w:val="24"/>
              </w:rPr>
              <w:t xml:space="preserve">Учить составлять </w:t>
            </w:r>
            <w:proofErr w:type="spellStart"/>
            <w:r w:rsidRPr="00E5100C">
              <w:rPr>
                <w:sz w:val="24"/>
                <w:szCs w:val="24"/>
              </w:rPr>
              <w:t>сериационный</w:t>
            </w:r>
            <w:proofErr w:type="spellEnd"/>
            <w:r w:rsidRPr="00E5100C">
              <w:rPr>
                <w:sz w:val="24"/>
                <w:szCs w:val="24"/>
              </w:rPr>
              <w:t xml:space="preserve"> ряд из объектов разных оттенков розового цвета в порядке уменьшения светлоты. Упражнять в идентификации объектов по светлоте. Учить выделять объекты светлых оттенков розового цвета из светлых с ограничением во времени. Развивать способность узнавать изображения розового цвета, представленные в зашумленном фоне. </w:t>
            </w:r>
          </w:p>
          <w:p w:rsidR="00731BC6" w:rsidRPr="00E5100C" w:rsidRDefault="00731BC6" w:rsidP="00CF0F73">
            <w:pPr>
              <w:rPr>
                <w:sz w:val="24"/>
                <w:szCs w:val="24"/>
              </w:rPr>
            </w:pPr>
          </w:p>
        </w:tc>
      </w:tr>
      <w:tr w:rsidR="00731BC6" w:rsidRPr="00E5100C" w:rsidTr="00CF0F73">
        <w:tc>
          <w:tcPr>
            <w:tcW w:w="1368" w:type="dxa"/>
          </w:tcPr>
          <w:p w:rsidR="00731BC6" w:rsidRPr="00E5100C" w:rsidRDefault="00731BC6" w:rsidP="00CF0F73">
            <w:pPr>
              <w:rPr>
                <w:sz w:val="24"/>
                <w:szCs w:val="24"/>
              </w:rPr>
            </w:pPr>
            <w:r w:rsidRPr="00E5100C">
              <w:rPr>
                <w:sz w:val="24"/>
                <w:szCs w:val="24"/>
              </w:rPr>
              <w:lastRenderedPageBreak/>
              <w:t>Форма</w:t>
            </w:r>
          </w:p>
        </w:tc>
        <w:tc>
          <w:tcPr>
            <w:tcW w:w="8304" w:type="dxa"/>
          </w:tcPr>
          <w:p w:rsidR="00731BC6" w:rsidRPr="00E5100C" w:rsidRDefault="00731BC6" w:rsidP="00CF0F73">
            <w:pPr>
              <w:jc w:val="both"/>
              <w:rPr>
                <w:sz w:val="24"/>
                <w:szCs w:val="24"/>
              </w:rPr>
            </w:pPr>
            <w:r w:rsidRPr="00E5100C">
              <w:rPr>
                <w:sz w:val="24"/>
                <w:szCs w:val="24"/>
              </w:rPr>
              <w:t>Учить узнавать (с подключением мануальных действий)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w:t>
            </w:r>
          </w:p>
          <w:p w:rsidR="00731BC6" w:rsidRPr="00E5100C" w:rsidRDefault="00731BC6" w:rsidP="00CF0F73">
            <w:pPr>
              <w:jc w:val="both"/>
              <w:rPr>
                <w:sz w:val="24"/>
                <w:szCs w:val="24"/>
              </w:rPr>
            </w:pPr>
            <w:r w:rsidRPr="00E5100C">
              <w:rPr>
                <w:sz w:val="24"/>
                <w:szCs w:val="24"/>
              </w:rPr>
              <w:t xml:space="preserve">Учить </w:t>
            </w:r>
            <w:proofErr w:type="spellStart"/>
            <w:r w:rsidRPr="00E5100C">
              <w:rPr>
                <w:sz w:val="24"/>
                <w:szCs w:val="24"/>
              </w:rPr>
              <w:t>локализовывать</w:t>
            </w:r>
            <w:proofErr w:type="spellEnd"/>
            <w:r w:rsidRPr="00E5100C">
              <w:rPr>
                <w:sz w:val="24"/>
                <w:szCs w:val="24"/>
              </w:rPr>
              <w:t xml:space="preserve"> прямоугольник в контурном изображении из множества треугольников и шестиугольников. </w:t>
            </w:r>
          </w:p>
          <w:p w:rsidR="00731BC6" w:rsidRPr="00E5100C" w:rsidRDefault="00731BC6" w:rsidP="00CF0F73">
            <w:pPr>
              <w:jc w:val="both"/>
              <w:rPr>
                <w:sz w:val="24"/>
                <w:szCs w:val="24"/>
              </w:rPr>
            </w:pPr>
            <w:r w:rsidRPr="00E5100C">
              <w:rPr>
                <w:sz w:val="24"/>
                <w:szCs w:val="24"/>
              </w:rPr>
              <w:t>Учить узнавать овал, отличать его от круга, выделять в конфигурации предмета (объемного и изображения) с подключением мануальных действий.</w:t>
            </w:r>
          </w:p>
          <w:p w:rsidR="00731BC6" w:rsidRPr="00E5100C" w:rsidRDefault="00731BC6" w:rsidP="00CF0F73">
            <w:pPr>
              <w:jc w:val="both"/>
              <w:rPr>
                <w:sz w:val="24"/>
                <w:szCs w:val="24"/>
              </w:rPr>
            </w:pPr>
            <w:r w:rsidRPr="00E5100C">
              <w:rPr>
                <w:sz w:val="24"/>
                <w:szCs w:val="24"/>
              </w:rPr>
              <w:t>Учить выполнять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w:t>
            </w:r>
          </w:p>
          <w:p w:rsidR="00731BC6" w:rsidRPr="00E5100C" w:rsidRDefault="00731BC6" w:rsidP="00CF0F73">
            <w:pPr>
              <w:jc w:val="both"/>
              <w:rPr>
                <w:sz w:val="24"/>
                <w:szCs w:val="24"/>
              </w:rPr>
            </w:pPr>
            <w:r w:rsidRPr="00E5100C">
              <w:rPr>
                <w:sz w:val="24"/>
                <w:szCs w:val="24"/>
              </w:rPr>
              <w:t>Учить зрительным способом анализировать форму предметов, конфигурация которых включает 3 -4 разнородные простые формы или 2 – 3 однородные.</w:t>
            </w:r>
          </w:p>
          <w:p w:rsidR="00731BC6" w:rsidRPr="00E5100C" w:rsidRDefault="00731BC6" w:rsidP="00CF0F73">
            <w:pPr>
              <w:jc w:val="both"/>
              <w:rPr>
                <w:sz w:val="24"/>
                <w:szCs w:val="24"/>
              </w:rPr>
            </w:pPr>
            <w:r w:rsidRPr="00E5100C">
              <w:rPr>
                <w:sz w:val="24"/>
                <w:szCs w:val="24"/>
              </w:rPr>
              <w:t xml:space="preserve">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w:t>
            </w:r>
          </w:p>
          <w:p w:rsidR="00731BC6" w:rsidRPr="00E5100C" w:rsidRDefault="00731BC6" w:rsidP="00CF0F73">
            <w:pPr>
              <w:jc w:val="both"/>
              <w:rPr>
                <w:sz w:val="24"/>
                <w:szCs w:val="24"/>
              </w:rPr>
            </w:pPr>
            <w:r w:rsidRPr="00E5100C">
              <w:rPr>
                <w:sz w:val="24"/>
                <w:szCs w:val="24"/>
              </w:rPr>
              <w:t xml:space="preserve">Учить осязательно-зрительным способом различать объемные и плоскостные изображения форм </w:t>
            </w:r>
            <w:proofErr w:type="gramStart"/>
            <w:r w:rsidRPr="00E5100C">
              <w:rPr>
                <w:sz w:val="24"/>
                <w:szCs w:val="24"/>
              </w:rPr>
              <w:t xml:space="preserve">( </w:t>
            </w:r>
            <w:proofErr w:type="gramEnd"/>
            <w:r w:rsidRPr="00E5100C">
              <w:rPr>
                <w:sz w:val="24"/>
                <w:szCs w:val="24"/>
              </w:rPr>
              <w:t xml:space="preserve">шар – круг, куб – квадрат, кирпичик – прямоугольник). </w:t>
            </w:r>
          </w:p>
          <w:p w:rsidR="00731BC6" w:rsidRPr="00E5100C" w:rsidRDefault="00731BC6" w:rsidP="00CF0F73">
            <w:pPr>
              <w:jc w:val="both"/>
              <w:rPr>
                <w:sz w:val="24"/>
                <w:szCs w:val="24"/>
              </w:rPr>
            </w:pPr>
            <w:r w:rsidRPr="00E5100C">
              <w:rPr>
                <w:sz w:val="24"/>
                <w:szCs w:val="24"/>
              </w:rPr>
              <w:t xml:space="preserve">Обогащать речь словосочетаниями: «предмет … формы», «предметы по форме различаются (сходны)». </w:t>
            </w:r>
          </w:p>
          <w:p w:rsidR="00731BC6" w:rsidRPr="00E5100C" w:rsidRDefault="00731BC6" w:rsidP="00CF0F73">
            <w:pPr>
              <w:jc w:val="both"/>
              <w:rPr>
                <w:sz w:val="24"/>
                <w:szCs w:val="24"/>
              </w:rPr>
            </w:pPr>
            <w:r w:rsidRPr="00E5100C">
              <w:rPr>
                <w:sz w:val="24"/>
                <w:szCs w:val="24"/>
              </w:rPr>
              <w:t xml:space="preserve">Развивать способность к зрительному анализу, умение сравнивать, а также комбинаторные способности, внимание, память с опорой на представления о форме. </w:t>
            </w:r>
          </w:p>
          <w:p w:rsidR="00731BC6" w:rsidRPr="00E5100C" w:rsidRDefault="00731BC6" w:rsidP="00CF0F73">
            <w:pPr>
              <w:jc w:val="both"/>
              <w:rPr>
                <w:sz w:val="24"/>
                <w:szCs w:val="24"/>
              </w:rPr>
            </w:pPr>
            <w:r w:rsidRPr="00E5100C">
              <w:rPr>
                <w:sz w:val="24"/>
                <w:szCs w:val="24"/>
              </w:rPr>
              <w:t xml:space="preserve">Формировать способность классифицировать объекты с опорой на представления о форме. </w:t>
            </w:r>
          </w:p>
        </w:tc>
      </w:tr>
      <w:tr w:rsidR="00731BC6" w:rsidRPr="00E5100C" w:rsidTr="00CF0F73">
        <w:tc>
          <w:tcPr>
            <w:tcW w:w="1368" w:type="dxa"/>
          </w:tcPr>
          <w:p w:rsidR="00731BC6" w:rsidRPr="00E5100C" w:rsidRDefault="00731BC6" w:rsidP="00CF0F73">
            <w:pPr>
              <w:rPr>
                <w:sz w:val="24"/>
                <w:szCs w:val="24"/>
              </w:rPr>
            </w:pPr>
            <w:r w:rsidRPr="00E5100C">
              <w:rPr>
                <w:sz w:val="24"/>
                <w:szCs w:val="24"/>
              </w:rPr>
              <w:t>величина</w:t>
            </w:r>
          </w:p>
        </w:tc>
        <w:tc>
          <w:tcPr>
            <w:tcW w:w="8304" w:type="dxa"/>
          </w:tcPr>
          <w:p w:rsidR="00731BC6" w:rsidRPr="00E5100C" w:rsidRDefault="00731BC6" w:rsidP="00CF0F73">
            <w:pPr>
              <w:jc w:val="both"/>
              <w:rPr>
                <w:sz w:val="24"/>
                <w:szCs w:val="24"/>
              </w:rPr>
            </w:pPr>
            <w:r w:rsidRPr="00E5100C">
              <w:rPr>
                <w:sz w:val="24"/>
                <w:szCs w:val="24"/>
              </w:rPr>
              <w:t>Усложнять зрительную дифференцировку предметов по величине: зрительно выделять и располагать в ряд 6 – 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w:t>
            </w:r>
          </w:p>
          <w:p w:rsidR="00731BC6" w:rsidRPr="00E5100C" w:rsidRDefault="00731BC6" w:rsidP="00CF0F73">
            <w:pPr>
              <w:jc w:val="both"/>
              <w:rPr>
                <w:sz w:val="24"/>
                <w:szCs w:val="24"/>
              </w:rPr>
            </w:pPr>
            <w:r w:rsidRPr="00E5100C">
              <w:rPr>
                <w:sz w:val="24"/>
                <w:szCs w:val="24"/>
              </w:rPr>
              <w:t xml:space="preserve">Учить сопоставлять величину натуральных объектов в глубине пространства, показать детям, что чем дальше предмет, тем он кажется меньше по величине. </w:t>
            </w:r>
          </w:p>
          <w:p w:rsidR="00731BC6" w:rsidRPr="00E5100C" w:rsidRDefault="00731BC6" w:rsidP="00CF0F73">
            <w:pPr>
              <w:jc w:val="both"/>
              <w:rPr>
                <w:sz w:val="24"/>
                <w:szCs w:val="24"/>
              </w:rPr>
            </w:pPr>
            <w:r w:rsidRPr="00E5100C">
              <w:rPr>
                <w:sz w:val="24"/>
                <w:szCs w:val="24"/>
              </w:rPr>
              <w:t xml:space="preserve">Учить осязательно-зрительным способом воспринимать ширину, длину, высоту натурального объекта, зрительно дифференцировать предмет по заданной величине (высоте, длине, ширине) из 5 – 7 предметов. </w:t>
            </w:r>
          </w:p>
          <w:p w:rsidR="00731BC6" w:rsidRPr="00E5100C" w:rsidRDefault="00731BC6" w:rsidP="00CF0F73">
            <w:pPr>
              <w:jc w:val="both"/>
              <w:rPr>
                <w:sz w:val="24"/>
                <w:szCs w:val="24"/>
              </w:rPr>
            </w:pPr>
            <w:r w:rsidRPr="00E5100C">
              <w:rPr>
                <w:sz w:val="24"/>
                <w:szCs w:val="24"/>
              </w:rPr>
              <w:t xml:space="preserve">Учить при рассматривании предмета выделять его величину или величину </w:t>
            </w:r>
            <w:r w:rsidRPr="00E5100C">
              <w:rPr>
                <w:sz w:val="24"/>
                <w:szCs w:val="24"/>
              </w:rPr>
              <w:lastRenderedPageBreak/>
              <w:t xml:space="preserve">его частей как опознавательный признак. </w:t>
            </w:r>
          </w:p>
          <w:p w:rsidR="00731BC6" w:rsidRPr="00E5100C" w:rsidRDefault="00731BC6" w:rsidP="00CF0F73">
            <w:pPr>
              <w:jc w:val="both"/>
              <w:rPr>
                <w:sz w:val="24"/>
                <w:szCs w:val="24"/>
              </w:rPr>
            </w:pPr>
            <w:r w:rsidRPr="00E5100C">
              <w:rPr>
                <w:sz w:val="24"/>
                <w:szCs w:val="24"/>
              </w:rPr>
              <w:t>Развивать глазомер.</w:t>
            </w:r>
          </w:p>
          <w:p w:rsidR="00731BC6" w:rsidRPr="00E5100C" w:rsidRDefault="00731BC6" w:rsidP="00CF0F73">
            <w:pPr>
              <w:jc w:val="both"/>
              <w:rPr>
                <w:sz w:val="24"/>
                <w:szCs w:val="24"/>
              </w:rPr>
            </w:pPr>
            <w:proofErr w:type="gramStart"/>
            <w:r w:rsidRPr="00E5100C">
              <w:rPr>
                <w:sz w:val="24"/>
                <w:szCs w:val="24"/>
              </w:rPr>
              <w:t xml:space="preserve">Обогащать речь детей словосочетаниями: «… выше (ниже), чем …», «… шире (уже), чем …», « … длиннее (короче), чем …», «… толще (тоньше), чем …». </w:t>
            </w:r>
            <w:proofErr w:type="gramEnd"/>
          </w:p>
          <w:p w:rsidR="00731BC6" w:rsidRPr="00E5100C" w:rsidRDefault="00731BC6" w:rsidP="00CF0F73">
            <w:pPr>
              <w:jc w:val="both"/>
              <w:rPr>
                <w:sz w:val="24"/>
                <w:szCs w:val="24"/>
              </w:rPr>
            </w:pPr>
            <w:r w:rsidRPr="00E5100C">
              <w:rPr>
                <w:sz w:val="24"/>
                <w:szCs w:val="24"/>
              </w:rPr>
              <w:t xml:space="preserve">Развивать способность к зрительному анализу, умение сравнивать, а также комбинаторные способности, внимание, память с опорой на представления о величине. </w:t>
            </w:r>
          </w:p>
          <w:p w:rsidR="00731BC6" w:rsidRPr="00E5100C" w:rsidRDefault="00731BC6" w:rsidP="00CF0F73">
            <w:pPr>
              <w:jc w:val="both"/>
              <w:rPr>
                <w:sz w:val="24"/>
                <w:szCs w:val="24"/>
              </w:rPr>
            </w:pPr>
            <w:r w:rsidRPr="00E5100C">
              <w:rPr>
                <w:sz w:val="24"/>
                <w:szCs w:val="24"/>
              </w:rPr>
              <w:t>Формировать способность классифицировать объекты с опорой на представления о величине</w:t>
            </w:r>
          </w:p>
          <w:p w:rsidR="00731BC6" w:rsidRPr="00E5100C" w:rsidRDefault="00731BC6" w:rsidP="00CF0F73">
            <w:pPr>
              <w:rPr>
                <w:sz w:val="24"/>
                <w:szCs w:val="24"/>
              </w:rPr>
            </w:pPr>
          </w:p>
        </w:tc>
      </w:tr>
      <w:tr w:rsidR="00731BC6" w:rsidRPr="00E5100C" w:rsidTr="00CF0F73">
        <w:tc>
          <w:tcPr>
            <w:tcW w:w="9672" w:type="dxa"/>
            <w:gridSpan w:val="2"/>
          </w:tcPr>
          <w:p w:rsidR="00731BC6" w:rsidRPr="00E5100C" w:rsidRDefault="00731BC6" w:rsidP="00CF0F73">
            <w:pPr>
              <w:rPr>
                <w:b/>
                <w:sz w:val="24"/>
                <w:szCs w:val="24"/>
              </w:rPr>
            </w:pPr>
            <w:r w:rsidRPr="00E5100C">
              <w:rPr>
                <w:b/>
                <w:sz w:val="24"/>
                <w:szCs w:val="24"/>
              </w:rPr>
              <w:lastRenderedPageBreak/>
              <w:t>Формирование пространственных представлений и навыков ориентировки в пространстве</w:t>
            </w:r>
          </w:p>
        </w:tc>
      </w:tr>
      <w:tr w:rsidR="00731BC6" w:rsidRPr="00E5100C" w:rsidTr="00CF0F73">
        <w:tc>
          <w:tcPr>
            <w:tcW w:w="9672" w:type="dxa"/>
            <w:gridSpan w:val="2"/>
          </w:tcPr>
          <w:p w:rsidR="00731BC6" w:rsidRPr="00E5100C" w:rsidRDefault="00731BC6" w:rsidP="00CF0F73">
            <w:pPr>
              <w:shd w:val="clear" w:color="auto" w:fill="FFFFFF"/>
              <w:spacing w:before="130"/>
              <w:ind w:left="5"/>
              <w:jc w:val="both"/>
              <w:rPr>
                <w:sz w:val="24"/>
                <w:szCs w:val="24"/>
              </w:rPr>
            </w:pPr>
            <w:r w:rsidRPr="00E5100C">
              <w:rPr>
                <w:spacing w:val="-5"/>
                <w:sz w:val="24"/>
                <w:szCs w:val="24"/>
              </w:rPr>
              <w:t>Учить детей обозначать в речи пространственное расположение частей своего тела, актив</w:t>
            </w:r>
            <w:r w:rsidRPr="00E5100C">
              <w:rPr>
                <w:spacing w:val="-5"/>
                <w:sz w:val="24"/>
                <w:szCs w:val="24"/>
              </w:rPr>
              <w:softHyphen/>
            </w:r>
            <w:r w:rsidRPr="00E5100C">
              <w:rPr>
                <w:spacing w:val="-3"/>
                <w:sz w:val="24"/>
                <w:szCs w:val="24"/>
              </w:rPr>
              <w:t xml:space="preserve">но использовать в речи пространственные термины (руки: правая — левая; грудь — впереди, </w:t>
            </w:r>
            <w:r w:rsidRPr="00E5100C">
              <w:rPr>
                <w:sz w:val="24"/>
                <w:szCs w:val="24"/>
              </w:rPr>
              <w:t>спина — сзади и т. д.).</w:t>
            </w:r>
          </w:p>
          <w:p w:rsidR="00731BC6" w:rsidRPr="00E5100C" w:rsidRDefault="00731BC6" w:rsidP="00CF0F73">
            <w:pPr>
              <w:shd w:val="clear" w:color="auto" w:fill="FFFFFF"/>
              <w:spacing w:before="5"/>
              <w:ind w:left="5"/>
              <w:jc w:val="both"/>
              <w:rPr>
                <w:sz w:val="24"/>
                <w:szCs w:val="24"/>
              </w:rPr>
            </w:pPr>
            <w:r w:rsidRPr="00E5100C">
              <w:rPr>
                <w:spacing w:val="-3"/>
                <w:sz w:val="24"/>
                <w:szCs w:val="24"/>
              </w:rPr>
              <w:t xml:space="preserve">Определять пространственное расположение игрушек, окружающих предметов с точкой </w:t>
            </w:r>
            <w:r w:rsidRPr="00E5100C">
              <w:rPr>
                <w:sz w:val="24"/>
                <w:szCs w:val="24"/>
              </w:rPr>
              <w:t>отсчета от себя: справа — слева, вверху — внизу, впереди — сзади).</w:t>
            </w:r>
          </w:p>
          <w:p w:rsidR="00731BC6" w:rsidRPr="00E5100C" w:rsidRDefault="00731BC6" w:rsidP="00CF0F73">
            <w:pPr>
              <w:shd w:val="clear" w:color="auto" w:fill="FFFFFF"/>
              <w:spacing w:before="5"/>
              <w:ind w:right="5"/>
              <w:jc w:val="both"/>
              <w:rPr>
                <w:sz w:val="24"/>
                <w:szCs w:val="24"/>
              </w:rPr>
            </w:pPr>
            <w:r w:rsidRPr="00E5100C">
              <w:rPr>
                <w:spacing w:val="-5"/>
                <w:sz w:val="24"/>
                <w:szCs w:val="24"/>
              </w:rPr>
              <w:t>Словесно обозначать расположение предметов в ближайшем пространстве с точкой отсче</w:t>
            </w:r>
            <w:r w:rsidRPr="00E5100C">
              <w:rPr>
                <w:spacing w:val="-5"/>
                <w:sz w:val="24"/>
                <w:szCs w:val="24"/>
              </w:rPr>
              <w:softHyphen/>
            </w:r>
            <w:r w:rsidRPr="00E5100C">
              <w:rPr>
                <w:spacing w:val="-1"/>
                <w:sz w:val="24"/>
                <w:szCs w:val="24"/>
              </w:rPr>
              <w:t xml:space="preserve">та от себя (например, «Дверь сзади (позади) меня», «Ира стоит позади (сзади) меня», «Саша </w:t>
            </w:r>
            <w:r w:rsidRPr="00E5100C">
              <w:rPr>
                <w:sz w:val="24"/>
                <w:szCs w:val="24"/>
              </w:rPr>
              <w:t>стоит впереди меня (передо мной)», «Шкаф слева от меня», «Стол справа от меня» и т. д.).</w:t>
            </w:r>
          </w:p>
          <w:p w:rsidR="00731BC6" w:rsidRPr="00E5100C" w:rsidRDefault="00731BC6" w:rsidP="00CF0F73">
            <w:pPr>
              <w:shd w:val="clear" w:color="auto" w:fill="FFFFFF"/>
              <w:ind w:left="5" w:right="14"/>
              <w:jc w:val="both"/>
              <w:rPr>
                <w:sz w:val="24"/>
                <w:szCs w:val="24"/>
              </w:rPr>
            </w:pPr>
            <w:r w:rsidRPr="00E5100C">
              <w:rPr>
                <w:spacing w:val="-3"/>
                <w:sz w:val="24"/>
                <w:szCs w:val="24"/>
              </w:rPr>
              <w:t xml:space="preserve">Находить и располагать игрушки и предметы в названных направлениях окружающего </w:t>
            </w:r>
            <w:r w:rsidRPr="00E5100C">
              <w:rPr>
                <w:sz w:val="24"/>
                <w:szCs w:val="24"/>
              </w:rPr>
              <w:t>пространства.</w:t>
            </w:r>
          </w:p>
          <w:p w:rsidR="00731BC6" w:rsidRPr="00E5100C" w:rsidRDefault="00731BC6" w:rsidP="00CF0F73">
            <w:pPr>
              <w:shd w:val="clear" w:color="auto" w:fill="FFFFFF"/>
              <w:ind w:left="5" w:right="14"/>
              <w:jc w:val="both"/>
              <w:rPr>
                <w:sz w:val="24"/>
                <w:szCs w:val="24"/>
              </w:rPr>
            </w:pPr>
            <w:r w:rsidRPr="00E5100C">
              <w:rPr>
                <w:spacing w:val="-3"/>
                <w:sz w:val="24"/>
                <w:szCs w:val="24"/>
              </w:rPr>
              <w:t>Определять стороны предметов, наполняющих пространство (например, у шкафа сторо</w:t>
            </w:r>
            <w:r w:rsidRPr="00E5100C">
              <w:rPr>
                <w:spacing w:val="-3"/>
                <w:sz w:val="24"/>
                <w:szCs w:val="24"/>
              </w:rPr>
              <w:softHyphen/>
            </w:r>
            <w:r w:rsidRPr="00E5100C">
              <w:rPr>
                <w:sz w:val="24"/>
                <w:szCs w:val="24"/>
              </w:rPr>
              <w:t>ны — передняя и задняя, верхняя и нижняя, правая и левая).</w:t>
            </w:r>
          </w:p>
          <w:p w:rsidR="00731BC6" w:rsidRPr="00E5100C" w:rsidRDefault="00731BC6" w:rsidP="00CF0F73">
            <w:pPr>
              <w:shd w:val="clear" w:color="auto" w:fill="FFFFFF"/>
              <w:spacing w:before="5"/>
              <w:ind w:left="10" w:right="14"/>
              <w:jc w:val="both"/>
              <w:rPr>
                <w:sz w:val="24"/>
                <w:szCs w:val="24"/>
              </w:rPr>
            </w:pPr>
            <w:r w:rsidRPr="00E5100C">
              <w:rPr>
                <w:spacing w:val="-3"/>
                <w:sz w:val="24"/>
                <w:szCs w:val="24"/>
              </w:rPr>
              <w:t xml:space="preserve">Закрепить умение показывать рукой, флажком и т. д. направления пространства с точкой </w:t>
            </w:r>
            <w:r w:rsidRPr="00E5100C">
              <w:rPr>
                <w:sz w:val="24"/>
                <w:szCs w:val="24"/>
              </w:rPr>
              <w:t>отсчета от себя: направо — налево, вверх — вниз, вперед — назад.</w:t>
            </w:r>
          </w:p>
          <w:p w:rsidR="00731BC6" w:rsidRPr="00E5100C" w:rsidRDefault="00731BC6" w:rsidP="00CF0F73">
            <w:pPr>
              <w:shd w:val="clear" w:color="auto" w:fill="FFFFFF"/>
              <w:ind w:left="38" w:right="24"/>
              <w:jc w:val="both"/>
              <w:rPr>
                <w:sz w:val="24"/>
                <w:szCs w:val="24"/>
              </w:rPr>
            </w:pPr>
            <w:r w:rsidRPr="00E5100C">
              <w:rPr>
                <w:sz w:val="24"/>
                <w:szCs w:val="24"/>
              </w:rPr>
              <w:t>Закрепить и уточнить знание детьми значения слов «далеко», «близко», «дальше», «ближе».</w:t>
            </w:r>
          </w:p>
          <w:p w:rsidR="00731BC6" w:rsidRPr="00E5100C" w:rsidRDefault="00731BC6" w:rsidP="00CF0F73">
            <w:pPr>
              <w:shd w:val="clear" w:color="auto" w:fill="FFFFFF"/>
              <w:ind w:left="38" w:right="53"/>
              <w:jc w:val="both"/>
              <w:rPr>
                <w:sz w:val="24"/>
                <w:szCs w:val="24"/>
              </w:rPr>
            </w:pPr>
            <w:r w:rsidRPr="00E5100C">
              <w:rPr>
                <w:spacing w:val="-3"/>
                <w:sz w:val="24"/>
                <w:szCs w:val="24"/>
              </w:rPr>
              <w:t>Развивать навыки микроориентировки (на листе бумаги, на поверхности стола слева на</w:t>
            </w:r>
            <w:r w:rsidRPr="00E5100C">
              <w:rPr>
                <w:spacing w:val="-3"/>
                <w:sz w:val="24"/>
                <w:szCs w:val="24"/>
              </w:rPr>
              <w:softHyphen/>
            </w:r>
            <w:r w:rsidRPr="00E5100C">
              <w:rPr>
                <w:sz w:val="24"/>
                <w:szCs w:val="24"/>
              </w:rPr>
              <w:t>право и в названных направлениях — слева, справа, вверху, внизу, посередине).</w:t>
            </w:r>
          </w:p>
          <w:p w:rsidR="00731BC6" w:rsidRPr="00E5100C" w:rsidRDefault="00731BC6" w:rsidP="00CF0F73">
            <w:pPr>
              <w:shd w:val="clear" w:color="auto" w:fill="FFFFFF"/>
              <w:ind w:left="34" w:right="58"/>
              <w:jc w:val="both"/>
              <w:rPr>
                <w:sz w:val="24"/>
                <w:szCs w:val="24"/>
              </w:rPr>
            </w:pPr>
            <w:r w:rsidRPr="00E5100C">
              <w:rPr>
                <w:spacing w:val="-4"/>
                <w:sz w:val="24"/>
                <w:szCs w:val="24"/>
              </w:rPr>
              <w:t xml:space="preserve">Определять и словесно обозначать пространственное расположение игрушек и предметов </w:t>
            </w:r>
            <w:r w:rsidRPr="00E5100C">
              <w:rPr>
                <w:sz w:val="24"/>
                <w:szCs w:val="24"/>
              </w:rPr>
              <w:t xml:space="preserve">в </w:t>
            </w:r>
            <w:proofErr w:type="spellStart"/>
            <w:r w:rsidRPr="00E5100C">
              <w:rPr>
                <w:sz w:val="24"/>
                <w:szCs w:val="24"/>
              </w:rPr>
              <w:t>микропространстве</w:t>
            </w:r>
            <w:proofErr w:type="spellEnd"/>
            <w:r w:rsidRPr="00E5100C">
              <w:rPr>
                <w:sz w:val="24"/>
                <w:szCs w:val="24"/>
              </w:rPr>
              <w:t>.</w:t>
            </w:r>
          </w:p>
          <w:p w:rsidR="00731BC6" w:rsidRPr="00E5100C" w:rsidRDefault="00731BC6" w:rsidP="00CF0F73">
            <w:pPr>
              <w:shd w:val="clear" w:color="auto" w:fill="FFFFFF"/>
              <w:spacing w:before="5"/>
              <w:ind w:left="34" w:right="58"/>
              <w:jc w:val="both"/>
              <w:rPr>
                <w:sz w:val="24"/>
                <w:szCs w:val="24"/>
              </w:rPr>
            </w:pPr>
            <w:r w:rsidRPr="00E5100C">
              <w:rPr>
                <w:spacing w:val="-4"/>
                <w:sz w:val="24"/>
                <w:szCs w:val="24"/>
              </w:rPr>
              <w:t xml:space="preserve">Развивать умение детей соотносить реальные предметы с их условными изображениями. </w:t>
            </w:r>
            <w:r w:rsidRPr="00E5100C">
              <w:rPr>
                <w:spacing w:val="-3"/>
                <w:sz w:val="24"/>
                <w:szCs w:val="24"/>
              </w:rPr>
              <w:t>Познакомить с простейшей схемой пространства (кукольная комната). Учить соотносить рас</w:t>
            </w:r>
            <w:r w:rsidRPr="00E5100C">
              <w:rPr>
                <w:spacing w:val="-3"/>
                <w:sz w:val="24"/>
                <w:szCs w:val="24"/>
              </w:rPr>
              <w:softHyphen/>
            </w:r>
            <w:r w:rsidRPr="00E5100C">
              <w:rPr>
                <w:sz w:val="24"/>
                <w:szCs w:val="24"/>
              </w:rPr>
              <w:t>положение предметов в реальном пространстве со схемой.</w:t>
            </w:r>
          </w:p>
          <w:p w:rsidR="00731BC6" w:rsidRPr="00E5100C" w:rsidRDefault="00731BC6" w:rsidP="00CF0F73">
            <w:pPr>
              <w:shd w:val="clear" w:color="auto" w:fill="FFFFFF"/>
              <w:spacing w:before="5"/>
              <w:ind w:left="29" w:right="58"/>
              <w:jc w:val="both"/>
              <w:rPr>
                <w:sz w:val="24"/>
                <w:szCs w:val="24"/>
              </w:rPr>
            </w:pPr>
            <w:r w:rsidRPr="00E5100C">
              <w:rPr>
                <w:spacing w:val="-5"/>
                <w:sz w:val="24"/>
                <w:szCs w:val="24"/>
              </w:rPr>
              <w:t>Учить располагать предметы в реальном пространстве по схеме; словесно обозначать рас</w:t>
            </w:r>
            <w:r w:rsidRPr="00E5100C">
              <w:rPr>
                <w:spacing w:val="-5"/>
                <w:sz w:val="24"/>
                <w:szCs w:val="24"/>
              </w:rPr>
              <w:softHyphen/>
            </w:r>
            <w:r w:rsidRPr="00E5100C">
              <w:rPr>
                <w:spacing w:val="-4"/>
                <w:sz w:val="24"/>
                <w:szCs w:val="24"/>
              </w:rPr>
              <w:t xml:space="preserve">положение предметов в реальном пространстве соответствующими терминами (справа, слева, </w:t>
            </w:r>
            <w:r w:rsidRPr="00E5100C">
              <w:rPr>
                <w:sz w:val="24"/>
                <w:szCs w:val="24"/>
              </w:rPr>
              <w:t>впереди, посередине, сзади, вверху, внизу).</w:t>
            </w:r>
          </w:p>
          <w:p w:rsidR="00731BC6" w:rsidRPr="00E5100C" w:rsidRDefault="00731BC6" w:rsidP="00CF0F73">
            <w:pPr>
              <w:shd w:val="clear" w:color="auto" w:fill="FFFFFF"/>
              <w:ind w:left="24" w:right="53"/>
              <w:jc w:val="both"/>
              <w:rPr>
                <w:sz w:val="24"/>
                <w:szCs w:val="24"/>
              </w:rPr>
            </w:pPr>
            <w:r w:rsidRPr="00E5100C">
              <w:rPr>
                <w:spacing w:val="-5"/>
                <w:sz w:val="24"/>
                <w:szCs w:val="24"/>
              </w:rPr>
              <w:t>Моделировать простейшие пространственные отношения из кубиков, строительного мате</w:t>
            </w:r>
            <w:r w:rsidRPr="00E5100C">
              <w:rPr>
                <w:spacing w:val="-5"/>
                <w:sz w:val="24"/>
                <w:szCs w:val="24"/>
              </w:rPr>
              <w:softHyphen/>
            </w:r>
            <w:r w:rsidRPr="00E5100C">
              <w:rPr>
                <w:sz w:val="24"/>
                <w:szCs w:val="24"/>
              </w:rPr>
              <w:t>риала.</w:t>
            </w:r>
          </w:p>
          <w:p w:rsidR="00731BC6" w:rsidRPr="00E5100C" w:rsidRDefault="00731BC6" w:rsidP="00CF0F73">
            <w:pPr>
              <w:rPr>
                <w:sz w:val="24"/>
                <w:szCs w:val="24"/>
              </w:rPr>
            </w:pPr>
          </w:p>
        </w:tc>
      </w:tr>
      <w:tr w:rsidR="00731BC6" w:rsidRPr="00E5100C" w:rsidTr="00CF0F73">
        <w:tc>
          <w:tcPr>
            <w:tcW w:w="9672" w:type="dxa"/>
            <w:gridSpan w:val="2"/>
          </w:tcPr>
          <w:p w:rsidR="00731BC6" w:rsidRPr="00E5100C" w:rsidRDefault="00731BC6" w:rsidP="00CF0F73">
            <w:pPr>
              <w:rPr>
                <w:sz w:val="24"/>
                <w:szCs w:val="24"/>
              </w:rPr>
            </w:pPr>
            <w:r w:rsidRPr="00E5100C">
              <w:rPr>
                <w:b/>
                <w:sz w:val="24"/>
                <w:szCs w:val="24"/>
              </w:rPr>
              <w:t>Развитие предметности восприятия. Развитие восприятия сюжетных изображений.</w:t>
            </w:r>
          </w:p>
        </w:tc>
      </w:tr>
      <w:tr w:rsidR="00731BC6" w:rsidRPr="00E5100C" w:rsidTr="00CF0F73">
        <w:tc>
          <w:tcPr>
            <w:tcW w:w="9672" w:type="dxa"/>
            <w:gridSpan w:val="2"/>
          </w:tcPr>
          <w:p w:rsidR="00731BC6" w:rsidRPr="00E5100C" w:rsidRDefault="00731BC6" w:rsidP="00CF0F73">
            <w:pPr>
              <w:rPr>
                <w:sz w:val="24"/>
                <w:szCs w:val="24"/>
              </w:rPr>
            </w:pPr>
            <w:r w:rsidRPr="00E5100C">
              <w:rPr>
                <w:sz w:val="24"/>
                <w:szCs w:val="24"/>
              </w:rPr>
              <w:t>Учить целенаправленному</w:t>
            </w:r>
            <w:proofErr w:type="gramStart"/>
            <w:r w:rsidRPr="00E5100C">
              <w:rPr>
                <w:sz w:val="24"/>
                <w:szCs w:val="24"/>
              </w:rPr>
              <w:t>.</w:t>
            </w:r>
            <w:proofErr w:type="gramEnd"/>
            <w:r w:rsidRPr="00E5100C">
              <w:rPr>
                <w:spacing w:val="-2"/>
                <w:sz w:val="24"/>
                <w:szCs w:val="24"/>
              </w:rPr>
              <w:t xml:space="preserve"> </w:t>
            </w:r>
            <w:proofErr w:type="gramStart"/>
            <w:r w:rsidRPr="00E5100C">
              <w:rPr>
                <w:spacing w:val="-2"/>
                <w:sz w:val="24"/>
                <w:szCs w:val="24"/>
              </w:rPr>
              <w:t>о</w:t>
            </w:r>
            <w:proofErr w:type="gramEnd"/>
            <w:r w:rsidRPr="00E5100C">
              <w:rPr>
                <w:spacing w:val="-2"/>
                <w:sz w:val="24"/>
                <w:szCs w:val="24"/>
              </w:rPr>
              <w:t xml:space="preserve">смысленному зрительному </w:t>
            </w:r>
            <w:r w:rsidRPr="00E5100C">
              <w:rPr>
                <w:sz w:val="24"/>
                <w:szCs w:val="24"/>
              </w:rPr>
              <w:t>наблюдению предметов и явлений окружающей действительности.</w:t>
            </w:r>
          </w:p>
          <w:p w:rsidR="00731BC6" w:rsidRPr="00E5100C" w:rsidRDefault="00731BC6" w:rsidP="00CF0F73">
            <w:pPr>
              <w:rPr>
                <w:sz w:val="24"/>
                <w:szCs w:val="24"/>
              </w:rPr>
            </w:pPr>
            <w:r w:rsidRPr="00E5100C">
              <w:rPr>
                <w:sz w:val="24"/>
                <w:szCs w:val="24"/>
              </w:rPr>
              <w:t>Формировать заинтересован</w:t>
            </w:r>
            <w:r w:rsidRPr="00E5100C">
              <w:rPr>
                <w:sz w:val="24"/>
                <w:szCs w:val="24"/>
              </w:rPr>
              <w:softHyphen/>
              <w:t>ность и положительное отношение к наблюдению, поиску, анализу воспринимаемых объектов.</w:t>
            </w:r>
          </w:p>
          <w:p w:rsidR="00731BC6" w:rsidRPr="00E5100C" w:rsidRDefault="00731BC6" w:rsidP="00CF0F73">
            <w:pPr>
              <w:jc w:val="both"/>
              <w:rPr>
                <w:sz w:val="24"/>
                <w:szCs w:val="24"/>
              </w:rPr>
            </w:pPr>
            <w:r w:rsidRPr="00E5100C">
              <w:rPr>
                <w:sz w:val="24"/>
                <w:szCs w:val="24"/>
              </w:rPr>
              <w:t xml:space="preserve">Уточнить и расширить предметные представления по лексическим темам. </w:t>
            </w:r>
          </w:p>
          <w:p w:rsidR="00731BC6" w:rsidRPr="00E5100C" w:rsidRDefault="00731BC6" w:rsidP="00CF0F73">
            <w:pPr>
              <w:jc w:val="both"/>
              <w:rPr>
                <w:sz w:val="24"/>
                <w:szCs w:val="24"/>
              </w:rPr>
            </w:pPr>
            <w:r w:rsidRPr="00E5100C">
              <w:rPr>
                <w:sz w:val="24"/>
                <w:szCs w:val="24"/>
              </w:rPr>
              <w:t xml:space="preserve">Учить рассматривать предмет или его изображение по плану: целостное самостоятельное восприятие объекта, определение окраски, одноцветный – разноцветный, простой или сложный (много частей), по форме, величине относительно окружающих предметов; </w:t>
            </w:r>
            <w:r w:rsidRPr="00E5100C">
              <w:rPr>
                <w:sz w:val="24"/>
                <w:szCs w:val="24"/>
              </w:rPr>
              <w:lastRenderedPageBreak/>
              <w:t xml:space="preserve">выделять основные части объекта; определять пространственные отношения; детально рассматривать каждую выделенную часть, определять ее форму, окраску, величину (относительно других частей); повторно в целом рассматривать объект. </w:t>
            </w:r>
          </w:p>
          <w:p w:rsidR="00731BC6" w:rsidRPr="00E5100C" w:rsidRDefault="00731BC6" w:rsidP="00CF0F73">
            <w:pPr>
              <w:jc w:val="both"/>
              <w:rPr>
                <w:sz w:val="24"/>
                <w:szCs w:val="24"/>
              </w:rPr>
            </w:pPr>
            <w:r w:rsidRPr="00E5100C">
              <w:rPr>
                <w:sz w:val="24"/>
                <w:szCs w:val="24"/>
              </w:rPr>
              <w:t xml:space="preserve">Учить узнавать объекты в силуэтном и контурном изображении. </w:t>
            </w:r>
          </w:p>
          <w:p w:rsidR="00731BC6" w:rsidRPr="00E5100C" w:rsidRDefault="00731BC6" w:rsidP="00CF0F73">
            <w:pPr>
              <w:jc w:val="both"/>
              <w:rPr>
                <w:sz w:val="24"/>
                <w:szCs w:val="24"/>
              </w:rPr>
            </w:pPr>
            <w:r w:rsidRPr="00E5100C">
              <w:rPr>
                <w:sz w:val="24"/>
                <w:szCs w:val="24"/>
              </w:rPr>
              <w:t xml:space="preserve">Учить воспринимать мимику изображенного человеческого лица: радость, печаль и др., видеть изобразительные средства отражения эмоций.  </w:t>
            </w:r>
          </w:p>
          <w:p w:rsidR="00731BC6" w:rsidRPr="00E5100C" w:rsidRDefault="00731BC6" w:rsidP="00CF0F73">
            <w:pPr>
              <w:jc w:val="both"/>
              <w:rPr>
                <w:sz w:val="24"/>
                <w:szCs w:val="24"/>
              </w:rPr>
            </w:pPr>
            <w:r w:rsidRPr="00E5100C">
              <w:rPr>
                <w:sz w:val="24"/>
                <w:szCs w:val="24"/>
              </w:rPr>
              <w:t xml:space="preserve">Учить целенаправленному осмысленному зрительному наблюдению предметов и явлений окружающей действительности, формировать заинтересованность и положительное отношение к наблюдению, поиску, анализу воспринимаемых объектов. </w:t>
            </w:r>
          </w:p>
          <w:p w:rsidR="00731BC6" w:rsidRPr="00E5100C" w:rsidRDefault="00731BC6" w:rsidP="00CF0F73">
            <w:pPr>
              <w:jc w:val="both"/>
              <w:rPr>
                <w:sz w:val="24"/>
                <w:szCs w:val="24"/>
              </w:rPr>
            </w:pPr>
            <w:r w:rsidRPr="00E5100C">
              <w:rPr>
                <w:sz w:val="24"/>
                <w:szCs w:val="24"/>
              </w:rPr>
              <w:t xml:space="preserve">Учить выражать в слове признаки, связи, зависимости в предметном мире. Учить детей описывать предметы и находить их по описанию. </w:t>
            </w:r>
          </w:p>
          <w:p w:rsidR="00731BC6" w:rsidRPr="00E5100C" w:rsidRDefault="00731BC6" w:rsidP="00CF0F73">
            <w:pPr>
              <w:jc w:val="both"/>
              <w:rPr>
                <w:sz w:val="24"/>
                <w:szCs w:val="24"/>
              </w:rPr>
            </w:pPr>
            <w:r w:rsidRPr="00E5100C">
              <w:rPr>
                <w:sz w:val="24"/>
                <w:szCs w:val="24"/>
              </w:rPr>
              <w:t xml:space="preserve">Учить рассматривать сюжетную картину: целостное восприятие картины, выделение и узнавание основных объектов; детальное рассматривание 3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явления природы, места действия; устанавливать причинно-следственные связи на основе воспринятого. </w:t>
            </w:r>
          </w:p>
          <w:p w:rsidR="00731BC6" w:rsidRPr="00E5100C" w:rsidRDefault="00731BC6" w:rsidP="00CF0F73">
            <w:pPr>
              <w:rPr>
                <w:sz w:val="24"/>
                <w:szCs w:val="24"/>
              </w:rPr>
            </w:pPr>
          </w:p>
        </w:tc>
      </w:tr>
      <w:tr w:rsidR="00731BC6" w:rsidRPr="00E5100C" w:rsidTr="00CF0F73">
        <w:tc>
          <w:tcPr>
            <w:tcW w:w="9672" w:type="dxa"/>
            <w:gridSpan w:val="2"/>
          </w:tcPr>
          <w:p w:rsidR="00731BC6" w:rsidRPr="00E5100C" w:rsidRDefault="00731BC6" w:rsidP="00CF0F73">
            <w:pPr>
              <w:rPr>
                <w:b/>
                <w:sz w:val="24"/>
                <w:szCs w:val="24"/>
              </w:rPr>
            </w:pPr>
            <w:r w:rsidRPr="00E5100C">
              <w:rPr>
                <w:b/>
                <w:sz w:val="24"/>
                <w:szCs w:val="24"/>
              </w:rPr>
              <w:lastRenderedPageBreak/>
              <w:t>Развитие зрительно-моторной координации</w:t>
            </w:r>
          </w:p>
        </w:tc>
      </w:tr>
      <w:tr w:rsidR="00731BC6" w:rsidRPr="00E5100C" w:rsidTr="00CF0F73">
        <w:tc>
          <w:tcPr>
            <w:tcW w:w="9672" w:type="dxa"/>
            <w:gridSpan w:val="2"/>
          </w:tcPr>
          <w:p w:rsidR="00731BC6" w:rsidRPr="00E5100C" w:rsidRDefault="00731BC6" w:rsidP="00CF0F73">
            <w:pPr>
              <w:rPr>
                <w:sz w:val="24"/>
                <w:szCs w:val="24"/>
              </w:rPr>
            </w:pPr>
            <w:r w:rsidRPr="00E5100C">
              <w:rPr>
                <w:sz w:val="24"/>
                <w:szCs w:val="24"/>
              </w:rPr>
              <w:t>Проводить педагогические мероприятия, направленные на развитие зрительных функций.</w:t>
            </w:r>
          </w:p>
          <w:p w:rsidR="00731BC6" w:rsidRPr="00E5100C" w:rsidRDefault="00731BC6" w:rsidP="00CF0F73">
            <w:pPr>
              <w:rPr>
                <w:sz w:val="24"/>
                <w:szCs w:val="24"/>
              </w:rPr>
            </w:pPr>
            <w:r w:rsidRPr="00E5100C">
              <w:rPr>
                <w:sz w:val="24"/>
                <w:szCs w:val="24"/>
              </w:rPr>
              <w:t>Развивать навык прослеживания глазами за действием руки.</w:t>
            </w:r>
          </w:p>
          <w:p w:rsidR="00731BC6" w:rsidRPr="00E5100C" w:rsidRDefault="00731BC6" w:rsidP="00CF0F73">
            <w:pPr>
              <w:rPr>
                <w:sz w:val="24"/>
                <w:szCs w:val="24"/>
              </w:rPr>
            </w:pPr>
            <w:r w:rsidRPr="00E5100C">
              <w:rPr>
                <w:sz w:val="24"/>
                <w:szCs w:val="24"/>
              </w:rPr>
              <w:t>Продолжать развивать тонкую моторику пальцев рук и кисти.</w:t>
            </w:r>
          </w:p>
          <w:p w:rsidR="00731BC6" w:rsidRPr="00E5100C" w:rsidRDefault="00731BC6" w:rsidP="00CF0F73">
            <w:pPr>
              <w:rPr>
                <w:sz w:val="24"/>
                <w:szCs w:val="24"/>
              </w:rPr>
            </w:pPr>
            <w:r w:rsidRPr="00E5100C">
              <w:rPr>
                <w:sz w:val="24"/>
                <w:szCs w:val="24"/>
              </w:rPr>
              <w:t>Тренировать ребенка в силе нажима.</w:t>
            </w:r>
          </w:p>
          <w:p w:rsidR="00731BC6" w:rsidRPr="00E5100C" w:rsidRDefault="00731BC6" w:rsidP="00CF0F73">
            <w:pPr>
              <w:rPr>
                <w:sz w:val="24"/>
                <w:szCs w:val="24"/>
              </w:rPr>
            </w:pPr>
            <w:r w:rsidRPr="00E5100C">
              <w:rPr>
                <w:sz w:val="24"/>
                <w:szCs w:val="24"/>
              </w:rPr>
              <w:t>Развивать умение раскрашивать изображения, ограниченные контуром.</w:t>
            </w:r>
          </w:p>
          <w:p w:rsidR="00731BC6" w:rsidRPr="00E5100C" w:rsidRDefault="00731BC6" w:rsidP="00CF0F73">
            <w:pPr>
              <w:rPr>
                <w:sz w:val="24"/>
                <w:szCs w:val="24"/>
              </w:rPr>
            </w:pPr>
            <w:r w:rsidRPr="00E5100C">
              <w:rPr>
                <w:sz w:val="24"/>
                <w:szCs w:val="24"/>
              </w:rPr>
              <w:t>Развивать умение проводить короткие горизонтальные, вертикальные, наклонные линии по точкам и самостоятельно.</w:t>
            </w:r>
          </w:p>
          <w:p w:rsidR="00731BC6" w:rsidRPr="00E5100C" w:rsidRDefault="00731BC6" w:rsidP="00CF0F73">
            <w:pPr>
              <w:rPr>
                <w:sz w:val="24"/>
                <w:szCs w:val="24"/>
              </w:rPr>
            </w:pPr>
            <w:r w:rsidRPr="00E5100C">
              <w:rPr>
                <w:sz w:val="24"/>
                <w:szCs w:val="24"/>
              </w:rPr>
              <w:t>Учить рисовать фигуры по образцу, проводить линии в заданном направлении.</w:t>
            </w:r>
          </w:p>
          <w:p w:rsidR="00731BC6" w:rsidRPr="00E5100C" w:rsidRDefault="00731BC6" w:rsidP="00CF0F73">
            <w:pPr>
              <w:rPr>
                <w:sz w:val="24"/>
                <w:szCs w:val="24"/>
              </w:rPr>
            </w:pPr>
            <w:r w:rsidRPr="00E5100C">
              <w:rPr>
                <w:sz w:val="24"/>
                <w:szCs w:val="24"/>
              </w:rPr>
              <w:t>Учить рисовать уголки по точкам и самостоятельно.</w:t>
            </w:r>
          </w:p>
          <w:p w:rsidR="00731BC6" w:rsidRPr="00E5100C" w:rsidRDefault="00731BC6" w:rsidP="00CF0F73">
            <w:pPr>
              <w:rPr>
                <w:sz w:val="24"/>
                <w:szCs w:val="24"/>
              </w:rPr>
            </w:pPr>
            <w:r w:rsidRPr="00E5100C">
              <w:rPr>
                <w:sz w:val="24"/>
                <w:szCs w:val="24"/>
              </w:rPr>
              <w:t>Развивать умение проводить ритмичные циклические линии: ломаные, волнистые, дугообразные, петлевидные.</w:t>
            </w:r>
          </w:p>
          <w:p w:rsidR="00731BC6" w:rsidRPr="00E5100C" w:rsidRDefault="00731BC6" w:rsidP="00CF0F73">
            <w:pPr>
              <w:rPr>
                <w:sz w:val="24"/>
                <w:szCs w:val="24"/>
              </w:rPr>
            </w:pPr>
            <w:r w:rsidRPr="00E5100C">
              <w:rPr>
                <w:sz w:val="24"/>
                <w:szCs w:val="24"/>
              </w:rPr>
              <w:t>Развивать умение наносить штриховку в разных направлениях.</w:t>
            </w:r>
          </w:p>
        </w:tc>
      </w:tr>
    </w:tbl>
    <w:p w:rsidR="00731BC6" w:rsidRPr="00E5100C" w:rsidRDefault="00731BC6" w:rsidP="00731BC6">
      <w:pPr>
        <w:spacing w:after="0" w:line="240" w:lineRule="auto"/>
        <w:rPr>
          <w:rFonts w:ascii="Times New Roman" w:eastAsia="Times New Roman" w:hAnsi="Times New Roman" w:cs="Times New Roman"/>
          <w:b/>
          <w:sz w:val="24"/>
          <w:szCs w:val="24"/>
          <w:lang w:eastAsia="ru-RU"/>
        </w:rPr>
      </w:pPr>
    </w:p>
    <w:p w:rsidR="00731BC6" w:rsidRPr="00E5100C" w:rsidRDefault="00731BC6" w:rsidP="00731BC6">
      <w:pPr>
        <w:spacing w:after="0" w:line="240" w:lineRule="auto"/>
        <w:jc w:val="center"/>
        <w:rPr>
          <w:rFonts w:ascii="Times New Roman" w:eastAsia="Times New Roman" w:hAnsi="Times New Roman" w:cs="Times New Roman"/>
          <w:b/>
          <w:sz w:val="24"/>
          <w:szCs w:val="24"/>
          <w:lang w:eastAsia="ru-RU"/>
        </w:rPr>
      </w:pPr>
      <w:r w:rsidRPr="00E5100C">
        <w:rPr>
          <w:rFonts w:ascii="Times New Roman" w:eastAsia="Times New Roman" w:hAnsi="Times New Roman" w:cs="Times New Roman"/>
          <w:b/>
          <w:sz w:val="24"/>
          <w:szCs w:val="24"/>
          <w:lang w:eastAsia="ru-RU"/>
        </w:rPr>
        <w:t>Лексические темы</w:t>
      </w:r>
    </w:p>
    <w:p w:rsidR="00731BC6" w:rsidRDefault="00731BC6" w:rsidP="00731BC6">
      <w:pPr>
        <w:spacing w:after="0" w:line="240" w:lineRule="auto"/>
        <w:jc w:val="center"/>
        <w:rPr>
          <w:rFonts w:ascii="Times New Roman" w:eastAsia="Times New Roman" w:hAnsi="Times New Roman" w:cs="Times New Roman"/>
          <w:b/>
          <w:i/>
          <w:sz w:val="24"/>
          <w:szCs w:val="24"/>
          <w:lang w:eastAsia="ru-RU"/>
        </w:rPr>
      </w:pPr>
    </w:p>
    <w:tbl>
      <w:tblPr>
        <w:tblStyle w:val="a3"/>
        <w:tblW w:w="18808" w:type="dxa"/>
        <w:tblLook w:val="0000" w:firstRow="0" w:lastRow="0" w:firstColumn="0" w:lastColumn="0" w:noHBand="0" w:noVBand="0"/>
      </w:tblPr>
      <w:tblGrid>
        <w:gridCol w:w="648"/>
        <w:gridCol w:w="2520"/>
        <w:gridCol w:w="6479"/>
        <w:gridCol w:w="9161"/>
      </w:tblGrid>
      <w:tr w:rsidR="00731BC6" w:rsidTr="00CF0F73">
        <w:trPr>
          <w:gridAfter w:val="1"/>
          <w:wAfter w:w="9161" w:type="dxa"/>
          <w:trHeight w:val="495"/>
        </w:trPr>
        <w:tc>
          <w:tcPr>
            <w:tcW w:w="648" w:type="dxa"/>
            <w:vMerge w:val="restart"/>
            <w:textDirection w:val="btLr"/>
          </w:tcPr>
          <w:p w:rsidR="00731BC6" w:rsidRDefault="00731BC6" w:rsidP="00CF0F73">
            <w:pPr>
              <w:ind w:left="113" w:right="113"/>
              <w:jc w:val="center"/>
              <w:rPr>
                <w:b/>
                <w:i/>
                <w:sz w:val="24"/>
                <w:szCs w:val="24"/>
              </w:rPr>
            </w:pPr>
            <w:r>
              <w:rPr>
                <w:b/>
                <w:i/>
                <w:sz w:val="24"/>
                <w:szCs w:val="24"/>
              </w:rPr>
              <w:t>сентябрь</w:t>
            </w:r>
          </w:p>
          <w:p w:rsidR="00731BC6" w:rsidRDefault="00731BC6" w:rsidP="00CF0F73">
            <w:pPr>
              <w:ind w:left="113" w:right="113"/>
              <w:jc w:val="center"/>
              <w:rPr>
                <w:b/>
                <w:i/>
                <w:sz w:val="24"/>
                <w:szCs w:val="24"/>
              </w:rPr>
            </w:pPr>
          </w:p>
        </w:tc>
        <w:tc>
          <w:tcPr>
            <w:tcW w:w="2520" w:type="dxa"/>
          </w:tcPr>
          <w:p w:rsidR="00731BC6" w:rsidRDefault="00731BC6" w:rsidP="00CF0F73">
            <w:pPr>
              <w:rPr>
                <w:b/>
                <w:i/>
                <w:sz w:val="24"/>
                <w:szCs w:val="24"/>
              </w:rPr>
            </w:pPr>
            <w:r w:rsidRPr="00E5100C">
              <w:rPr>
                <w:i/>
                <w:sz w:val="24"/>
                <w:szCs w:val="24"/>
              </w:rPr>
              <w:t>Грибы</w:t>
            </w:r>
          </w:p>
          <w:p w:rsidR="00731BC6" w:rsidRDefault="00731BC6" w:rsidP="00CF0F73">
            <w:pPr>
              <w:jc w:val="center"/>
              <w:rPr>
                <w:b/>
                <w:i/>
                <w:sz w:val="24"/>
                <w:szCs w:val="24"/>
              </w:rPr>
            </w:pPr>
          </w:p>
        </w:tc>
        <w:tc>
          <w:tcPr>
            <w:tcW w:w="6479" w:type="dxa"/>
          </w:tcPr>
          <w:p w:rsidR="00731BC6" w:rsidRDefault="00731BC6" w:rsidP="00CF0F73">
            <w:pPr>
              <w:rPr>
                <w:b/>
                <w:i/>
                <w:sz w:val="24"/>
                <w:szCs w:val="24"/>
              </w:rPr>
            </w:pPr>
            <w:r w:rsidRPr="00E5100C">
              <w:rPr>
                <w:sz w:val="24"/>
                <w:szCs w:val="24"/>
              </w:rPr>
              <w:t>мухомор, боро</w:t>
            </w:r>
            <w:r w:rsidRPr="00E5100C">
              <w:rPr>
                <w:sz w:val="24"/>
                <w:szCs w:val="24"/>
              </w:rPr>
              <w:softHyphen/>
              <w:t xml:space="preserve">вик, лисичка, бледная поганка, подосиновик, подберезовик, сыроежка, опята </w:t>
            </w:r>
          </w:p>
        </w:tc>
      </w:tr>
      <w:tr w:rsidR="00731BC6" w:rsidTr="00CF0F73">
        <w:trPr>
          <w:gridAfter w:val="1"/>
          <w:wAfter w:w="9161" w:type="dxa"/>
          <w:trHeight w:val="318"/>
        </w:trPr>
        <w:tc>
          <w:tcPr>
            <w:tcW w:w="648" w:type="dxa"/>
            <w:vMerge/>
            <w:textDirection w:val="btLr"/>
          </w:tcPr>
          <w:p w:rsidR="00731BC6" w:rsidRDefault="00731BC6" w:rsidP="00CF0F73">
            <w:pPr>
              <w:ind w:left="113" w:right="113"/>
              <w:jc w:val="center"/>
              <w:rPr>
                <w:b/>
                <w:i/>
                <w:sz w:val="24"/>
                <w:szCs w:val="24"/>
              </w:rPr>
            </w:pPr>
          </w:p>
        </w:tc>
        <w:tc>
          <w:tcPr>
            <w:tcW w:w="2520" w:type="dxa"/>
          </w:tcPr>
          <w:p w:rsidR="00731BC6" w:rsidRPr="00E5100C" w:rsidRDefault="00731BC6" w:rsidP="00CF0F73">
            <w:pPr>
              <w:rPr>
                <w:i/>
                <w:sz w:val="24"/>
                <w:szCs w:val="24"/>
              </w:rPr>
            </w:pPr>
            <w:r w:rsidRPr="00E5100C">
              <w:rPr>
                <w:i/>
                <w:sz w:val="24"/>
                <w:szCs w:val="24"/>
              </w:rPr>
              <w:t>Ягоды</w:t>
            </w:r>
          </w:p>
        </w:tc>
        <w:tc>
          <w:tcPr>
            <w:tcW w:w="6479" w:type="dxa"/>
          </w:tcPr>
          <w:p w:rsidR="00731BC6" w:rsidRPr="00E5100C" w:rsidRDefault="00731BC6" w:rsidP="00CF0F73">
            <w:pPr>
              <w:rPr>
                <w:sz w:val="24"/>
                <w:szCs w:val="24"/>
              </w:rPr>
            </w:pPr>
            <w:r w:rsidRPr="00E5100C">
              <w:rPr>
                <w:sz w:val="24"/>
                <w:szCs w:val="24"/>
              </w:rPr>
              <w:t>земляника, мали</w:t>
            </w:r>
            <w:r w:rsidRPr="00E5100C">
              <w:rPr>
                <w:sz w:val="24"/>
                <w:szCs w:val="24"/>
              </w:rPr>
              <w:softHyphen/>
              <w:t>на, черника, клюква</w:t>
            </w:r>
          </w:p>
        </w:tc>
      </w:tr>
      <w:tr w:rsidR="00731BC6" w:rsidTr="00CF0F73">
        <w:trPr>
          <w:gridAfter w:val="1"/>
          <w:wAfter w:w="9161" w:type="dxa"/>
          <w:trHeight w:val="360"/>
        </w:trPr>
        <w:tc>
          <w:tcPr>
            <w:tcW w:w="648" w:type="dxa"/>
            <w:vMerge/>
          </w:tcPr>
          <w:p w:rsidR="00731BC6" w:rsidRDefault="00731BC6" w:rsidP="00CF0F73">
            <w:pPr>
              <w:jc w:val="center"/>
              <w:rPr>
                <w:b/>
                <w:i/>
                <w:sz w:val="24"/>
                <w:szCs w:val="24"/>
              </w:rPr>
            </w:pPr>
          </w:p>
        </w:tc>
        <w:tc>
          <w:tcPr>
            <w:tcW w:w="2520" w:type="dxa"/>
          </w:tcPr>
          <w:p w:rsidR="00731BC6" w:rsidRDefault="00731BC6" w:rsidP="00CF0F73">
            <w:pPr>
              <w:rPr>
                <w:b/>
                <w:i/>
                <w:sz w:val="24"/>
                <w:szCs w:val="24"/>
              </w:rPr>
            </w:pPr>
            <w:r w:rsidRPr="00E5100C">
              <w:rPr>
                <w:i/>
                <w:sz w:val="24"/>
                <w:szCs w:val="24"/>
              </w:rPr>
              <w:t>Овощи</w:t>
            </w:r>
          </w:p>
        </w:tc>
        <w:tc>
          <w:tcPr>
            <w:tcW w:w="6479" w:type="dxa"/>
          </w:tcPr>
          <w:p w:rsidR="00731BC6" w:rsidRDefault="00731BC6" w:rsidP="00CF0F73">
            <w:pPr>
              <w:rPr>
                <w:b/>
                <w:i/>
                <w:sz w:val="24"/>
                <w:szCs w:val="24"/>
              </w:rPr>
            </w:pPr>
            <w:r w:rsidRPr="00E5100C">
              <w:rPr>
                <w:sz w:val="24"/>
                <w:szCs w:val="24"/>
              </w:rPr>
              <w:t>помидор, огурец, морковь, картошка, ка</w:t>
            </w:r>
            <w:r w:rsidRPr="00E5100C">
              <w:rPr>
                <w:sz w:val="24"/>
                <w:szCs w:val="24"/>
              </w:rPr>
              <w:softHyphen/>
              <w:t>пуста, свекла, лук, каба</w:t>
            </w:r>
            <w:r w:rsidRPr="00E5100C">
              <w:rPr>
                <w:sz w:val="24"/>
                <w:szCs w:val="24"/>
              </w:rPr>
              <w:softHyphen/>
              <w:t>чок, горох, репа</w:t>
            </w:r>
          </w:p>
        </w:tc>
      </w:tr>
      <w:tr w:rsidR="00731BC6" w:rsidTr="00CF0F73">
        <w:trPr>
          <w:gridAfter w:val="1"/>
          <w:wAfter w:w="9161" w:type="dxa"/>
          <w:trHeight w:val="375"/>
        </w:trPr>
        <w:tc>
          <w:tcPr>
            <w:tcW w:w="648" w:type="dxa"/>
            <w:vMerge/>
          </w:tcPr>
          <w:p w:rsidR="00731BC6" w:rsidRDefault="00731BC6" w:rsidP="00CF0F73">
            <w:pPr>
              <w:jc w:val="center"/>
              <w:rPr>
                <w:b/>
                <w:i/>
                <w:sz w:val="24"/>
                <w:szCs w:val="24"/>
              </w:rPr>
            </w:pPr>
          </w:p>
        </w:tc>
        <w:tc>
          <w:tcPr>
            <w:tcW w:w="2520" w:type="dxa"/>
          </w:tcPr>
          <w:p w:rsidR="00731BC6" w:rsidRDefault="00731BC6" w:rsidP="00CF0F73">
            <w:pPr>
              <w:rPr>
                <w:b/>
                <w:i/>
                <w:sz w:val="24"/>
                <w:szCs w:val="24"/>
              </w:rPr>
            </w:pPr>
            <w:r w:rsidRPr="00E5100C">
              <w:rPr>
                <w:i/>
                <w:sz w:val="24"/>
                <w:szCs w:val="24"/>
              </w:rPr>
              <w:t>Фрукты</w:t>
            </w:r>
          </w:p>
        </w:tc>
        <w:tc>
          <w:tcPr>
            <w:tcW w:w="6479" w:type="dxa"/>
          </w:tcPr>
          <w:p w:rsidR="00731BC6" w:rsidRDefault="00731BC6" w:rsidP="00CF0F73">
            <w:pPr>
              <w:rPr>
                <w:b/>
                <w:i/>
                <w:sz w:val="24"/>
                <w:szCs w:val="24"/>
              </w:rPr>
            </w:pPr>
            <w:r w:rsidRPr="00E5100C">
              <w:rPr>
                <w:sz w:val="24"/>
                <w:szCs w:val="24"/>
              </w:rPr>
              <w:t>яблоко, груша, апельсин, слива, лимон, банан, абрикос, вино</w:t>
            </w:r>
            <w:r w:rsidRPr="00E5100C">
              <w:rPr>
                <w:sz w:val="24"/>
                <w:szCs w:val="24"/>
              </w:rPr>
              <w:softHyphen/>
              <w:t>град</w:t>
            </w:r>
          </w:p>
        </w:tc>
      </w:tr>
      <w:tr w:rsidR="00731BC6" w:rsidRPr="00E5100C" w:rsidTr="00CF0F73">
        <w:tblPrEx>
          <w:tblLook w:val="01E0" w:firstRow="1" w:lastRow="1" w:firstColumn="1" w:lastColumn="1" w:noHBand="0" w:noVBand="0"/>
        </w:tblPrEx>
        <w:trPr>
          <w:gridAfter w:val="1"/>
          <w:wAfter w:w="9161" w:type="dxa"/>
        </w:trPr>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октябрь</w:t>
            </w:r>
          </w:p>
        </w:tc>
        <w:tc>
          <w:tcPr>
            <w:tcW w:w="2520" w:type="dxa"/>
          </w:tcPr>
          <w:p w:rsidR="00731BC6" w:rsidRPr="00E5100C" w:rsidRDefault="00731BC6" w:rsidP="00CF0F73">
            <w:pPr>
              <w:rPr>
                <w:i/>
                <w:sz w:val="24"/>
                <w:szCs w:val="24"/>
              </w:rPr>
            </w:pPr>
            <w:r w:rsidRPr="00E5100C">
              <w:rPr>
                <w:i/>
                <w:sz w:val="24"/>
                <w:szCs w:val="24"/>
              </w:rPr>
              <w:t>Деревья</w:t>
            </w:r>
          </w:p>
        </w:tc>
        <w:tc>
          <w:tcPr>
            <w:tcW w:w="6479" w:type="dxa"/>
          </w:tcPr>
          <w:p w:rsidR="00731BC6" w:rsidRPr="00E5100C" w:rsidRDefault="00731BC6" w:rsidP="00CF0F73">
            <w:pPr>
              <w:rPr>
                <w:sz w:val="24"/>
                <w:szCs w:val="24"/>
              </w:rPr>
            </w:pPr>
            <w:r w:rsidRPr="00E5100C">
              <w:rPr>
                <w:sz w:val="24"/>
                <w:szCs w:val="24"/>
              </w:rPr>
              <w:t>береза, ель, ря</w:t>
            </w:r>
            <w:r w:rsidRPr="00E5100C">
              <w:rPr>
                <w:sz w:val="24"/>
                <w:szCs w:val="24"/>
              </w:rPr>
              <w:softHyphen/>
              <w:t>бина, дуб, клен, сосна, ива, тополь, липа: яблоня, груша, вишня, слива, виноград.</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Кустарники</w:t>
            </w:r>
          </w:p>
        </w:tc>
        <w:tc>
          <w:tcPr>
            <w:tcW w:w="6479" w:type="dxa"/>
          </w:tcPr>
          <w:p w:rsidR="00731BC6" w:rsidRPr="00E5100C" w:rsidRDefault="00731BC6" w:rsidP="00CF0F73">
            <w:pPr>
              <w:rPr>
                <w:sz w:val="24"/>
                <w:szCs w:val="24"/>
              </w:rPr>
            </w:pPr>
            <w:r w:rsidRPr="00E5100C">
              <w:rPr>
                <w:sz w:val="24"/>
                <w:szCs w:val="24"/>
              </w:rPr>
              <w:t>шиповник, сирень</w:t>
            </w:r>
          </w:p>
        </w:tc>
      </w:tr>
      <w:tr w:rsidR="00731BC6" w:rsidRPr="00E5100C" w:rsidTr="00CF0F73">
        <w:tblPrEx>
          <w:tblLook w:val="01E0" w:firstRow="1" w:lastRow="1" w:firstColumn="1" w:lastColumn="1" w:noHBand="0" w:noVBand="0"/>
        </w:tblPrEx>
        <w:trPr>
          <w:gridAfter w:val="1"/>
          <w:wAfter w:w="9161" w:type="dxa"/>
          <w:trHeight w:val="362"/>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Pr>
                <w:i/>
                <w:sz w:val="24"/>
                <w:szCs w:val="24"/>
              </w:rPr>
              <w:t>осень</w:t>
            </w:r>
          </w:p>
        </w:tc>
        <w:tc>
          <w:tcPr>
            <w:tcW w:w="6479" w:type="dxa"/>
          </w:tcPr>
          <w:p w:rsidR="00731BC6" w:rsidRPr="00E5100C" w:rsidRDefault="00731BC6" w:rsidP="00CF0F73">
            <w:pPr>
              <w:rPr>
                <w:sz w:val="24"/>
                <w:szCs w:val="24"/>
              </w:rPr>
            </w:pPr>
            <w:r>
              <w:rPr>
                <w:sz w:val="24"/>
                <w:szCs w:val="24"/>
              </w:rPr>
              <w:t>Изменения в природе, явления природы</w:t>
            </w:r>
          </w:p>
        </w:tc>
      </w:tr>
      <w:tr w:rsidR="00731BC6" w:rsidRPr="00E5100C" w:rsidTr="00CF0F73">
        <w:tblPrEx>
          <w:tblLook w:val="01E0" w:firstRow="1" w:lastRow="1" w:firstColumn="1" w:lastColumn="1" w:noHBand="0" w:noVBand="0"/>
        </w:tblPrEx>
        <w:trPr>
          <w:gridAfter w:val="1"/>
          <w:wAfter w:w="9161" w:type="dxa"/>
        </w:trPr>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ноябрь</w:t>
            </w:r>
          </w:p>
        </w:tc>
        <w:tc>
          <w:tcPr>
            <w:tcW w:w="2520" w:type="dxa"/>
          </w:tcPr>
          <w:p w:rsidR="00731BC6" w:rsidRPr="00E5100C" w:rsidRDefault="00731BC6" w:rsidP="00CF0F73">
            <w:pPr>
              <w:rPr>
                <w:i/>
                <w:sz w:val="24"/>
                <w:szCs w:val="24"/>
              </w:rPr>
            </w:pPr>
            <w:r w:rsidRPr="00E5100C">
              <w:rPr>
                <w:i/>
                <w:sz w:val="24"/>
                <w:szCs w:val="24"/>
              </w:rPr>
              <w:t>Домашние животные</w:t>
            </w:r>
          </w:p>
        </w:tc>
        <w:tc>
          <w:tcPr>
            <w:tcW w:w="6479" w:type="dxa"/>
          </w:tcPr>
          <w:p w:rsidR="00731BC6" w:rsidRPr="00E5100C" w:rsidRDefault="00731BC6" w:rsidP="00CF0F73">
            <w:pPr>
              <w:rPr>
                <w:sz w:val="24"/>
                <w:szCs w:val="24"/>
              </w:rPr>
            </w:pPr>
            <w:r w:rsidRPr="00E5100C">
              <w:rPr>
                <w:sz w:val="24"/>
                <w:szCs w:val="24"/>
              </w:rPr>
              <w:t>кошка и котя</w:t>
            </w:r>
            <w:r w:rsidRPr="00E5100C">
              <w:rPr>
                <w:sz w:val="24"/>
                <w:szCs w:val="24"/>
              </w:rPr>
              <w:softHyphen/>
              <w:t>та, собака и щенята, ко</w:t>
            </w:r>
            <w:r w:rsidRPr="00E5100C">
              <w:rPr>
                <w:sz w:val="24"/>
                <w:szCs w:val="24"/>
              </w:rPr>
              <w:softHyphen/>
              <w:t>рова, теленок, лошадь, жеребенок, свинья, по</w:t>
            </w:r>
            <w:r w:rsidRPr="00E5100C">
              <w:rPr>
                <w:sz w:val="24"/>
                <w:szCs w:val="24"/>
              </w:rPr>
              <w:softHyphen/>
              <w:t>росенок, коза, козленок, овца, ягненок, животные юга (осел, верблюд, слон), животные севера (собака, олень)</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Домашние птицы</w:t>
            </w:r>
          </w:p>
        </w:tc>
        <w:tc>
          <w:tcPr>
            <w:tcW w:w="6479" w:type="dxa"/>
          </w:tcPr>
          <w:p w:rsidR="00731BC6" w:rsidRPr="00E5100C" w:rsidRDefault="00731BC6" w:rsidP="00CF0F73">
            <w:pPr>
              <w:rPr>
                <w:sz w:val="24"/>
                <w:szCs w:val="24"/>
              </w:rPr>
            </w:pPr>
            <w:r w:rsidRPr="00E5100C">
              <w:rPr>
                <w:sz w:val="24"/>
                <w:szCs w:val="24"/>
              </w:rPr>
              <w:t>петух, курица, цыплята, гусь, гусыня, индюк, индюшка, селезень, утка</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Животные жарких стран</w:t>
            </w:r>
          </w:p>
        </w:tc>
        <w:tc>
          <w:tcPr>
            <w:tcW w:w="6479" w:type="dxa"/>
          </w:tcPr>
          <w:p w:rsidR="00731BC6" w:rsidRPr="00E5100C" w:rsidRDefault="00731BC6" w:rsidP="00CF0F73">
            <w:pPr>
              <w:rPr>
                <w:sz w:val="24"/>
                <w:szCs w:val="24"/>
              </w:rPr>
            </w:pPr>
            <w:r w:rsidRPr="00E5100C">
              <w:rPr>
                <w:sz w:val="24"/>
                <w:szCs w:val="24"/>
              </w:rPr>
              <w:t>слон, обезьяна, лев, крокодил, тигр, бе</w:t>
            </w:r>
            <w:r w:rsidRPr="00E5100C">
              <w:rPr>
                <w:sz w:val="24"/>
                <w:szCs w:val="24"/>
              </w:rPr>
              <w:softHyphen/>
              <w:t>гемот, жираф, леопард</w:t>
            </w:r>
          </w:p>
        </w:tc>
      </w:tr>
      <w:tr w:rsidR="00731BC6" w:rsidRPr="00E5100C" w:rsidTr="00CF0F73">
        <w:tblPrEx>
          <w:tblLook w:val="01E0" w:firstRow="1" w:lastRow="1" w:firstColumn="1" w:lastColumn="1" w:noHBand="0" w:noVBand="0"/>
        </w:tblPrEx>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декабрь</w:t>
            </w:r>
          </w:p>
        </w:tc>
        <w:tc>
          <w:tcPr>
            <w:tcW w:w="2520" w:type="dxa"/>
          </w:tcPr>
          <w:p w:rsidR="00731BC6" w:rsidRPr="00E5100C" w:rsidRDefault="00731BC6" w:rsidP="00CF0F73">
            <w:pPr>
              <w:rPr>
                <w:i/>
                <w:sz w:val="24"/>
                <w:szCs w:val="24"/>
              </w:rPr>
            </w:pPr>
            <w:r w:rsidRPr="00E5100C">
              <w:rPr>
                <w:i/>
                <w:sz w:val="24"/>
                <w:szCs w:val="24"/>
              </w:rPr>
              <w:t>Зима</w:t>
            </w:r>
          </w:p>
        </w:tc>
        <w:tc>
          <w:tcPr>
            <w:tcW w:w="6479" w:type="dxa"/>
          </w:tcPr>
          <w:p w:rsidR="00731BC6" w:rsidRPr="00E5100C" w:rsidRDefault="00731BC6" w:rsidP="00CF0F73">
            <w:pPr>
              <w:rPr>
                <w:sz w:val="24"/>
                <w:szCs w:val="24"/>
              </w:rPr>
            </w:pPr>
            <w:r>
              <w:rPr>
                <w:sz w:val="24"/>
                <w:szCs w:val="24"/>
              </w:rPr>
              <w:t>Природные изменения, природные и погодные явления</w:t>
            </w:r>
          </w:p>
        </w:tc>
        <w:tc>
          <w:tcPr>
            <w:tcW w:w="9161" w:type="dxa"/>
          </w:tcPr>
          <w:p w:rsidR="00731BC6" w:rsidRPr="00E5100C" w:rsidRDefault="00731BC6" w:rsidP="00CF0F73">
            <w:pPr>
              <w:rPr>
                <w:sz w:val="24"/>
                <w:szCs w:val="24"/>
              </w:rPr>
            </w:pPr>
          </w:p>
        </w:tc>
      </w:tr>
      <w:tr w:rsidR="00731BC6" w:rsidRPr="00E5100C" w:rsidTr="00CF0F73">
        <w:tblPrEx>
          <w:tblLook w:val="01E0" w:firstRow="1" w:lastRow="1" w:firstColumn="1" w:lastColumn="1" w:noHBand="0" w:noVBand="0"/>
        </w:tblPrEx>
        <w:trPr>
          <w:gridAfter w:val="1"/>
          <w:wAfter w:w="9161" w:type="dxa"/>
          <w:trHeight w:val="255"/>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Дикие животные</w:t>
            </w:r>
          </w:p>
        </w:tc>
        <w:tc>
          <w:tcPr>
            <w:tcW w:w="6479" w:type="dxa"/>
          </w:tcPr>
          <w:p w:rsidR="00731BC6" w:rsidRDefault="00731BC6" w:rsidP="00CF0F73">
            <w:pPr>
              <w:shd w:val="clear" w:color="auto" w:fill="FFFFFF"/>
              <w:autoSpaceDE w:val="0"/>
              <w:autoSpaceDN w:val="0"/>
              <w:adjustRightInd w:val="0"/>
              <w:rPr>
                <w:sz w:val="24"/>
                <w:szCs w:val="24"/>
              </w:rPr>
            </w:pPr>
            <w:r w:rsidRPr="00E5100C">
              <w:rPr>
                <w:sz w:val="24"/>
                <w:szCs w:val="24"/>
              </w:rPr>
              <w:t>лиса, волк, мед</w:t>
            </w:r>
            <w:r w:rsidRPr="00E5100C">
              <w:rPr>
                <w:sz w:val="24"/>
                <w:szCs w:val="24"/>
              </w:rPr>
              <w:softHyphen/>
              <w:t xml:space="preserve">ведь, заяц, белка, еж, рысь, бобер, </w:t>
            </w:r>
            <w:proofErr w:type="spellStart"/>
            <w:r w:rsidRPr="00E5100C">
              <w:rPr>
                <w:sz w:val="24"/>
                <w:szCs w:val="24"/>
              </w:rPr>
              <w:t>лось</w:t>
            </w:r>
            <w:proofErr w:type="gramStart"/>
            <w:r>
              <w:rPr>
                <w:sz w:val="24"/>
                <w:szCs w:val="24"/>
              </w:rPr>
              <w:t>,о</w:t>
            </w:r>
            <w:proofErr w:type="gramEnd"/>
            <w:r>
              <w:rPr>
                <w:sz w:val="24"/>
                <w:szCs w:val="24"/>
              </w:rPr>
              <w:t>лень</w:t>
            </w:r>
            <w:proofErr w:type="spellEnd"/>
          </w:p>
          <w:p w:rsidR="00731BC6" w:rsidRPr="00E5100C" w:rsidRDefault="00731BC6" w:rsidP="00CF0F73">
            <w:pPr>
              <w:shd w:val="clear" w:color="auto" w:fill="FFFFFF"/>
              <w:autoSpaceDE w:val="0"/>
              <w:autoSpaceDN w:val="0"/>
              <w:adjustRightInd w:val="0"/>
              <w:rPr>
                <w:sz w:val="24"/>
                <w:szCs w:val="24"/>
              </w:rPr>
            </w:pPr>
          </w:p>
        </w:tc>
      </w:tr>
      <w:tr w:rsidR="00731BC6" w:rsidRPr="00E5100C" w:rsidTr="00CF0F73">
        <w:tblPrEx>
          <w:tblLook w:val="01E0" w:firstRow="1" w:lastRow="1" w:firstColumn="1" w:lastColumn="1" w:noHBand="0" w:noVBand="0"/>
        </w:tblPrEx>
        <w:trPr>
          <w:gridAfter w:val="1"/>
          <w:wAfter w:w="9161" w:type="dxa"/>
          <w:trHeight w:val="300"/>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Pr>
                <w:i/>
                <w:sz w:val="24"/>
                <w:szCs w:val="24"/>
              </w:rPr>
              <w:t>Животные северной полосы нашей страны</w:t>
            </w:r>
          </w:p>
        </w:tc>
        <w:tc>
          <w:tcPr>
            <w:tcW w:w="6479" w:type="dxa"/>
          </w:tcPr>
          <w:p w:rsidR="00731BC6" w:rsidRDefault="00731BC6" w:rsidP="00CF0F73">
            <w:pPr>
              <w:shd w:val="clear" w:color="auto" w:fill="FFFFFF"/>
              <w:autoSpaceDE w:val="0"/>
              <w:autoSpaceDN w:val="0"/>
              <w:adjustRightInd w:val="0"/>
              <w:rPr>
                <w:sz w:val="24"/>
                <w:szCs w:val="24"/>
              </w:rPr>
            </w:pPr>
            <w:r>
              <w:rPr>
                <w:sz w:val="24"/>
                <w:szCs w:val="24"/>
              </w:rPr>
              <w:t xml:space="preserve">Морж, тюлень, пингвин, белый </w:t>
            </w:r>
            <w:proofErr w:type="spellStart"/>
            <w:r>
              <w:rPr>
                <w:sz w:val="24"/>
                <w:szCs w:val="24"/>
              </w:rPr>
              <w:t>медвведь</w:t>
            </w:r>
            <w:proofErr w:type="spellEnd"/>
            <w:r>
              <w:rPr>
                <w:sz w:val="24"/>
                <w:szCs w:val="24"/>
              </w:rPr>
              <w:t>, северный олень;</w:t>
            </w:r>
          </w:p>
          <w:p w:rsidR="00731BC6" w:rsidRDefault="00731BC6" w:rsidP="00CF0F73">
            <w:pPr>
              <w:shd w:val="clear" w:color="auto" w:fill="FFFFFF"/>
              <w:autoSpaceDE w:val="0"/>
              <w:autoSpaceDN w:val="0"/>
              <w:adjustRightInd w:val="0"/>
              <w:rPr>
                <w:sz w:val="24"/>
                <w:szCs w:val="24"/>
              </w:rPr>
            </w:pPr>
            <w:r>
              <w:rPr>
                <w:sz w:val="24"/>
                <w:szCs w:val="24"/>
              </w:rPr>
              <w:t xml:space="preserve"> </w:t>
            </w:r>
          </w:p>
          <w:p w:rsidR="00731BC6" w:rsidRPr="00E5100C" w:rsidRDefault="00731BC6" w:rsidP="00CF0F73">
            <w:pPr>
              <w:shd w:val="clear" w:color="auto" w:fill="FFFFFF"/>
              <w:autoSpaceDE w:val="0"/>
              <w:autoSpaceDN w:val="0"/>
              <w:adjustRightInd w:val="0"/>
              <w:rPr>
                <w:sz w:val="24"/>
                <w:szCs w:val="24"/>
              </w:rPr>
            </w:pP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Новый год</w:t>
            </w:r>
          </w:p>
        </w:tc>
        <w:tc>
          <w:tcPr>
            <w:tcW w:w="6479" w:type="dxa"/>
          </w:tcPr>
          <w:p w:rsidR="00731BC6" w:rsidRPr="00E5100C" w:rsidRDefault="00731BC6" w:rsidP="00CF0F73">
            <w:pPr>
              <w:rPr>
                <w:sz w:val="24"/>
                <w:szCs w:val="24"/>
              </w:rPr>
            </w:pPr>
            <w:r w:rsidRPr="00E5100C">
              <w:rPr>
                <w:sz w:val="24"/>
                <w:szCs w:val="24"/>
              </w:rPr>
              <w:t>Дед Мороз, Снегурочка, елка, новогодние игрушки, карнавал, хоровод, гирлянда, новогодние открытки, маски, костюмы, подарки</w:t>
            </w:r>
          </w:p>
        </w:tc>
      </w:tr>
      <w:tr w:rsidR="00731BC6" w:rsidRPr="00E5100C" w:rsidTr="00CF0F73">
        <w:tblPrEx>
          <w:tblLook w:val="01E0" w:firstRow="1" w:lastRow="1" w:firstColumn="1" w:lastColumn="1" w:noHBand="0" w:noVBand="0"/>
        </w:tblPrEx>
        <w:trPr>
          <w:gridAfter w:val="1"/>
          <w:wAfter w:w="9161" w:type="dxa"/>
        </w:trPr>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январь</w:t>
            </w:r>
          </w:p>
        </w:tc>
        <w:tc>
          <w:tcPr>
            <w:tcW w:w="2520" w:type="dxa"/>
          </w:tcPr>
          <w:p w:rsidR="00731BC6" w:rsidRPr="00E5100C" w:rsidRDefault="00731BC6" w:rsidP="00CF0F73">
            <w:pPr>
              <w:rPr>
                <w:i/>
                <w:sz w:val="24"/>
                <w:szCs w:val="24"/>
              </w:rPr>
            </w:pPr>
            <w:r w:rsidRPr="00E5100C">
              <w:rPr>
                <w:i/>
                <w:sz w:val="24"/>
                <w:szCs w:val="24"/>
              </w:rPr>
              <w:t>Мебель</w:t>
            </w:r>
          </w:p>
        </w:tc>
        <w:tc>
          <w:tcPr>
            <w:tcW w:w="6479" w:type="dxa"/>
          </w:tcPr>
          <w:p w:rsidR="00731BC6" w:rsidRPr="00E5100C" w:rsidRDefault="00731BC6" w:rsidP="00CF0F73">
            <w:pPr>
              <w:shd w:val="clear" w:color="auto" w:fill="FFFFFF"/>
              <w:autoSpaceDE w:val="0"/>
              <w:autoSpaceDN w:val="0"/>
              <w:adjustRightInd w:val="0"/>
              <w:rPr>
                <w:sz w:val="24"/>
                <w:szCs w:val="24"/>
              </w:rPr>
            </w:pPr>
            <w:r w:rsidRPr="00E5100C">
              <w:rPr>
                <w:sz w:val="24"/>
                <w:szCs w:val="24"/>
              </w:rPr>
              <w:t>Шкаф, стол (обеденный, письменный), стул, кровать, диван, кресло, полка, сервант, табурет</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Бытовая электротехника</w:t>
            </w:r>
          </w:p>
        </w:tc>
        <w:tc>
          <w:tcPr>
            <w:tcW w:w="6479" w:type="dxa"/>
          </w:tcPr>
          <w:p w:rsidR="00731BC6" w:rsidRPr="00E5100C" w:rsidRDefault="00731BC6" w:rsidP="00CF0F73">
            <w:pPr>
              <w:rPr>
                <w:sz w:val="24"/>
                <w:szCs w:val="24"/>
              </w:rPr>
            </w:pPr>
            <w:r w:rsidRPr="00E5100C">
              <w:rPr>
                <w:sz w:val="24"/>
                <w:szCs w:val="24"/>
              </w:rPr>
              <w:t xml:space="preserve">Телевизор, холодильник. пылесос, </w:t>
            </w:r>
            <w:r w:rsidRPr="00E5100C">
              <w:rPr>
                <w:bCs/>
                <w:sz w:val="24"/>
                <w:szCs w:val="24"/>
              </w:rPr>
              <w:t xml:space="preserve">электрочайник, </w:t>
            </w:r>
            <w:r w:rsidRPr="00E5100C">
              <w:rPr>
                <w:sz w:val="24"/>
                <w:szCs w:val="24"/>
              </w:rPr>
              <w:t>плита, стиральная маши</w:t>
            </w:r>
            <w:r w:rsidRPr="00E5100C">
              <w:rPr>
                <w:bCs/>
                <w:sz w:val="24"/>
                <w:szCs w:val="24"/>
              </w:rPr>
              <w:t xml:space="preserve">на, утюг, </w:t>
            </w:r>
            <w:r w:rsidRPr="00E5100C">
              <w:rPr>
                <w:sz w:val="24"/>
                <w:szCs w:val="24"/>
              </w:rPr>
              <w:t xml:space="preserve">магнитофон, видеомагнитофон, микроволновая   печь, соковыжималка, </w:t>
            </w:r>
            <w:r w:rsidRPr="00E5100C">
              <w:rPr>
                <w:bCs/>
                <w:sz w:val="24"/>
                <w:szCs w:val="24"/>
              </w:rPr>
              <w:t>электрообог</w:t>
            </w:r>
            <w:r w:rsidRPr="00E5100C">
              <w:rPr>
                <w:bCs/>
                <w:sz w:val="24"/>
                <w:szCs w:val="24"/>
              </w:rPr>
              <w:softHyphen/>
              <w:t>реватель</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Посуда</w:t>
            </w:r>
          </w:p>
        </w:tc>
        <w:tc>
          <w:tcPr>
            <w:tcW w:w="6479" w:type="dxa"/>
          </w:tcPr>
          <w:p w:rsidR="00731BC6" w:rsidRPr="00E5100C" w:rsidRDefault="00731BC6" w:rsidP="00CF0F73">
            <w:pPr>
              <w:shd w:val="clear" w:color="auto" w:fill="FFFFFF"/>
              <w:autoSpaceDE w:val="0"/>
              <w:autoSpaceDN w:val="0"/>
              <w:adjustRightInd w:val="0"/>
              <w:rPr>
                <w:sz w:val="24"/>
                <w:szCs w:val="24"/>
              </w:rPr>
            </w:pPr>
            <w:r w:rsidRPr="00E5100C">
              <w:rPr>
                <w:sz w:val="24"/>
                <w:szCs w:val="24"/>
              </w:rPr>
              <w:t>Тарелка, чашка, ложка, чайник, кастрюля, вилка,</w:t>
            </w:r>
          </w:p>
          <w:p w:rsidR="00731BC6" w:rsidRPr="00E5100C" w:rsidRDefault="00731BC6" w:rsidP="00CF0F73">
            <w:pPr>
              <w:rPr>
                <w:sz w:val="24"/>
                <w:szCs w:val="24"/>
              </w:rPr>
            </w:pPr>
            <w:r w:rsidRPr="00E5100C">
              <w:rPr>
                <w:sz w:val="24"/>
                <w:szCs w:val="24"/>
              </w:rPr>
              <w:t xml:space="preserve">нож. сковорода, блюдце, ковш, масленка, солонка, </w:t>
            </w:r>
          </w:p>
        </w:tc>
      </w:tr>
      <w:tr w:rsidR="00731BC6" w:rsidRPr="00E5100C" w:rsidTr="00CF0F73">
        <w:tblPrEx>
          <w:tblLook w:val="01E0" w:firstRow="1" w:lastRow="1" w:firstColumn="1" w:lastColumn="1" w:noHBand="0" w:noVBand="0"/>
        </w:tblPrEx>
        <w:trPr>
          <w:gridAfter w:val="1"/>
          <w:wAfter w:w="9161" w:type="dxa"/>
        </w:trPr>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февраль</w:t>
            </w:r>
          </w:p>
        </w:tc>
        <w:tc>
          <w:tcPr>
            <w:tcW w:w="2520" w:type="dxa"/>
          </w:tcPr>
          <w:p w:rsidR="00731BC6" w:rsidRPr="00E5100C" w:rsidRDefault="00731BC6" w:rsidP="00CF0F73">
            <w:pPr>
              <w:rPr>
                <w:i/>
                <w:sz w:val="24"/>
                <w:szCs w:val="24"/>
              </w:rPr>
            </w:pPr>
            <w:r w:rsidRPr="00E5100C">
              <w:rPr>
                <w:i/>
                <w:sz w:val="24"/>
                <w:szCs w:val="24"/>
              </w:rPr>
              <w:t>Транспорт</w:t>
            </w:r>
          </w:p>
        </w:tc>
        <w:tc>
          <w:tcPr>
            <w:tcW w:w="6479" w:type="dxa"/>
          </w:tcPr>
          <w:p w:rsidR="00731BC6" w:rsidRPr="00E5100C" w:rsidRDefault="00731BC6" w:rsidP="00CF0F73">
            <w:pPr>
              <w:shd w:val="clear" w:color="auto" w:fill="FFFFFF"/>
              <w:autoSpaceDE w:val="0"/>
              <w:autoSpaceDN w:val="0"/>
              <w:adjustRightInd w:val="0"/>
              <w:rPr>
                <w:sz w:val="24"/>
                <w:szCs w:val="24"/>
              </w:rPr>
            </w:pPr>
            <w:r w:rsidRPr="00E5100C">
              <w:rPr>
                <w:sz w:val="24"/>
                <w:szCs w:val="24"/>
              </w:rPr>
              <w:t>Грузовик, машина, авто</w:t>
            </w:r>
            <w:r w:rsidRPr="00E5100C">
              <w:rPr>
                <w:sz w:val="24"/>
                <w:szCs w:val="24"/>
              </w:rPr>
              <w:softHyphen/>
              <w:t xml:space="preserve">бус, корабль, </w:t>
            </w:r>
            <w:r w:rsidRPr="00E5100C">
              <w:rPr>
                <w:bCs/>
                <w:sz w:val="24"/>
                <w:szCs w:val="24"/>
              </w:rPr>
              <w:t xml:space="preserve">самолет, </w:t>
            </w:r>
            <w:r w:rsidRPr="00E5100C">
              <w:rPr>
                <w:sz w:val="24"/>
                <w:szCs w:val="24"/>
              </w:rPr>
              <w:t>трамвай, поезд, велоси</w:t>
            </w:r>
            <w:r w:rsidRPr="00E5100C">
              <w:rPr>
                <w:sz w:val="24"/>
                <w:szCs w:val="24"/>
              </w:rPr>
              <w:softHyphen/>
              <w:t xml:space="preserve">пед, лодка, </w:t>
            </w:r>
            <w:r w:rsidRPr="00E5100C">
              <w:rPr>
                <w:bCs/>
                <w:sz w:val="24"/>
                <w:szCs w:val="24"/>
              </w:rPr>
              <w:t xml:space="preserve">троллейбус, </w:t>
            </w:r>
            <w:r w:rsidRPr="00E5100C">
              <w:rPr>
                <w:sz w:val="24"/>
                <w:szCs w:val="24"/>
              </w:rPr>
              <w:t>самосвал, фургон, метро, вертолет</w:t>
            </w:r>
            <w:r w:rsidRPr="00E5100C">
              <w:rPr>
                <w:bCs/>
                <w:sz w:val="24"/>
                <w:szCs w:val="24"/>
              </w:rPr>
              <w:t xml:space="preserve">, </w:t>
            </w:r>
            <w:r w:rsidRPr="00E5100C">
              <w:rPr>
                <w:sz w:val="24"/>
                <w:szCs w:val="24"/>
              </w:rPr>
              <w:t>катер, мото</w:t>
            </w:r>
            <w:r w:rsidRPr="00E5100C">
              <w:rPr>
                <w:sz w:val="24"/>
                <w:szCs w:val="24"/>
              </w:rPr>
              <w:softHyphen/>
              <w:t>цикл, такси, маршрутное такси.</w:t>
            </w:r>
          </w:p>
          <w:p w:rsidR="00731BC6" w:rsidRPr="00E5100C" w:rsidRDefault="00731BC6" w:rsidP="00CF0F73">
            <w:pPr>
              <w:rPr>
                <w:sz w:val="24"/>
                <w:szCs w:val="24"/>
              </w:rPr>
            </w:pPr>
            <w:r w:rsidRPr="00E5100C">
              <w:rPr>
                <w:sz w:val="24"/>
                <w:szCs w:val="24"/>
              </w:rPr>
              <w:t xml:space="preserve">Спец. </w:t>
            </w:r>
            <w:r w:rsidRPr="00E5100C">
              <w:rPr>
                <w:bCs/>
                <w:sz w:val="24"/>
                <w:szCs w:val="24"/>
              </w:rPr>
              <w:t xml:space="preserve">транспорт: </w:t>
            </w:r>
            <w:r w:rsidRPr="00E5100C">
              <w:rPr>
                <w:sz w:val="24"/>
                <w:szCs w:val="24"/>
              </w:rPr>
              <w:t xml:space="preserve">скорая помощь, милиция, </w:t>
            </w:r>
            <w:r w:rsidRPr="00E5100C">
              <w:rPr>
                <w:bCs/>
                <w:sz w:val="24"/>
                <w:szCs w:val="24"/>
              </w:rPr>
              <w:t>по</w:t>
            </w:r>
            <w:r w:rsidRPr="00E5100C">
              <w:rPr>
                <w:bCs/>
                <w:sz w:val="24"/>
                <w:szCs w:val="24"/>
              </w:rPr>
              <w:softHyphen/>
              <w:t xml:space="preserve">жарная, </w:t>
            </w:r>
            <w:r w:rsidRPr="00E5100C">
              <w:rPr>
                <w:sz w:val="24"/>
                <w:szCs w:val="24"/>
              </w:rPr>
              <w:t xml:space="preserve">аварийная. </w:t>
            </w:r>
            <w:r w:rsidRPr="00E5100C">
              <w:rPr>
                <w:bCs/>
                <w:sz w:val="24"/>
                <w:szCs w:val="24"/>
              </w:rPr>
              <w:t xml:space="preserve">Гужевой </w:t>
            </w:r>
            <w:r w:rsidRPr="00E5100C">
              <w:rPr>
                <w:sz w:val="24"/>
                <w:szCs w:val="24"/>
              </w:rPr>
              <w:t>транспорт.</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Правила дорожного движения</w:t>
            </w:r>
          </w:p>
        </w:tc>
        <w:tc>
          <w:tcPr>
            <w:tcW w:w="6479" w:type="dxa"/>
          </w:tcPr>
          <w:p w:rsidR="00731BC6" w:rsidRPr="00E5100C" w:rsidRDefault="00731BC6" w:rsidP="00CF0F73">
            <w:pPr>
              <w:rPr>
                <w:sz w:val="24"/>
                <w:szCs w:val="24"/>
              </w:rPr>
            </w:pPr>
            <w:r w:rsidRPr="00E5100C">
              <w:rPr>
                <w:sz w:val="24"/>
                <w:szCs w:val="24"/>
              </w:rPr>
              <w:t>пешеходный переход, светофор, дорога, остановка, тротуар, движение, жезл, свисток</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Профессии</w:t>
            </w:r>
          </w:p>
        </w:tc>
        <w:tc>
          <w:tcPr>
            <w:tcW w:w="6479" w:type="dxa"/>
          </w:tcPr>
          <w:p w:rsidR="00731BC6" w:rsidRPr="00E5100C" w:rsidRDefault="00731BC6" w:rsidP="00CF0F73">
            <w:pPr>
              <w:rPr>
                <w:sz w:val="24"/>
                <w:szCs w:val="24"/>
              </w:rPr>
            </w:pPr>
            <w:r w:rsidRPr="00E5100C">
              <w:rPr>
                <w:sz w:val="24"/>
                <w:szCs w:val="24"/>
              </w:rPr>
              <w:t>Водитель, капитан, летчик, продавец, воспитатель, врач, почтальон, машинист, повар, шофер, помощник воспитателя, кондуктор, логопед, заведующая, прачка, медсестра, кладовщица, портниха, закройщица, крановщик, штукатур, маляр, плотник, кровельщик, пограничник, моряк</w:t>
            </w:r>
          </w:p>
        </w:tc>
      </w:tr>
      <w:tr w:rsidR="00731BC6" w:rsidRPr="00E5100C" w:rsidTr="00CF0F73">
        <w:tblPrEx>
          <w:tblLook w:val="01E0" w:firstRow="1" w:lastRow="1" w:firstColumn="1" w:lastColumn="1" w:noHBand="0" w:noVBand="0"/>
        </w:tblPrEx>
        <w:trPr>
          <w:gridAfter w:val="1"/>
          <w:wAfter w:w="9161" w:type="dxa"/>
        </w:trPr>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март</w:t>
            </w:r>
          </w:p>
        </w:tc>
        <w:tc>
          <w:tcPr>
            <w:tcW w:w="2520" w:type="dxa"/>
          </w:tcPr>
          <w:p w:rsidR="00731BC6" w:rsidRPr="00E5100C" w:rsidRDefault="00731BC6" w:rsidP="00CF0F73">
            <w:pPr>
              <w:rPr>
                <w:i/>
                <w:sz w:val="24"/>
                <w:szCs w:val="24"/>
              </w:rPr>
            </w:pPr>
            <w:r w:rsidRPr="00E5100C">
              <w:rPr>
                <w:i/>
                <w:sz w:val="24"/>
                <w:szCs w:val="24"/>
              </w:rPr>
              <w:t>Весна</w:t>
            </w:r>
          </w:p>
        </w:tc>
        <w:tc>
          <w:tcPr>
            <w:tcW w:w="6479" w:type="dxa"/>
          </w:tcPr>
          <w:p w:rsidR="00731BC6" w:rsidRPr="00E5100C" w:rsidRDefault="00731BC6" w:rsidP="00CF0F73">
            <w:pPr>
              <w:rPr>
                <w:sz w:val="24"/>
                <w:szCs w:val="24"/>
              </w:rPr>
            </w:pPr>
            <w:r w:rsidRPr="00E5100C">
              <w:rPr>
                <w:sz w:val="24"/>
                <w:szCs w:val="24"/>
              </w:rPr>
              <w:t>изменение цвета неба, таяние снега, солнечные лучи, проталинки, сосульки, оттепель, набухание почек, возвращение птиц, появление травы, увеличение светового дня, ледоход и его причины</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Я и моя семья</w:t>
            </w:r>
          </w:p>
        </w:tc>
        <w:tc>
          <w:tcPr>
            <w:tcW w:w="6479" w:type="dxa"/>
          </w:tcPr>
          <w:p w:rsidR="00731BC6" w:rsidRPr="00E5100C" w:rsidRDefault="00731BC6" w:rsidP="00CF0F73">
            <w:pPr>
              <w:rPr>
                <w:sz w:val="24"/>
                <w:szCs w:val="24"/>
              </w:rPr>
            </w:pPr>
            <w:r w:rsidRPr="00E5100C">
              <w:rPr>
                <w:sz w:val="24"/>
                <w:szCs w:val="24"/>
              </w:rPr>
              <w:t>мама, папа, бабушка, дедушка, сын, дочь, брат, сестра, тетя, дядя, внук, внучка</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Перелетные птицы</w:t>
            </w:r>
          </w:p>
        </w:tc>
        <w:tc>
          <w:tcPr>
            <w:tcW w:w="6479" w:type="dxa"/>
          </w:tcPr>
          <w:p w:rsidR="00731BC6" w:rsidRPr="00E5100C" w:rsidRDefault="00731BC6" w:rsidP="00CF0F73">
            <w:pPr>
              <w:rPr>
                <w:sz w:val="24"/>
                <w:szCs w:val="24"/>
              </w:rPr>
            </w:pPr>
            <w:r w:rsidRPr="00E5100C">
              <w:rPr>
                <w:sz w:val="24"/>
                <w:szCs w:val="24"/>
              </w:rPr>
              <w:t>Грач, скворец, ласточка, соловей, лебедь, утка, аист, журавль</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3912C8" w:rsidRDefault="00731BC6" w:rsidP="00CF0F73">
            <w:pPr>
              <w:rPr>
                <w:i/>
                <w:sz w:val="24"/>
                <w:szCs w:val="24"/>
              </w:rPr>
            </w:pPr>
            <w:r w:rsidRPr="003912C8">
              <w:rPr>
                <w:i/>
                <w:sz w:val="24"/>
                <w:szCs w:val="24"/>
              </w:rPr>
              <w:t>Птицы</w:t>
            </w:r>
          </w:p>
        </w:tc>
        <w:tc>
          <w:tcPr>
            <w:tcW w:w="6479" w:type="dxa"/>
          </w:tcPr>
          <w:p w:rsidR="00731BC6" w:rsidRPr="00E5100C" w:rsidRDefault="00731BC6" w:rsidP="00CF0F73">
            <w:pPr>
              <w:rPr>
                <w:sz w:val="24"/>
                <w:szCs w:val="24"/>
              </w:rPr>
            </w:pPr>
            <w:r w:rsidRPr="00E5100C">
              <w:rPr>
                <w:sz w:val="24"/>
                <w:szCs w:val="24"/>
              </w:rPr>
              <w:t>ворона, голубь, воробей, синица, сорока, снегирь, дятел, сова, филин</w:t>
            </w:r>
          </w:p>
        </w:tc>
      </w:tr>
      <w:tr w:rsidR="00731BC6" w:rsidRPr="00E5100C" w:rsidTr="00CF0F73">
        <w:tblPrEx>
          <w:tblLook w:val="01E0" w:firstRow="1" w:lastRow="1" w:firstColumn="1" w:lastColumn="1" w:noHBand="0" w:noVBand="0"/>
        </w:tblPrEx>
        <w:trPr>
          <w:gridAfter w:val="1"/>
          <w:wAfter w:w="9161" w:type="dxa"/>
        </w:trPr>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апрель</w:t>
            </w:r>
          </w:p>
        </w:tc>
        <w:tc>
          <w:tcPr>
            <w:tcW w:w="2520" w:type="dxa"/>
          </w:tcPr>
          <w:p w:rsidR="00731BC6" w:rsidRPr="00E5100C" w:rsidRDefault="00731BC6" w:rsidP="00CF0F73">
            <w:pPr>
              <w:rPr>
                <w:i/>
                <w:sz w:val="24"/>
                <w:szCs w:val="24"/>
              </w:rPr>
            </w:pPr>
            <w:r w:rsidRPr="00E5100C">
              <w:rPr>
                <w:i/>
                <w:sz w:val="24"/>
                <w:szCs w:val="24"/>
              </w:rPr>
              <w:t>Комнатные растения</w:t>
            </w:r>
          </w:p>
        </w:tc>
        <w:tc>
          <w:tcPr>
            <w:tcW w:w="6479" w:type="dxa"/>
          </w:tcPr>
          <w:p w:rsidR="00731BC6" w:rsidRPr="00E5100C" w:rsidRDefault="00731BC6" w:rsidP="00CF0F73">
            <w:pPr>
              <w:rPr>
                <w:sz w:val="24"/>
                <w:szCs w:val="24"/>
              </w:rPr>
            </w:pPr>
            <w:r w:rsidRPr="00E5100C">
              <w:rPr>
                <w:sz w:val="24"/>
                <w:szCs w:val="24"/>
              </w:rPr>
              <w:t xml:space="preserve">кактус, фиалка, </w:t>
            </w:r>
            <w:proofErr w:type="spellStart"/>
            <w:r w:rsidRPr="00E5100C">
              <w:rPr>
                <w:sz w:val="24"/>
                <w:szCs w:val="24"/>
              </w:rPr>
              <w:t>толстянка</w:t>
            </w:r>
            <w:proofErr w:type="spellEnd"/>
            <w:r w:rsidRPr="00E5100C">
              <w:rPr>
                <w:sz w:val="24"/>
                <w:szCs w:val="24"/>
              </w:rPr>
              <w:t xml:space="preserve">, розан, герань, бегония, </w:t>
            </w:r>
            <w:proofErr w:type="spellStart"/>
            <w:r w:rsidRPr="00E5100C">
              <w:rPr>
                <w:sz w:val="24"/>
                <w:szCs w:val="24"/>
              </w:rPr>
              <w:t>сенполия</w:t>
            </w:r>
            <w:proofErr w:type="spellEnd"/>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Первые весенние цветы</w:t>
            </w:r>
          </w:p>
        </w:tc>
        <w:tc>
          <w:tcPr>
            <w:tcW w:w="6479" w:type="dxa"/>
          </w:tcPr>
          <w:p w:rsidR="00731BC6" w:rsidRPr="00E5100C" w:rsidRDefault="00731BC6" w:rsidP="00CF0F73">
            <w:pPr>
              <w:rPr>
                <w:sz w:val="24"/>
                <w:szCs w:val="24"/>
              </w:rPr>
            </w:pPr>
            <w:r w:rsidRPr="00E5100C">
              <w:rPr>
                <w:sz w:val="24"/>
                <w:szCs w:val="24"/>
              </w:rPr>
              <w:t>мимоза, подснежник, мать-и-мачеха, первоцвет</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b/>
                <w:sz w:val="24"/>
                <w:szCs w:val="24"/>
              </w:rPr>
            </w:pPr>
          </w:p>
        </w:tc>
        <w:tc>
          <w:tcPr>
            <w:tcW w:w="2520" w:type="dxa"/>
          </w:tcPr>
          <w:p w:rsidR="00731BC6" w:rsidRPr="00E5100C" w:rsidRDefault="00731BC6" w:rsidP="00CF0F73">
            <w:pPr>
              <w:rPr>
                <w:i/>
                <w:sz w:val="24"/>
                <w:szCs w:val="24"/>
              </w:rPr>
            </w:pPr>
            <w:r w:rsidRPr="00E5100C">
              <w:rPr>
                <w:i/>
                <w:sz w:val="24"/>
                <w:szCs w:val="24"/>
              </w:rPr>
              <w:t>Одежда, обувь, головные уборы</w:t>
            </w:r>
          </w:p>
        </w:tc>
        <w:tc>
          <w:tcPr>
            <w:tcW w:w="6479" w:type="dxa"/>
          </w:tcPr>
          <w:p w:rsidR="00731BC6" w:rsidRPr="00E5100C" w:rsidRDefault="00731BC6" w:rsidP="00CF0F73">
            <w:pPr>
              <w:rPr>
                <w:sz w:val="24"/>
                <w:szCs w:val="24"/>
              </w:rPr>
            </w:pPr>
            <w:proofErr w:type="gramStart"/>
            <w:r w:rsidRPr="00E5100C">
              <w:rPr>
                <w:sz w:val="24"/>
                <w:szCs w:val="24"/>
              </w:rPr>
              <w:t>платье, брюки, рубашка, кофта, шорты,  майка, трусы, куртка,  комбинезон, плащ, пальто, свитер, сарафан, варежки; тапки, ботинки, туфли, сапоги, кроссовки, галоши, босоножки, сандалии;   шапка, платок, кепка, панама, шляпа, косынка</w:t>
            </w:r>
            <w:proofErr w:type="gramEnd"/>
          </w:p>
        </w:tc>
      </w:tr>
      <w:tr w:rsidR="00731BC6" w:rsidRPr="00E5100C" w:rsidTr="00CF0F73">
        <w:tblPrEx>
          <w:tblLook w:val="01E0" w:firstRow="1" w:lastRow="1" w:firstColumn="1" w:lastColumn="1" w:noHBand="0" w:noVBand="0"/>
        </w:tblPrEx>
        <w:trPr>
          <w:gridAfter w:val="1"/>
          <w:wAfter w:w="9161" w:type="dxa"/>
        </w:trPr>
        <w:tc>
          <w:tcPr>
            <w:tcW w:w="648" w:type="dxa"/>
            <w:vMerge w:val="restart"/>
            <w:textDirection w:val="btLr"/>
          </w:tcPr>
          <w:p w:rsidR="00731BC6" w:rsidRPr="00E5100C" w:rsidRDefault="00731BC6" w:rsidP="00CF0F73">
            <w:pPr>
              <w:ind w:left="113" w:right="113"/>
              <w:jc w:val="center"/>
              <w:rPr>
                <w:b/>
                <w:sz w:val="24"/>
                <w:szCs w:val="24"/>
              </w:rPr>
            </w:pPr>
            <w:r w:rsidRPr="00E5100C">
              <w:rPr>
                <w:b/>
                <w:sz w:val="24"/>
                <w:szCs w:val="24"/>
              </w:rPr>
              <w:t>май</w:t>
            </w:r>
          </w:p>
        </w:tc>
        <w:tc>
          <w:tcPr>
            <w:tcW w:w="2520" w:type="dxa"/>
          </w:tcPr>
          <w:p w:rsidR="00731BC6" w:rsidRPr="00E5100C" w:rsidRDefault="00731BC6" w:rsidP="00CF0F73">
            <w:pPr>
              <w:rPr>
                <w:i/>
                <w:sz w:val="24"/>
                <w:szCs w:val="24"/>
              </w:rPr>
            </w:pPr>
            <w:r w:rsidRPr="00E5100C">
              <w:rPr>
                <w:i/>
                <w:sz w:val="24"/>
                <w:szCs w:val="24"/>
              </w:rPr>
              <w:t>Поздняя весна</w:t>
            </w:r>
          </w:p>
        </w:tc>
        <w:tc>
          <w:tcPr>
            <w:tcW w:w="6479" w:type="dxa"/>
          </w:tcPr>
          <w:p w:rsidR="00731BC6" w:rsidRPr="00E5100C" w:rsidRDefault="00731BC6" w:rsidP="00CF0F73">
            <w:pPr>
              <w:rPr>
                <w:sz w:val="24"/>
                <w:szCs w:val="24"/>
              </w:rPr>
            </w:pPr>
            <w:r w:rsidRPr="00E5100C">
              <w:rPr>
                <w:sz w:val="24"/>
                <w:szCs w:val="24"/>
              </w:rPr>
              <w:t>Сезонные изменения</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sz w:val="24"/>
                <w:szCs w:val="24"/>
              </w:rPr>
            </w:pPr>
          </w:p>
        </w:tc>
        <w:tc>
          <w:tcPr>
            <w:tcW w:w="2520" w:type="dxa"/>
          </w:tcPr>
          <w:p w:rsidR="00731BC6" w:rsidRPr="00E5100C" w:rsidRDefault="00731BC6" w:rsidP="00CF0F73">
            <w:pPr>
              <w:rPr>
                <w:i/>
                <w:sz w:val="24"/>
                <w:szCs w:val="24"/>
              </w:rPr>
            </w:pPr>
            <w:r w:rsidRPr="00E5100C">
              <w:rPr>
                <w:i/>
                <w:sz w:val="24"/>
                <w:szCs w:val="24"/>
              </w:rPr>
              <w:t>Насекомые</w:t>
            </w:r>
          </w:p>
        </w:tc>
        <w:tc>
          <w:tcPr>
            <w:tcW w:w="6479" w:type="dxa"/>
          </w:tcPr>
          <w:p w:rsidR="00731BC6" w:rsidRPr="00E5100C" w:rsidRDefault="00731BC6" w:rsidP="00CF0F73">
            <w:pPr>
              <w:rPr>
                <w:sz w:val="24"/>
                <w:szCs w:val="24"/>
              </w:rPr>
            </w:pPr>
            <w:r w:rsidRPr="00E5100C">
              <w:rPr>
                <w:sz w:val="24"/>
                <w:szCs w:val="24"/>
              </w:rPr>
              <w:t>жук, бабочка, божья коровка, пчела, шмель, оса, муравей, стрекоза, комар, муха, кузнечик</w:t>
            </w:r>
          </w:p>
        </w:tc>
      </w:tr>
      <w:tr w:rsidR="00731BC6" w:rsidRPr="00E5100C" w:rsidTr="00CF0F73">
        <w:tblPrEx>
          <w:tblLook w:val="01E0" w:firstRow="1" w:lastRow="1" w:firstColumn="1" w:lastColumn="1" w:noHBand="0" w:noVBand="0"/>
        </w:tblPrEx>
        <w:trPr>
          <w:gridAfter w:val="1"/>
          <w:wAfter w:w="9161" w:type="dxa"/>
        </w:trPr>
        <w:tc>
          <w:tcPr>
            <w:tcW w:w="648" w:type="dxa"/>
            <w:vMerge/>
          </w:tcPr>
          <w:p w:rsidR="00731BC6" w:rsidRPr="00E5100C" w:rsidRDefault="00731BC6" w:rsidP="00CF0F73">
            <w:pPr>
              <w:rPr>
                <w:sz w:val="24"/>
                <w:szCs w:val="24"/>
              </w:rPr>
            </w:pPr>
          </w:p>
        </w:tc>
        <w:tc>
          <w:tcPr>
            <w:tcW w:w="2520" w:type="dxa"/>
          </w:tcPr>
          <w:p w:rsidR="00731BC6" w:rsidRPr="00E5100C" w:rsidRDefault="00731BC6" w:rsidP="00CF0F73">
            <w:pPr>
              <w:rPr>
                <w:i/>
                <w:sz w:val="24"/>
                <w:szCs w:val="24"/>
              </w:rPr>
            </w:pPr>
            <w:r w:rsidRPr="00E5100C">
              <w:rPr>
                <w:i/>
                <w:sz w:val="24"/>
                <w:szCs w:val="24"/>
              </w:rPr>
              <w:t>Полевые и луговые цветы</w:t>
            </w:r>
          </w:p>
        </w:tc>
        <w:tc>
          <w:tcPr>
            <w:tcW w:w="6479" w:type="dxa"/>
          </w:tcPr>
          <w:p w:rsidR="00731BC6" w:rsidRPr="00E5100C" w:rsidRDefault="00731BC6" w:rsidP="00CF0F73">
            <w:pPr>
              <w:rPr>
                <w:sz w:val="24"/>
                <w:szCs w:val="24"/>
              </w:rPr>
            </w:pPr>
            <w:r w:rsidRPr="00E5100C">
              <w:rPr>
                <w:sz w:val="24"/>
                <w:szCs w:val="24"/>
              </w:rPr>
              <w:t>ромашка, колокольчик, мак, василек, лютик, клевер, незабудка, кашка, купальница</w:t>
            </w:r>
          </w:p>
        </w:tc>
      </w:tr>
    </w:tbl>
    <w:p w:rsidR="00731BC6" w:rsidRPr="00E5100C" w:rsidRDefault="00731BC6" w:rsidP="00731BC6">
      <w:pPr>
        <w:shd w:val="clear" w:color="auto" w:fill="FFFFFF"/>
        <w:spacing w:before="149" w:after="0" w:line="240" w:lineRule="auto"/>
        <w:ind w:left="10" w:right="5" w:firstLine="494"/>
        <w:jc w:val="both"/>
        <w:rPr>
          <w:rFonts w:ascii="Times New Roman" w:eastAsia="Times New Roman" w:hAnsi="Times New Roman" w:cs="Times New Roman"/>
          <w:spacing w:val="-3"/>
          <w:sz w:val="24"/>
          <w:szCs w:val="24"/>
          <w:lang w:eastAsia="ru-RU"/>
        </w:rPr>
      </w:pPr>
    </w:p>
    <w:p w:rsidR="00731BC6" w:rsidRDefault="00731BC6" w:rsidP="00731BC6">
      <w:pPr>
        <w:spacing w:after="0" w:line="240" w:lineRule="auto"/>
        <w:rPr>
          <w:rFonts w:ascii="Times New Roman" w:eastAsia="Times New Roman" w:hAnsi="Times New Roman" w:cs="Times New Roman"/>
          <w:b/>
          <w:sz w:val="32"/>
          <w:szCs w:val="32"/>
          <w:lang w:eastAsia="ru-RU"/>
        </w:rPr>
      </w:pPr>
    </w:p>
    <w:p w:rsidR="00B30703" w:rsidRPr="00FA5EEB" w:rsidRDefault="00731BC6" w:rsidP="00731BC6">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E5100C" w:rsidRPr="00E5100C">
        <w:rPr>
          <w:rFonts w:ascii="Times New Roman" w:eastAsia="Times New Roman" w:hAnsi="Times New Roman" w:cs="Times New Roman"/>
          <w:b/>
          <w:sz w:val="32"/>
          <w:szCs w:val="32"/>
          <w:lang w:eastAsia="ru-RU"/>
        </w:rPr>
        <w:t>5. Оснащение кабинета тифлопедагога</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Кабинет тифлопедагога включает следующее оборудование: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общие пособия: </w:t>
      </w:r>
      <w:proofErr w:type="spellStart"/>
      <w:r w:rsidRPr="00E5100C">
        <w:rPr>
          <w:rFonts w:ascii="Times New Roman" w:eastAsia="Times New Roman" w:hAnsi="Times New Roman" w:cs="Times New Roman"/>
          <w:sz w:val="24"/>
          <w:szCs w:val="24"/>
          <w:lang w:eastAsia="ru-RU"/>
        </w:rPr>
        <w:t>фланелеграф</w:t>
      </w:r>
      <w:proofErr w:type="spellEnd"/>
      <w:r w:rsidRPr="00E5100C">
        <w:rPr>
          <w:rFonts w:ascii="Times New Roman" w:eastAsia="Times New Roman" w:hAnsi="Times New Roman" w:cs="Times New Roman"/>
          <w:sz w:val="24"/>
          <w:szCs w:val="24"/>
          <w:lang w:eastAsia="ru-RU"/>
        </w:rPr>
        <w:t>; доску; подставки; фоны; указки; список литературы по проблемам обучения и воспитания детей с нарушениями зрения;</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пособия по развитию зрительного восприятия: </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1) пособия по формированию сенсорного восприятия: цвета (дифференцировки, соотношения, локализации насыщенности, оттенков), формы (объемные и плоскостные изображения), величины; </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2) алгоритмы – иллюстрации по предметному восприятию; </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3) по формированию предметных представлений: натуральные предметы, муляжи, игрушки, цветные картинки разного размера в разных модальностях, типичное контурное и силуэтное изображение предметов, трафареты (внутренние и внешние); </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4) по развитию зрительно-слуховой памяти; </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5) по развитию </w:t>
      </w:r>
      <w:proofErr w:type="spellStart"/>
      <w:r w:rsidRPr="00E5100C">
        <w:rPr>
          <w:rFonts w:ascii="Times New Roman" w:eastAsia="Times New Roman" w:hAnsi="Times New Roman" w:cs="Times New Roman"/>
          <w:sz w:val="24"/>
          <w:szCs w:val="24"/>
          <w:lang w:eastAsia="ru-RU"/>
        </w:rPr>
        <w:t>нестерескопических</w:t>
      </w:r>
      <w:proofErr w:type="spellEnd"/>
      <w:r w:rsidRPr="00E5100C">
        <w:rPr>
          <w:rFonts w:ascii="Times New Roman" w:eastAsia="Times New Roman" w:hAnsi="Times New Roman" w:cs="Times New Roman"/>
          <w:sz w:val="24"/>
          <w:szCs w:val="24"/>
          <w:lang w:eastAsia="ru-RU"/>
        </w:rPr>
        <w:t xml:space="preserve"> способов анализа глубины пространства (перекрытие, удаление и т.д.);</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пособия по ориентировке в большом и малом пространствах (</w:t>
      </w:r>
      <w:proofErr w:type="spellStart"/>
      <w:r w:rsidRPr="00E5100C">
        <w:rPr>
          <w:rFonts w:ascii="Times New Roman" w:eastAsia="Times New Roman" w:hAnsi="Times New Roman" w:cs="Times New Roman"/>
          <w:sz w:val="24"/>
          <w:szCs w:val="24"/>
          <w:lang w:eastAsia="ru-RU"/>
        </w:rPr>
        <w:t>звукоориентиры</w:t>
      </w:r>
      <w:proofErr w:type="spellEnd"/>
      <w:r w:rsidRPr="00E5100C">
        <w:rPr>
          <w:rFonts w:ascii="Times New Roman" w:eastAsia="Times New Roman" w:hAnsi="Times New Roman" w:cs="Times New Roman"/>
          <w:sz w:val="24"/>
          <w:szCs w:val="24"/>
          <w:lang w:eastAsia="ru-RU"/>
        </w:rPr>
        <w:t>, вспомогательные средства, планы, макеты и модели помещений и планы, иллюстрации поз ребенка при ходьбе и др.);</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 пособия по развитию мыслительной деятельности (кубики, разрезные картинки, </w:t>
      </w:r>
      <w:proofErr w:type="spellStart"/>
      <w:r w:rsidRPr="00E5100C">
        <w:rPr>
          <w:rFonts w:ascii="Times New Roman" w:eastAsia="Times New Roman" w:hAnsi="Times New Roman" w:cs="Times New Roman"/>
          <w:sz w:val="24"/>
          <w:szCs w:val="24"/>
          <w:lang w:eastAsia="ru-RU"/>
        </w:rPr>
        <w:t>танграмы</w:t>
      </w:r>
      <w:proofErr w:type="spellEnd"/>
      <w:r w:rsidRPr="00E5100C">
        <w:rPr>
          <w:rFonts w:ascii="Times New Roman" w:eastAsia="Times New Roman" w:hAnsi="Times New Roman" w:cs="Times New Roman"/>
          <w:sz w:val="24"/>
          <w:szCs w:val="24"/>
          <w:lang w:eastAsia="ru-RU"/>
        </w:rPr>
        <w:t xml:space="preserve"> и др.);</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пособия по развитию мелкой моторики рук (бусы, шнуровка, застежки и т.д.);</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пособия для восприятия и понимания различных видов картин (предметных, сюжетных, пейзажных): для развития соотношения образа и слова (подбор картинок, аппликаций, контурного и силуэтного изображения к картине, выполненного в разных ракурсах для моделирования картин); для развития неречевых (мимика, поза, жест) и речевых средств общения ребенка (модели лица, позы; контурное и графическое изображение);</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специальные пособия на развитие зрительных функций (</w:t>
      </w:r>
      <w:proofErr w:type="spellStart"/>
      <w:r w:rsidRPr="00E5100C">
        <w:rPr>
          <w:rFonts w:ascii="Times New Roman" w:eastAsia="Times New Roman" w:hAnsi="Times New Roman" w:cs="Times New Roman"/>
          <w:sz w:val="24"/>
          <w:szCs w:val="24"/>
          <w:lang w:eastAsia="ru-RU"/>
        </w:rPr>
        <w:t>кольцебросы</w:t>
      </w:r>
      <w:proofErr w:type="spellEnd"/>
      <w:r w:rsidRPr="00E5100C">
        <w:rPr>
          <w:rFonts w:ascii="Times New Roman" w:eastAsia="Times New Roman" w:hAnsi="Times New Roman" w:cs="Times New Roman"/>
          <w:sz w:val="24"/>
          <w:szCs w:val="24"/>
          <w:lang w:eastAsia="ru-RU"/>
        </w:rPr>
        <w:t xml:space="preserve">, </w:t>
      </w:r>
      <w:proofErr w:type="spellStart"/>
      <w:r w:rsidRPr="00E5100C">
        <w:rPr>
          <w:rFonts w:ascii="Times New Roman" w:eastAsia="Times New Roman" w:hAnsi="Times New Roman" w:cs="Times New Roman"/>
          <w:sz w:val="24"/>
          <w:szCs w:val="24"/>
          <w:lang w:eastAsia="ru-RU"/>
        </w:rPr>
        <w:t>серсомотиваторы</w:t>
      </w:r>
      <w:proofErr w:type="spellEnd"/>
      <w:r w:rsidRPr="00E5100C">
        <w:rPr>
          <w:rFonts w:ascii="Times New Roman" w:eastAsia="Times New Roman" w:hAnsi="Times New Roman" w:cs="Times New Roman"/>
          <w:sz w:val="24"/>
          <w:szCs w:val="24"/>
          <w:lang w:eastAsia="ru-RU"/>
        </w:rPr>
        <w:t>, и др.);</w:t>
      </w:r>
    </w:p>
    <w:p w:rsidR="00731BC6" w:rsidRDefault="00E5100C" w:rsidP="00731BC6">
      <w:pPr>
        <w:spacing w:before="106" w:after="106" w:line="240" w:lineRule="auto"/>
        <w:ind w:firstLine="160"/>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пособия по развитию компенсаторных способов восприятия окружающего мира: тактильно-кинестетических ощущений (разные поверхности, ткани, природный материал, и др.); слухового восприятия (набор звуковых игрушек, сигнализаторы, наборы пластинок); обоняния (набор бытовых</w:t>
      </w:r>
      <w:r w:rsidR="00731BC6">
        <w:rPr>
          <w:rFonts w:ascii="Times New Roman" w:eastAsia="Times New Roman" w:hAnsi="Times New Roman" w:cs="Times New Roman"/>
          <w:sz w:val="24"/>
          <w:szCs w:val="24"/>
          <w:lang w:eastAsia="ru-RU"/>
        </w:rPr>
        <w:t xml:space="preserve"> запахов, запахов улицы и пр.);</w:t>
      </w:r>
    </w:p>
    <w:p w:rsidR="00731BC6" w:rsidRDefault="00731BC6" w:rsidP="00731BC6">
      <w:pPr>
        <w:spacing w:before="106" w:after="106" w:line="240" w:lineRule="auto"/>
        <w:ind w:firstLine="160"/>
        <w:jc w:val="both"/>
        <w:rPr>
          <w:rFonts w:ascii="Times New Roman" w:eastAsia="Times New Roman" w:hAnsi="Times New Roman" w:cs="Times New Roman"/>
          <w:sz w:val="24"/>
          <w:szCs w:val="24"/>
          <w:lang w:eastAsia="ru-RU"/>
        </w:rPr>
      </w:pPr>
    </w:p>
    <w:p w:rsidR="00E5100C" w:rsidRPr="00731BC6" w:rsidRDefault="00731BC6" w:rsidP="00731BC6">
      <w:pPr>
        <w:spacing w:before="106" w:after="106" w:line="240" w:lineRule="auto"/>
        <w:ind w:firstLine="1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5100C" w:rsidRPr="00E5100C">
        <w:rPr>
          <w:rFonts w:ascii="Times New Roman" w:eastAsia="Times New Roman" w:hAnsi="Times New Roman" w:cs="Times New Roman"/>
          <w:b/>
          <w:sz w:val="32"/>
          <w:szCs w:val="32"/>
          <w:lang w:eastAsia="ru-RU"/>
        </w:rPr>
        <w:t>Список методической литературы</w:t>
      </w:r>
    </w:p>
    <w:p w:rsidR="00E5100C" w:rsidRPr="00E5100C" w:rsidRDefault="00E5100C" w:rsidP="00E5100C">
      <w:pPr>
        <w:spacing w:before="106" w:after="106" w:line="240" w:lineRule="auto"/>
        <w:ind w:firstLine="160"/>
        <w:jc w:val="both"/>
        <w:rPr>
          <w:rFonts w:ascii="Times New Roman" w:eastAsia="Times New Roman" w:hAnsi="Times New Roman" w:cs="Times New Roman"/>
          <w:sz w:val="24"/>
          <w:szCs w:val="24"/>
          <w:lang w:eastAsia="ru-RU"/>
        </w:rPr>
      </w:pP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Безруких М.М., Морозова Л.В. Методика оценки уровня восприятия детей 5-7,5 лет. – М., 1996.</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lastRenderedPageBreak/>
        <w:t>Григорьева Л.П., Сташевский С.В. Основные методы развития зрительного восприятия у детей с нарушениями зрения. – М., 1990.</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Жохов В.П., </w:t>
      </w:r>
      <w:proofErr w:type="spellStart"/>
      <w:r w:rsidRPr="00E5100C">
        <w:rPr>
          <w:rFonts w:ascii="Times New Roman" w:eastAsia="Times New Roman" w:hAnsi="Times New Roman" w:cs="Times New Roman"/>
          <w:sz w:val="24"/>
          <w:szCs w:val="24"/>
          <w:lang w:eastAsia="ru-RU"/>
        </w:rPr>
        <w:t>Кормакова</w:t>
      </w:r>
      <w:proofErr w:type="spellEnd"/>
      <w:r w:rsidRPr="00E5100C">
        <w:rPr>
          <w:rFonts w:ascii="Times New Roman" w:eastAsia="Times New Roman" w:hAnsi="Times New Roman" w:cs="Times New Roman"/>
          <w:sz w:val="24"/>
          <w:szCs w:val="24"/>
          <w:lang w:eastAsia="ru-RU"/>
        </w:rPr>
        <w:t xml:space="preserve"> И.А., Плаксина Л.И. Реабилитация детей, страдающих </w:t>
      </w:r>
      <w:proofErr w:type="spellStart"/>
      <w:r w:rsidRPr="00E5100C">
        <w:rPr>
          <w:rFonts w:ascii="Times New Roman" w:eastAsia="Times New Roman" w:hAnsi="Times New Roman" w:cs="Times New Roman"/>
          <w:sz w:val="24"/>
          <w:szCs w:val="24"/>
          <w:lang w:eastAsia="ru-RU"/>
        </w:rPr>
        <w:t>содружественным</w:t>
      </w:r>
      <w:proofErr w:type="spellEnd"/>
      <w:r w:rsidRPr="00E5100C">
        <w:rPr>
          <w:rFonts w:ascii="Times New Roman" w:eastAsia="Times New Roman" w:hAnsi="Times New Roman" w:cs="Times New Roman"/>
          <w:sz w:val="24"/>
          <w:szCs w:val="24"/>
          <w:lang w:eastAsia="ru-RU"/>
        </w:rPr>
        <w:t xml:space="preserve"> косоглазием и </w:t>
      </w:r>
      <w:proofErr w:type="spellStart"/>
      <w:r w:rsidRPr="00E5100C">
        <w:rPr>
          <w:rFonts w:ascii="Times New Roman" w:eastAsia="Times New Roman" w:hAnsi="Times New Roman" w:cs="Times New Roman"/>
          <w:sz w:val="24"/>
          <w:szCs w:val="24"/>
          <w:lang w:eastAsia="ru-RU"/>
        </w:rPr>
        <w:t>амблиопией</w:t>
      </w:r>
      <w:proofErr w:type="spellEnd"/>
      <w:r w:rsidRPr="00E5100C">
        <w:rPr>
          <w:rFonts w:ascii="Times New Roman" w:eastAsia="Times New Roman" w:hAnsi="Times New Roman" w:cs="Times New Roman"/>
          <w:sz w:val="24"/>
          <w:szCs w:val="24"/>
          <w:lang w:eastAsia="ru-RU"/>
        </w:rPr>
        <w:t>. – М., 1989.</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proofErr w:type="spellStart"/>
      <w:r w:rsidRPr="00E5100C">
        <w:rPr>
          <w:rFonts w:ascii="Times New Roman" w:eastAsia="Times New Roman" w:hAnsi="Times New Roman" w:cs="Times New Roman"/>
          <w:sz w:val="24"/>
          <w:szCs w:val="24"/>
          <w:lang w:eastAsia="ru-RU"/>
        </w:rPr>
        <w:t>Карпушина</w:t>
      </w:r>
      <w:proofErr w:type="spellEnd"/>
      <w:r w:rsidRPr="00E5100C">
        <w:rPr>
          <w:rFonts w:ascii="Times New Roman" w:eastAsia="Times New Roman" w:hAnsi="Times New Roman" w:cs="Times New Roman"/>
          <w:sz w:val="24"/>
          <w:szCs w:val="24"/>
          <w:lang w:eastAsia="ru-RU"/>
        </w:rPr>
        <w:t xml:space="preserve"> Е.Б. Материалы к курсу: Методика развития зрительного восприятия детей с нарушение зрения: Учебно-методическое пособие – М., 2003.</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proofErr w:type="spellStart"/>
      <w:r w:rsidRPr="00E5100C">
        <w:rPr>
          <w:rFonts w:ascii="Times New Roman" w:eastAsia="Times New Roman" w:hAnsi="Times New Roman" w:cs="Times New Roman"/>
          <w:sz w:val="24"/>
          <w:szCs w:val="24"/>
          <w:lang w:eastAsia="ru-RU"/>
        </w:rPr>
        <w:t>Карпушина</w:t>
      </w:r>
      <w:proofErr w:type="spellEnd"/>
      <w:r w:rsidRPr="00E5100C">
        <w:rPr>
          <w:rFonts w:ascii="Times New Roman" w:eastAsia="Times New Roman" w:hAnsi="Times New Roman" w:cs="Times New Roman"/>
          <w:sz w:val="24"/>
          <w:szCs w:val="24"/>
          <w:lang w:eastAsia="ru-RU"/>
        </w:rPr>
        <w:t xml:space="preserve"> Е.Б. Формирование представлений о предметах окружающего мира у детей с недостатками зрения младшего дошкольного возраста.- </w:t>
      </w:r>
      <w:proofErr w:type="spellStart"/>
      <w:r w:rsidRPr="00E5100C">
        <w:rPr>
          <w:rFonts w:ascii="Times New Roman" w:eastAsia="Times New Roman" w:hAnsi="Times New Roman" w:cs="Times New Roman"/>
          <w:sz w:val="24"/>
          <w:szCs w:val="24"/>
          <w:lang w:eastAsia="ru-RU"/>
        </w:rPr>
        <w:t>Дис</w:t>
      </w:r>
      <w:proofErr w:type="spellEnd"/>
      <w:r w:rsidRPr="00E5100C">
        <w:rPr>
          <w:rFonts w:ascii="Times New Roman" w:eastAsia="Times New Roman" w:hAnsi="Times New Roman" w:cs="Times New Roman"/>
          <w:sz w:val="24"/>
          <w:szCs w:val="24"/>
          <w:lang w:eastAsia="ru-RU"/>
        </w:rPr>
        <w:t xml:space="preserve">. канд. </w:t>
      </w:r>
      <w:proofErr w:type="spellStart"/>
      <w:r w:rsidRPr="00E5100C">
        <w:rPr>
          <w:rFonts w:ascii="Times New Roman" w:eastAsia="Times New Roman" w:hAnsi="Times New Roman" w:cs="Times New Roman"/>
          <w:sz w:val="24"/>
          <w:szCs w:val="24"/>
          <w:lang w:eastAsia="ru-RU"/>
        </w:rPr>
        <w:t>пед</w:t>
      </w:r>
      <w:proofErr w:type="spellEnd"/>
      <w:r w:rsidRPr="00E5100C">
        <w:rPr>
          <w:rFonts w:ascii="Times New Roman" w:eastAsia="Times New Roman" w:hAnsi="Times New Roman" w:cs="Times New Roman"/>
          <w:sz w:val="24"/>
          <w:szCs w:val="24"/>
          <w:lang w:eastAsia="ru-RU"/>
        </w:rPr>
        <w:t>. наук – М.,2001.</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Никулина Г.В., Фомичева Л.В., </w:t>
      </w:r>
      <w:proofErr w:type="spellStart"/>
      <w:r w:rsidRPr="00E5100C">
        <w:rPr>
          <w:rFonts w:ascii="Times New Roman" w:eastAsia="Times New Roman" w:hAnsi="Times New Roman" w:cs="Times New Roman"/>
          <w:sz w:val="24"/>
          <w:szCs w:val="24"/>
          <w:lang w:eastAsia="ru-RU"/>
        </w:rPr>
        <w:t>Артюкевич</w:t>
      </w:r>
      <w:proofErr w:type="spellEnd"/>
      <w:r w:rsidRPr="00E5100C">
        <w:rPr>
          <w:rFonts w:ascii="Times New Roman" w:eastAsia="Times New Roman" w:hAnsi="Times New Roman" w:cs="Times New Roman"/>
          <w:sz w:val="24"/>
          <w:szCs w:val="24"/>
          <w:lang w:eastAsia="ru-RU"/>
        </w:rPr>
        <w:t xml:space="preserve"> Е.В. Дети с амблиопией и косоглазием (психолого-педагогические основы работы по развитию зрительного восприятия в условиях образовательного учреждения общего назначения): Учеб. пособие</w:t>
      </w:r>
      <w:proofErr w:type="gramStart"/>
      <w:r w:rsidRPr="00E5100C">
        <w:rPr>
          <w:rFonts w:ascii="Times New Roman" w:eastAsia="Times New Roman" w:hAnsi="Times New Roman" w:cs="Times New Roman"/>
          <w:sz w:val="24"/>
          <w:szCs w:val="24"/>
          <w:lang w:eastAsia="ru-RU"/>
        </w:rPr>
        <w:t xml:space="preserve"> / П</w:t>
      </w:r>
      <w:proofErr w:type="gramEnd"/>
      <w:r w:rsidRPr="00E5100C">
        <w:rPr>
          <w:rFonts w:ascii="Times New Roman" w:eastAsia="Times New Roman" w:hAnsi="Times New Roman" w:cs="Times New Roman"/>
          <w:sz w:val="24"/>
          <w:szCs w:val="24"/>
          <w:lang w:eastAsia="ru-RU"/>
        </w:rPr>
        <w:t>од ред. Г. В. Никулиной. – СПб</w:t>
      </w:r>
      <w:proofErr w:type="gramStart"/>
      <w:r w:rsidRPr="00E5100C">
        <w:rPr>
          <w:rFonts w:ascii="Times New Roman" w:eastAsia="Times New Roman" w:hAnsi="Times New Roman" w:cs="Times New Roman"/>
          <w:sz w:val="24"/>
          <w:szCs w:val="24"/>
          <w:lang w:eastAsia="ru-RU"/>
        </w:rPr>
        <w:t xml:space="preserve">.: </w:t>
      </w:r>
      <w:proofErr w:type="gramEnd"/>
      <w:r w:rsidRPr="00E5100C">
        <w:rPr>
          <w:rFonts w:ascii="Times New Roman" w:eastAsia="Times New Roman" w:hAnsi="Times New Roman" w:cs="Times New Roman"/>
          <w:sz w:val="24"/>
          <w:szCs w:val="24"/>
          <w:lang w:eastAsia="ru-RU"/>
        </w:rPr>
        <w:t>РГПУ им. А.И. Герцена, 1999.</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Плаксина Л.И. Развитие зрительного восприятия у детей с нарушением зрения. – М., 1995.</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Плаксина Л.И. Теоретические основы коррекционной работы в детских садах для детей с нарушением зрения. – М., 1999.</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Программы специальных (коррекционных) образовательных учреждений 4-го вида (для слабовидящих детей) (ясли – сад – начальная школа) / Под ред. Л.И. Плаксиной. – М., 1997.</w:t>
      </w:r>
    </w:p>
    <w:p w:rsidR="00E5100C" w:rsidRPr="00E5100C" w:rsidRDefault="00E5100C" w:rsidP="00E5100C">
      <w:pPr>
        <w:numPr>
          <w:ilvl w:val="0"/>
          <w:numId w:val="8"/>
        </w:numPr>
        <w:spacing w:before="106" w:after="106" w:line="240" w:lineRule="auto"/>
        <w:jc w:val="both"/>
        <w:rPr>
          <w:rFonts w:ascii="Times New Roman" w:eastAsia="Times New Roman" w:hAnsi="Times New Roman" w:cs="Times New Roman"/>
          <w:sz w:val="24"/>
          <w:szCs w:val="24"/>
          <w:lang w:eastAsia="ru-RU"/>
        </w:rPr>
      </w:pPr>
      <w:r w:rsidRPr="00E5100C">
        <w:rPr>
          <w:rFonts w:ascii="Times New Roman" w:eastAsia="Times New Roman" w:hAnsi="Times New Roman" w:cs="Times New Roman"/>
          <w:sz w:val="24"/>
          <w:szCs w:val="24"/>
          <w:lang w:eastAsia="ru-RU"/>
        </w:rPr>
        <w:t xml:space="preserve">Рудакова Л.В. Программа по развитию зрительного восприятия детей с недостатками зрения // Обучение и коррекция развития дошкольников с нарушенным зрением / Под ред. Л.М. </w:t>
      </w:r>
      <w:proofErr w:type="spellStart"/>
      <w:r w:rsidRPr="00E5100C">
        <w:rPr>
          <w:rFonts w:ascii="Times New Roman" w:eastAsia="Times New Roman" w:hAnsi="Times New Roman" w:cs="Times New Roman"/>
          <w:sz w:val="24"/>
          <w:szCs w:val="24"/>
          <w:lang w:eastAsia="ru-RU"/>
        </w:rPr>
        <w:t>Шипицыной</w:t>
      </w:r>
      <w:proofErr w:type="spellEnd"/>
      <w:r w:rsidRPr="00E5100C">
        <w:rPr>
          <w:rFonts w:ascii="Times New Roman" w:eastAsia="Times New Roman" w:hAnsi="Times New Roman" w:cs="Times New Roman"/>
          <w:sz w:val="24"/>
          <w:szCs w:val="24"/>
          <w:lang w:eastAsia="ru-RU"/>
        </w:rPr>
        <w:t>. – СПб</w:t>
      </w:r>
      <w:proofErr w:type="gramStart"/>
      <w:r w:rsidRPr="00E5100C">
        <w:rPr>
          <w:rFonts w:ascii="Times New Roman" w:eastAsia="Times New Roman" w:hAnsi="Times New Roman" w:cs="Times New Roman"/>
          <w:sz w:val="24"/>
          <w:szCs w:val="24"/>
          <w:lang w:eastAsia="ru-RU"/>
        </w:rPr>
        <w:t xml:space="preserve">., </w:t>
      </w:r>
      <w:proofErr w:type="gramEnd"/>
      <w:r w:rsidRPr="00E5100C">
        <w:rPr>
          <w:rFonts w:ascii="Times New Roman" w:eastAsia="Times New Roman" w:hAnsi="Times New Roman" w:cs="Times New Roman"/>
          <w:sz w:val="24"/>
          <w:szCs w:val="24"/>
          <w:lang w:eastAsia="ru-RU"/>
        </w:rPr>
        <w:t>1995.</w:t>
      </w: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8"/>
          <w:szCs w:val="24"/>
          <w:lang w:eastAsia="ru-RU"/>
        </w:rPr>
      </w:pPr>
    </w:p>
    <w:p w:rsidR="00E5100C" w:rsidRPr="00E5100C" w:rsidRDefault="00E5100C" w:rsidP="00E5100C">
      <w:pPr>
        <w:spacing w:after="0" w:line="240" w:lineRule="auto"/>
        <w:rPr>
          <w:rFonts w:ascii="Times New Roman" w:eastAsia="Times New Roman" w:hAnsi="Times New Roman" w:cs="Times New Roman"/>
          <w:sz w:val="24"/>
          <w:szCs w:val="24"/>
          <w:lang w:eastAsia="ru-RU"/>
        </w:rPr>
      </w:pPr>
    </w:p>
    <w:p w:rsidR="008A089C" w:rsidRPr="00E5100C" w:rsidRDefault="008A089C" w:rsidP="00E5100C">
      <w:pPr>
        <w:jc w:val="center"/>
      </w:pPr>
    </w:p>
    <w:p w:rsidR="0052671B" w:rsidRPr="00E5100C" w:rsidRDefault="0052671B">
      <w:pPr>
        <w:jc w:val="center"/>
      </w:pPr>
    </w:p>
    <w:sectPr w:rsidR="0052671B" w:rsidRPr="00E5100C" w:rsidSect="002A7799">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08" w:rsidRDefault="00717808" w:rsidP="00731BC6">
      <w:pPr>
        <w:spacing w:after="0" w:line="240" w:lineRule="auto"/>
      </w:pPr>
      <w:r>
        <w:separator/>
      </w:r>
    </w:p>
  </w:endnote>
  <w:endnote w:type="continuationSeparator" w:id="0">
    <w:p w:rsidR="00717808" w:rsidRDefault="00717808" w:rsidP="0073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sburgC">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25077"/>
      <w:docPartObj>
        <w:docPartGallery w:val="Page Numbers (Bottom of Page)"/>
        <w:docPartUnique/>
      </w:docPartObj>
    </w:sdtPr>
    <w:sdtEndPr/>
    <w:sdtContent>
      <w:p w:rsidR="00731BC6" w:rsidRDefault="00731BC6">
        <w:pPr>
          <w:pStyle w:val="a8"/>
          <w:jc w:val="right"/>
        </w:pPr>
        <w:r>
          <w:fldChar w:fldCharType="begin"/>
        </w:r>
        <w:r>
          <w:instrText>PAGE   \* MERGEFORMAT</w:instrText>
        </w:r>
        <w:r>
          <w:fldChar w:fldCharType="separate"/>
        </w:r>
        <w:r w:rsidR="003C2895">
          <w:rPr>
            <w:noProof/>
          </w:rPr>
          <w:t>2</w:t>
        </w:r>
        <w:r>
          <w:fldChar w:fldCharType="end"/>
        </w:r>
      </w:p>
    </w:sdtContent>
  </w:sdt>
  <w:p w:rsidR="00731BC6" w:rsidRDefault="00731B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08" w:rsidRDefault="00717808" w:rsidP="00731BC6">
      <w:pPr>
        <w:spacing w:after="0" w:line="240" w:lineRule="auto"/>
      </w:pPr>
      <w:r>
        <w:separator/>
      </w:r>
    </w:p>
  </w:footnote>
  <w:footnote w:type="continuationSeparator" w:id="0">
    <w:p w:rsidR="00717808" w:rsidRDefault="00717808" w:rsidP="00731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6CF6C0"/>
    <w:lvl w:ilvl="0">
      <w:numFmt w:val="bullet"/>
      <w:lvlText w:val="*"/>
      <w:lvlJc w:val="left"/>
    </w:lvl>
  </w:abstractNum>
  <w:abstractNum w:abstractNumId="1">
    <w:nsid w:val="05B22930"/>
    <w:multiLevelType w:val="multilevel"/>
    <w:tmpl w:val="C840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65098"/>
    <w:multiLevelType w:val="multilevel"/>
    <w:tmpl w:val="2578DC34"/>
    <w:lvl w:ilvl="0">
      <w:start w:val="3049"/>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74A6E"/>
    <w:multiLevelType w:val="multilevel"/>
    <w:tmpl w:val="623E7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068A7"/>
    <w:multiLevelType w:val="hybridMultilevel"/>
    <w:tmpl w:val="36F6C96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24155"/>
    <w:multiLevelType w:val="hybridMultilevel"/>
    <w:tmpl w:val="40E622BE"/>
    <w:lvl w:ilvl="0" w:tplc="90A47D4E">
      <w:start w:val="1"/>
      <w:numFmt w:val="decimal"/>
      <w:lvlText w:val="%1."/>
      <w:lvlJc w:val="left"/>
      <w:pPr>
        <w:tabs>
          <w:tab w:val="num" w:pos="880"/>
        </w:tabs>
        <w:ind w:left="880" w:hanging="360"/>
      </w:pPr>
      <w:rPr>
        <w:rFonts w:hint="default"/>
      </w:r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6">
    <w:nsid w:val="35B65375"/>
    <w:multiLevelType w:val="hybridMultilevel"/>
    <w:tmpl w:val="6D90912A"/>
    <w:lvl w:ilvl="0" w:tplc="64FA47D0">
      <w:start w:val="1"/>
      <w:numFmt w:val="decimal"/>
      <w:lvlText w:val="%1."/>
      <w:lvlJc w:val="left"/>
      <w:pPr>
        <w:tabs>
          <w:tab w:val="num" w:pos="520"/>
        </w:tabs>
        <w:ind w:left="520" w:hanging="360"/>
      </w:pPr>
      <w:rPr>
        <w:rFonts w:hint="default"/>
      </w:rPr>
    </w:lvl>
    <w:lvl w:ilvl="1" w:tplc="04190019" w:tentative="1">
      <w:start w:val="1"/>
      <w:numFmt w:val="lowerLetter"/>
      <w:lvlText w:val="%2."/>
      <w:lvlJc w:val="left"/>
      <w:pPr>
        <w:tabs>
          <w:tab w:val="num" w:pos="1240"/>
        </w:tabs>
        <w:ind w:left="1240" w:hanging="360"/>
      </w:pPr>
    </w:lvl>
    <w:lvl w:ilvl="2" w:tplc="0419001B" w:tentative="1">
      <w:start w:val="1"/>
      <w:numFmt w:val="lowerRoman"/>
      <w:lvlText w:val="%3."/>
      <w:lvlJc w:val="right"/>
      <w:pPr>
        <w:tabs>
          <w:tab w:val="num" w:pos="1960"/>
        </w:tabs>
        <w:ind w:left="1960" w:hanging="180"/>
      </w:pPr>
    </w:lvl>
    <w:lvl w:ilvl="3" w:tplc="0419000F" w:tentative="1">
      <w:start w:val="1"/>
      <w:numFmt w:val="decimal"/>
      <w:lvlText w:val="%4."/>
      <w:lvlJc w:val="left"/>
      <w:pPr>
        <w:tabs>
          <w:tab w:val="num" w:pos="2680"/>
        </w:tabs>
        <w:ind w:left="2680" w:hanging="360"/>
      </w:pPr>
    </w:lvl>
    <w:lvl w:ilvl="4" w:tplc="04190019" w:tentative="1">
      <w:start w:val="1"/>
      <w:numFmt w:val="lowerLetter"/>
      <w:lvlText w:val="%5."/>
      <w:lvlJc w:val="left"/>
      <w:pPr>
        <w:tabs>
          <w:tab w:val="num" w:pos="3400"/>
        </w:tabs>
        <w:ind w:left="3400" w:hanging="360"/>
      </w:pPr>
    </w:lvl>
    <w:lvl w:ilvl="5" w:tplc="0419001B" w:tentative="1">
      <w:start w:val="1"/>
      <w:numFmt w:val="lowerRoman"/>
      <w:lvlText w:val="%6."/>
      <w:lvlJc w:val="right"/>
      <w:pPr>
        <w:tabs>
          <w:tab w:val="num" w:pos="4120"/>
        </w:tabs>
        <w:ind w:left="4120" w:hanging="180"/>
      </w:pPr>
    </w:lvl>
    <w:lvl w:ilvl="6" w:tplc="0419000F" w:tentative="1">
      <w:start w:val="1"/>
      <w:numFmt w:val="decimal"/>
      <w:lvlText w:val="%7."/>
      <w:lvlJc w:val="left"/>
      <w:pPr>
        <w:tabs>
          <w:tab w:val="num" w:pos="4840"/>
        </w:tabs>
        <w:ind w:left="4840" w:hanging="360"/>
      </w:pPr>
    </w:lvl>
    <w:lvl w:ilvl="7" w:tplc="04190019" w:tentative="1">
      <w:start w:val="1"/>
      <w:numFmt w:val="lowerLetter"/>
      <w:lvlText w:val="%8."/>
      <w:lvlJc w:val="left"/>
      <w:pPr>
        <w:tabs>
          <w:tab w:val="num" w:pos="5560"/>
        </w:tabs>
        <w:ind w:left="5560" w:hanging="360"/>
      </w:pPr>
    </w:lvl>
    <w:lvl w:ilvl="8" w:tplc="0419001B" w:tentative="1">
      <w:start w:val="1"/>
      <w:numFmt w:val="lowerRoman"/>
      <w:lvlText w:val="%9."/>
      <w:lvlJc w:val="right"/>
      <w:pPr>
        <w:tabs>
          <w:tab w:val="num" w:pos="6280"/>
        </w:tabs>
        <w:ind w:left="6280" w:hanging="180"/>
      </w:pPr>
    </w:lvl>
  </w:abstractNum>
  <w:abstractNum w:abstractNumId="7">
    <w:nsid w:val="4BAE1B1D"/>
    <w:multiLevelType w:val="hybridMultilevel"/>
    <w:tmpl w:val="16DC6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01E17FF"/>
    <w:multiLevelType w:val="hybridMultilevel"/>
    <w:tmpl w:val="E56CE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C8714A"/>
    <w:multiLevelType w:val="multilevel"/>
    <w:tmpl w:val="E752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4F6246"/>
    <w:multiLevelType w:val="hybridMultilevel"/>
    <w:tmpl w:val="C75A84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A64C38"/>
    <w:multiLevelType w:val="multilevel"/>
    <w:tmpl w:val="96803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3"/>
  </w:num>
  <w:num w:numId="4">
    <w:abstractNumId w:val="6"/>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7"/>
  </w:num>
  <w:num w:numId="7">
    <w:abstractNumId w:val="10"/>
  </w:num>
  <w:num w:numId="8">
    <w:abstractNumId w:val="5"/>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08"/>
    <w:rsid w:val="00012A6B"/>
    <w:rsid w:val="0009092D"/>
    <w:rsid w:val="000C1E08"/>
    <w:rsid w:val="00195FAA"/>
    <w:rsid w:val="001A377E"/>
    <w:rsid w:val="001D57C2"/>
    <w:rsid w:val="002A7799"/>
    <w:rsid w:val="002E7BE9"/>
    <w:rsid w:val="003802DE"/>
    <w:rsid w:val="003912C8"/>
    <w:rsid w:val="0039278E"/>
    <w:rsid w:val="003B3178"/>
    <w:rsid w:val="003C2895"/>
    <w:rsid w:val="00415AD6"/>
    <w:rsid w:val="004462F1"/>
    <w:rsid w:val="004B4E65"/>
    <w:rsid w:val="004E2D8E"/>
    <w:rsid w:val="00514096"/>
    <w:rsid w:val="0052671B"/>
    <w:rsid w:val="005A780D"/>
    <w:rsid w:val="00602C4C"/>
    <w:rsid w:val="00611AB3"/>
    <w:rsid w:val="00713034"/>
    <w:rsid w:val="00717808"/>
    <w:rsid w:val="00731BC6"/>
    <w:rsid w:val="007733CD"/>
    <w:rsid w:val="007A5D08"/>
    <w:rsid w:val="007D0FFA"/>
    <w:rsid w:val="007F50BC"/>
    <w:rsid w:val="007F65F7"/>
    <w:rsid w:val="00810ABB"/>
    <w:rsid w:val="0082473E"/>
    <w:rsid w:val="008A089C"/>
    <w:rsid w:val="008E3D8A"/>
    <w:rsid w:val="00903CAD"/>
    <w:rsid w:val="00916991"/>
    <w:rsid w:val="00955538"/>
    <w:rsid w:val="00960837"/>
    <w:rsid w:val="009C5B84"/>
    <w:rsid w:val="00B22323"/>
    <w:rsid w:val="00B30703"/>
    <w:rsid w:val="00C71572"/>
    <w:rsid w:val="00D427D5"/>
    <w:rsid w:val="00D87625"/>
    <w:rsid w:val="00DD7D18"/>
    <w:rsid w:val="00E02BAA"/>
    <w:rsid w:val="00E14CAE"/>
    <w:rsid w:val="00E5100C"/>
    <w:rsid w:val="00E85020"/>
    <w:rsid w:val="00EE10F5"/>
    <w:rsid w:val="00EE4868"/>
    <w:rsid w:val="00EE689D"/>
    <w:rsid w:val="00FA5EEB"/>
    <w:rsid w:val="00FB5AF1"/>
    <w:rsid w:val="00FC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100C"/>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ru-RU"/>
    </w:rPr>
  </w:style>
  <w:style w:type="paragraph" w:styleId="2">
    <w:name w:val="heading 2"/>
    <w:basedOn w:val="a"/>
    <w:next w:val="a"/>
    <w:link w:val="20"/>
    <w:qFormat/>
    <w:rsid w:val="00E5100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5100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00C"/>
    <w:rPr>
      <w:rFonts w:ascii="Times New Roman" w:eastAsia="Times New Roman" w:hAnsi="Times New Roman" w:cs="Times New Roman"/>
      <w:b/>
      <w:bCs/>
      <w:kern w:val="36"/>
      <w:sz w:val="42"/>
      <w:szCs w:val="42"/>
      <w:lang w:eastAsia="ru-RU"/>
    </w:rPr>
  </w:style>
  <w:style w:type="character" w:customStyle="1" w:styleId="20">
    <w:name w:val="Заголовок 2 Знак"/>
    <w:basedOn w:val="a0"/>
    <w:link w:val="2"/>
    <w:rsid w:val="00E5100C"/>
    <w:rPr>
      <w:rFonts w:ascii="Arial" w:eastAsia="Times New Roman" w:hAnsi="Arial" w:cs="Arial"/>
      <w:b/>
      <w:bCs/>
      <w:i/>
      <w:iCs/>
      <w:sz w:val="28"/>
      <w:szCs w:val="28"/>
      <w:lang w:eastAsia="ru-RU"/>
    </w:rPr>
  </w:style>
  <w:style w:type="character" w:customStyle="1" w:styleId="30">
    <w:name w:val="Заголовок 3 Знак"/>
    <w:basedOn w:val="a0"/>
    <w:link w:val="3"/>
    <w:rsid w:val="00E5100C"/>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E5100C"/>
  </w:style>
  <w:style w:type="table" w:styleId="a3">
    <w:name w:val="Table Grid"/>
    <w:basedOn w:val="a1"/>
    <w:rsid w:val="00E510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cxspmiddle">
    <w:name w:val="msolistparagraphcxspmiddle"/>
    <w:basedOn w:val="a"/>
    <w:rsid w:val="00E51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E5100C"/>
    <w:pPr>
      <w:spacing w:before="106" w:after="106" w:line="240" w:lineRule="auto"/>
      <w:ind w:firstLine="160"/>
      <w:jc w:val="both"/>
    </w:pPr>
    <w:rPr>
      <w:rFonts w:ascii="Times New Roman" w:eastAsia="Times New Roman" w:hAnsi="Times New Roman" w:cs="Times New Roman"/>
      <w:sz w:val="24"/>
      <w:szCs w:val="24"/>
      <w:lang w:eastAsia="ru-RU"/>
    </w:rPr>
  </w:style>
  <w:style w:type="paragraph" w:styleId="a5">
    <w:name w:val="Body Text"/>
    <w:basedOn w:val="a"/>
    <w:link w:val="a6"/>
    <w:rsid w:val="00E5100C"/>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E5100C"/>
    <w:rPr>
      <w:rFonts w:ascii="Times New Roman" w:eastAsia="Times New Roman" w:hAnsi="Times New Roman" w:cs="Times New Roman"/>
      <w:sz w:val="28"/>
      <w:szCs w:val="20"/>
      <w:lang w:eastAsia="ru-RU"/>
    </w:rPr>
  </w:style>
  <w:style w:type="paragraph" w:styleId="31">
    <w:name w:val="Body Text 3"/>
    <w:basedOn w:val="a"/>
    <w:link w:val="32"/>
    <w:rsid w:val="00E5100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100C"/>
    <w:rPr>
      <w:rFonts w:ascii="Times New Roman" w:eastAsia="Times New Roman" w:hAnsi="Times New Roman" w:cs="Times New Roman"/>
      <w:sz w:val="16"/>
      <w:szCs w:val="16"/>
      <w:lang w:eastAsia="ru-RU"/>
    </w:rPr>
  </w:style>
  <w:style w:type="paragraph" w:customStyle="1" w:styleId="12">
    <w:name w:val="Абзац списка1"/>
    <w:basedOn w:val="a"/>
    <w:rsid w:val="00E5100C"/>
    <w:pPr>
      <w:spacing w:after="200" w:line="276" w:lineRule="auto"/>
      <w:ind w:left="720"/>
      <w:contextualSpacing/>
    </w:pPr>
    <w:rPr>
      <w:rFonts w:ascii="Calibri" w:eastAsia="Times New Roman" w:hAnsi="Calibri" w:cs="Times New Roman"/>
      <w:lang w:eastAsia="ru-RU"/>
    </w:rPr>
  </w:style>
  <w:style w:type="character" w:styleId="a7">
    <w:name w:val="Emphasis"/>
    <w:basedOn w:val="a0"/>
    <w:qFormat/>
    <w:rsid w:val="00E5100C"/>
    <w:rPr>
      <w:i/>
      <w:iCs/>
    </w:rPr>
  </w:style>
  <w:style w:type="paragraph" w:styleId="a8">
    <w:name w:val="footer"/>
    <w:basedOn w:val="a"/>
    <w:link w:val="a9"/>
    <w:uiPriority w:val="99"/>
    <w:rsid w:val="00E510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5100C"/>
    <w:rPr>
      <w:rFonts w:ascii="Times New Roman" w:eastAsia="Times New Roman" w:hAnsi="Times New Roman" w:cs="Times New Roman"/>
      <w:sz w:val="24"/>
      <w:szCs w:val="24"/>
      <w:lang w:eastAsia="ru-RU"/>
    </w:rPr>
  </w:style>
  <w:style w:type="character" w:styleId="aa">
    <w:name w:val="page number"/>
    <w:basedOn w:val="a0"/>
    <w:rsid w:val="00E5100C"/>
  </w:style>
  <w:style w:type="paragraph" w:styleId="ab">
    <w:name w:val="List Paragraph"/>
    <w:basedOn w:val="a"/>
    <w:uiPriority w:val="34"/>
    <w:qFormat/>
    <w:rsid w:val="00903CAD"/>
    <w:pPr>
      <w:ind w:left="720"/>
      <w:contextualSpacing/>
    </w:pPr>
  </w:style>
  <w:style w:type="paragraph" w:styleId="ac">
    <w:name w:val="Balloon Text"/>
    <w:basedOn w:val="a"/>
    <w:link w:val="ad"/>
    <w:uiPriority w:val="99"/>
    <w:semiHidden/>
    <w:unhideWhenUsed/>
    <w:rsid w:val="003802D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02DE"/>
    <w:rPr>
      <w:rFonts w:ascii="Segoe UI" w:hAnsi="Segoe UI" w:cs="Segoe UI"/>
      <w:sz w:val="18"/>
      <w:szCs w:val="18"/>
    </w:rPr>
  </w:style>
  <w:style w:type="paragraph" w:styleId="ae">
    <w:name w:val="header"/>
    <w:basedOn w:val="a"/>
    <w:link w:val="af"/>
    <w:uiPriority w:val="99"/>
    <w:unhideWhenUsed/>
    <w:rsid w:val="00731B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5100C"/>
    <w:pPr>
      <w:spacing w:before="100" w:beforeAutospacing="1" w:after="100" w:afterAutospacing="1" w:line="240" w:lineRule="auto"/>
      <w:outlineLvl w:val="0"/>
    </w:pPr>
    <w:rPr>
      <w:rFonts w:ascii="Times New Roman" w:eastAsia="Times New Roman" w:hAnsi="Times New Roman" w:cs="Times New Roman"/>
      <w:b/>
      <w:bCs/>
      <w:kern w:val="36"/>
      <w:sz w:val="42"/>
      <w:szCs w:val="42"/>
      <w:lang w:eastAsia="ru-RU"/>
    </w:rPr>
  </w:style>
  <w:style w:type="paragraph" w:styleId="2">
    <w:name w:val="heading 2"/>
    <w:basedOn w:val="a"/>
    <w:next w:val="a"/>
    <w:link w:val="20"/>
    <w:qFormat/>
    <w:rsid w:val="00E5100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5100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00C"/>
    <w:rPr>
      <w:rFonts w:ascii="Times New Roman" w:eastAsia="Times New Roman" w:hAnsi="Times New Roman" w:cs="Times New Roman"/>
      <w:b/>
      <w:bCs/>
      <w:kern w:val="36"/>
      <w:sz w:val="42"/>
      <w:szCs w:val="42"/>
      <w:lang w:eastAsia="ru-RU"/>
    </w:rPr>
  </w:style>
  <w:style w:type="character" w:customStyle="1" w:styleId="20">
    <w:name w:val="Заголовок 2 Знак"/>
    <w:basedOn w:val="a0"/>
    <w:link w:val="2"/>
    <w:rsid w:val="00E5100C"/>
    <w:rPr>
      <w:rFonts w:ascii="Arial" w:eastAsia="Times New Roman" w:hAnsi="Arial" w:cs="Arial"/>
      <w:b/>
      <w:bCs/>
      <w:i/>
      <w:iCs/>
      <w:sz w:val="28"/>
      <w:szCs w:val="28"/>
      <w:lang w:eastAsia="ru-RU"/>
    </w:rPr>
  </w:style>
  <w:style w:type="character" w:customStyle="1" w:styleId="30">
    <w:name w:val="Заголовок 3 Знак"/>
    <w:basedOn w:val="a0"/>
    <w:link w:val="3"/>
    <w:rsid w:val="00E5100C"/>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E5100C"/>
  </w:style>
  <w:style w:type="table" w:styleId="a3">
    <w:name w:val="Table Grid"/>
    <w:basedOn w:val="a1"/>
    <w:rsid w:val="00E510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cxspmiddle">
    <w:name w:val="msolistparagraphcxspmiddle"/>
    <w:basedOn w:val="a"/>
    <w:rsid w:val="00E51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rsid w:val="00E5100C"/>
    <w:pPr>
      <w:spacing w:before="106" w:after="106" w:line="240" w:lineRule="auto"/>
      <w:ind w:firstLine="160"/>
      <w:jc w:val="both"/>
    </w:pPr>
    <w:rPr>
      <w:rFonts w:ascii="Times New Roman" w:eastAsia="Times New Roman" w:hAnsi="Times New Roman" w:cs="Times New Roman"/>
      <w:sz w:val="24"/>
      <w:szCs w:val="24"/>
      <w:lang w:eastAsia="ru-RU"/>
    </w:rPr>
  </w:style>
  <w:style w:type="paragraph" w:styleId="a5">
    <w:name w:val="Body Text"/>
    <w:basedOn w:val="a"/>
    <w:link w:val="a6"/>
    <w:rsid w:val="00E5100C"/>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E5100C"/>
    <w:rPr>
      <w:rFonts w:ascii="Times New Roman" w:eastAsia="Times New Roman" w:hAnsi="Times New Roman" w:cs="Times New Roman"/>
      <w:sz w:val="28"/>
      <w:szCs w:val="20"/>
      <w:lang w:eastAsia="ru-RU"/>
    </w:rPr>
  </w:style>
  <w:style w:type="paragraph" w:styleId="31">
    <w:name w:val="Body Text 3"/>
    <w:basedOn w:val="a"/>
    <w:link w:val="32"/>
    <w:rsid w:val="00E5100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100C"/>
    <w:rPr>
      <w:rFonts w:ascii="Times New Roman" w:eastAsia="Times New Roman" w:hAnsi="Times New Roman" w:cs="Times New Roman"/>
      <w:sz w:val="16"/>
      <w:szCs w:val="16"/>
      <w:lang w:eastAsia="ru-RU"/>
    </w:rPr>
  </w:style>
  <w:style w:type="paragraph" w:customStyle="1" w:styleId="12">
    <w:name w:val="Абзац списка1"/>
    <w:basedOn w:val="a"/>
    <w:rsid w:val="00E5100C"/>
    <w:pPr>
      <w:spacing w:after="200" w:line="276" w:lineRule="auto"/>
      <w:ind w:left="720"/>
      <w:contextualSpacing/>
    </w:pPr>
    <w:rPr>
      <w:rFonts w:ascii="Calibri" w:eastAsia="Times New Roman" w:hAnsi="Calibri" w:cs="Times New Roman"/>
      <w:lang w:eastAsia="ru-RU"/>
    </w:rPr>
  </w:style>
  <w:style w:type="character" w:styleId="a7">
    <w:name w:val="Emphasis"/>
    <w:basedOn w:val="a0"/>
    <w:qFormat/>
    <w:rsid w:val="00E5100C"/>
    <w:rPr>
      <w:i/>
      <w:iCs/>
    </w:rPr>
  </w:style>
  <w:style w:type="paragraph" w:styleId="a8">
    <w:name w:val="footer"/>
    <w:basedOn w:val="a"/>
    <w:link w:val="a9"/>
    <w:uiPriority w:val="99"/>
    <w:rsid w:val="00E510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5100C"/>
    <w:rPr>
      <w:rFonts w:ascii="Times New Roman" w:eastAsia="Times New Roman" w:hAnsi="Times New Roman" w:cs="Times New Roman"/>
      <w:sz w:val="24"/>
      <w:szCs w:val="24"/>
      <w:lang w:eastAsia="ru-RU"/>
    </w:rPr>
  </w:style>
  <w:style w:type="character" w:styleId="aa">
    <w:name w:val="page number"/>
    <w:basedOn w:val="a0"/>
    <w:rsid w:val="00E5100C"/>
  </w:style>
  <w:style w:type="paragraph" w:styleId="ab">
    <w:name w:val="List Paragraph"/>
    <w:basedOn w:val="a"/>
    <w:uiPriority w:val="34"/>
    <w:qFormat/>
    <w:rsid w:val="00903CAD"/>
    <w:pPr>
      <w:ind w:left="720"/>
      <w:contextualSpacing/>
    </w:pPr>
  </w:style>
  <w:style w:type="paragraph" w:styleId="ac">
    <w:name w:val="Balloon Text"/>
    <w:basedOn w:val="a"/>
    <w:link w:val="ad"/>
    <w:uiPriority w:val="99"/>
    <w:semiHidden/>
    <w:unhideWhenUsed/>
    <w:rsid w:val="003802D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02DE"/>
    <w:rPr>
      <w:rFonts w:ascii="Segoe UI" w:hAnsi="Segoe UI" w:cs="Segoe UI"/>
      <w:sz w:val="18"/>
      <w:szCs w:val="18"/>
    </w:rPr>
  </w:style>
  <w:style w:type="paragraph" w:styleId="ae">
    <w:name w:val="header"/>
    <w:basedOn w:val="a"/>
    <w:link w:val="af"/>
    <w:uiPriority w:val="99"/>
    <w:unhideWhenUsed/>
    <w:rsid w:val="00731B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96C9-10BB-4DBE-98F6-934C7F32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28</Pages>
  <Words>9973</Words>
  <Characters>56851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Васильева</dc:creator>
  <cp:keywords/>
  <dc:description/>
  <cp:lastModifiedBy>Админ</cp:lastModifiedBy>
  <cp:revision>8</cp:revision>
  <dcterms:created xsi:type="dcterms:W3CDTF">2016-01-04T16:13:00Z</dcterms:created>
  <dcterms:modified xsi:type="dcterms:W3CDTF">2016-01-15T08:39:00Z</dcterms:modified>
</cp:coreProperties>
</file>