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A" w:rsidRDefault="00717526"/>
    <w:p w:rsidR="006B17CC" w:rsidRDefault="000B430B" w:rsidP="00C76F63">
      <w:pPr>
        <w:spacing w:after="150" w:line="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8189F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>Публичный доклад за</w:t>
      </w:r>
      <w:r w:rsidR="0046501D" w:rsidRPr="0048189F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>ведующего ГБДОУ детский сад № 44</w:t>
      </w:r>
      <w:r w:rsidR="00C76F6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6B17C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</w:t>
      </w:r>
      <w:r w:rsidR="0046501D" w:rsidRPr="0048189F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>Адмиралтейского</w:t>
      </w:r>
      <w:r w:rsidRPr="0048189F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 xml:space="preserve"> района Санкт-Петербурга</w:t>
      </w:r>
    </w:p>
    <w:p w:rsidR="000B430B" w:rsidRPr="00C76F63" w:rsidRDefault="006B17CC" w:rsidP="00C76F63">
      <w:pPr>
        <w:spacing w:after="150" w:line="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 xml:space="preserve">                                                 </w:t>
      </w:r>
      <w:r w:rsidR="000A39A3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>за</w:t>
      </w:r>
      <w:r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 xml:space="preserve">  </w:t>
      </w:r>
      <w:r w:rsidR="000B430B" w:rsidRPr="0048189F">
        <w:rPr>
          <w:rFonts w:ascii="Cambria" w:eastAsia="Times New Roman" w:hAnsi="Cambria" w:cs="Complex"/>
          <w:b/>
          <w:color w:val="800000"/>
          <w:sz w:val="32"/>
          <w:szCs w:val="32"/>
          <w:lang w:eastAsia="ru-RU"/>
        </w:rPr>
        <w:t>2012 год</w:t>
      </w:r>
    </w:p>
    <w:p w:rsidR="000B430B" w:rsidRPr="007C513F" w:rsidRDefault="000B430B" w:rsidP="00B10A3C">
      <w:pPr>
        <w:spacing w:after="150" w:line="0" w:lineRule="atLeast"/>
        <w:rPr>
          <w:rFonts w:ascii="Cambria" w:eastAsia="Times New Roman" w:hAnsi="Cambria" w:cs="Courier New"/>
          <w:b/>
          <w:bCs/>
          <w:color w:val="333333"/>
          <w:sz w:val="32"/>
          <w:szCs w:val="32"/>
          <w:u w:val="single"/>
          <w:lang w:eastAsia="ru-RU"/>
        </w:rPr>
      </w:pPr>
    </w:p>
    <w:p w:rsidR="00E83F6E" w:rsidRPr="000B430B" w:rsidRDefault="00E83F6E" w:rsidP="000B430B">
      <w:pPr>
        <w:spacing w:after="150" w:line="0" w:lineRule="atLeast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A73498" w:rsidRDefault="000B430B" w:rsidP="000B430B">
      <w:pPr>
        <w:tabs>
          <w:tab w:val="left" w:pos="1276"/>
        </w:tabs>
        <w:spacing w:after="150" w:line="0" w:lineRule="atLeast"/>
        <w:ind w:firstLine="709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0B430B">
        <w:rPr>
          <w:rFonts w:ascii="Cambria" w:eastAsia="Cambria" w:hAnsi="Cambria" w:cs="Cambria"/>
          <w:b/>
          <w:color w:val="333333"/>
          <w:sz w:val="28"/>
          <w:szCs w:val="28"/>
          <w:lang w:eastAsia="ru-RU"/>
        </w:rPr>
        <w:t>1.</w:t>
      </w:r>
      <w:r w:rsidR="007C513F">
        <w:rPr>
          <w:rFonts w:ascii="Cambria" w:eastAsia="Cambria" w:hAnsi="Cambria" w:cs="Cambria"/>
          <w:b/>
          <w:color w:val="333333"/>
          <w:sz w:val="28"/>
          <w:szCs w:val="28"/>
          <w:lang w:eastAsia="ru-RU"/>
        </w:rPr>
        <w:t xml:space="preserve"> </w:t>
      </w:r>
      <w:r w:rsidR="00E83F6E" w:rsidRPr="00A73498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Статус по У</w:t>
      </w:r>
      <w:r w:rsidR="00A73498" w:rsidRPr="00A73498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ставу</w:t>
      </w:r>
    </w:p>
    <w:p w:rsidR="000B430B" w:rsidRPr="00717526" w:rsidRDefault="000B430B" w:rsidP="001111AD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717526">
        <w:rPr>
          <w:rFonts w:asciiTheme="majorHAnsi" w:eastAsia="Cambria" w:hAnsiTheme="majorHAnsi" w:cs="Cambria"/>
          <w:color w:val="333333"/>
          <w:sz w:val="24"/>
          <w:szCs w:val="24"/>
          <w:lang w:eastAsia="ru-RU"/>
        </w:rPr>
        <w:t>1.1.</w:t>
      </w:r>
      <w:r w:rsidRPr="00717526">
        <w:rPr>
          <w:rFonts w:asciiTheme="majorHAnsi" w:eastAsia="Cambria" w:hAnsiTheme="majorHAnsi" w:cs="Times New Roman"/>
          <w:b/>
          <w:color w:val="333333"/>
          <w:sz w:val="14"/>
          <w:szCs w:val="14"/>
          <w:lang w:eastAsia="ru-RU"/>
        </w:rPr>
        <w:t xml:space="preserve"> </w:t>
      </w:r>
      <w:r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Государственное бюджетное дошкольное образовательное учреждение</w:t>
      </w:r>
      <w:r w:rsidRPr="00717526">
        <w:rPr>
          <w:rFonts w:asciiTheme="majorHAnsi" w:eastAsia="Times New Roman" w:hAnsiTheme="majorHAnsi" w:cs="Arial"/>
          <w:b/>
          <w:color w:val="333333"/>
          <w:sz w:val="28"/>
          <w:szCs w:val="28"/>
          <w:lang w:eastAsia="ru-RU"/>
        </w:rPr>
        <w:t xml:space="preserve"> </w:t>
      </w:r>
      <w:r w:rsidR="00712DEE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детский сад </w:t>
      </w:r>
      <w:r w:rsidR="001111AD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общеразвивающего вида </w:t>
      </w:r>
      <w:r w:rsidR="00712DEE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№ 44</w:t>
      </w:r>
      <w:r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r w:rsidR="001111AD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 приоритет</w:t>
      </w:r>
      <w:r w:rsidR="00E94341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ным осуществлением деятельности </w:t>
      </w:r>
      <w:r w:rsidR="001111AD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по художественно-эстетическому развитию детей </w:t>
      </w:r>
      <w:r w:rsidR="00712DEE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Адмиралтейского </w:t>
      </w:r>
      <w:r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района Санкт-Петербурга.</w:t>
      </w:r>
    </w:p>
    <w:p w:rsidR="000B430B" w:rsidRPr="00717526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717526">
        <w:rPr>
          <w:rFonts w:asciiTheme="majorHAnsi" w:eastAsia="Cambria" w:hAnsiTheme="majorHAnsi" w:cs="Cambria"/>
          <w:color w:val="333333"/>
          <w:sz w:val="24"/>
          <w:szCs w:val="24"/>
          <w:lang w:eastAsia="ru-RU"/>
        </w:rPr>
        <w:t>1.2.</w:t>
      </w:r>
      <w:r w:rsidRPr="00717526">
        <w:rPr>
          <w:rFonts w:asciiTheme="majorHAnsi" w:eastAsia="Cambria" w:hAnsiTheme="majorHAnsi" w:cs="Times New Roman"/>
          <w:b/>
          <w:color w:val="333333"/>
          <w:sz w:val="14"/>
          <w:szCs w:val="14"/>
          <w:lang w:eastAsia="ru-RU"/>
        </w:rPr>
        <w:t xml:space="preserve"> </w:t>
      </w:r>
      <w:r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Краткое наименова</w:t>
      </w:r>
      <w:r w:rsidR="00575180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ние образовательного учреждения:</w:t>
      </w:r>
    </w:p>
    <w:p w:rsidR="000B430B" w:rsidRPr="00717526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ГБДОУ</w:t>
      </w:r>
      <w:r w:rsidR="00435C2B" w:rsidRPr="00717526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детский сад № 44 Адмиралтейского района СПб</w:t>
      </w:r>
    </w:p>
    <w:p w:rsidR="00A73498" w:rsidRPr="00897B2A" w:rsidRDefault="00A73498" w:rsidP="000B430B">
      <w:pPr>
        <w:spacing w:after="150" w:line="0" w:lineRule="atLeast"/>
        <w:ind w:firstLine="709"/>
        <w:jc w:val="both"/>
        <w:rPr>
          <w:rFonts w:ascii="Times New Roman" w:eastAsia="Cambria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Cambria" w:eastAsia="Cambria" w:hAnsi="Cambria" w:cs="Cambria"/>
          <w:b/>
          <w:color w:val="333333"/>
          <w:sz w:val="28"/>
          <w:szCs w:val="28"/>
          <w:lang w:eastAsia="ru-RU"/>
        </w:rPr>
        <w:t>2</w:t>
      </w:r>
      <w:r w:rsidR="000B430B" w:rsidRPr="000B430B">
        <w:rPr>
          <w:rFonts w:ascii="Cambria" w:eastAsia="Cambria" w:hAnsi="Cambria" w:cs="Cambria"/>
          <w:b/>
          <w:color w:val="333333"/>
          <w:sz w:val="28"/>
          <w:szCs w:val="28"/>
          <w:lang w:eastAsia="ru-RU"/>
        </w:rPr>
        <w:t>.</w:t>
      </w:r>
      <w:r w:rsidR="000B430B" w:rsidRPr="000B430B">
        <w:rPr>
          <w:rFonts w:ascii="Times New Roman" w:eastAsia="Cambria" w:hAnsi="Times New Roman" w:cs="Times New Roman"/>
          <w:b/>
          <w:color w:val="333333"/>
          <w:sz w:val="14"/>
          <w:szCs w:val="14"/>
          <w:lang w:eastAsia="ru-RU"/>
        </w:rPr>
        <w:t xml:space="preserve"> </w:t>
      </w:r>
      <w:r w:rsidR="00897B2A" w:rsidRPr="00897B2A">
        <w:rPr>
          <w:rFonts w:ascii="Times New Roman" w:eastAsia="Cambria" w:hAnsi="Times New Roman" w:cs="Times New Roman"/>
          <w:b/>
          <w:i/>
          <w:color w:val="333333"/>
          <w:sz w:val="32"/>
          <w:szCs w:val="32"/>
          <w:lang w:eastAsia="ru-RU"/>
        </w:rPr>
        <w:t>Учредитель</w:t>
      </w:r>
    </w:p>
    <w:p w:rsidR="000B430B" w:rsidRPr="000B430B" w:rsidRDefault="000B430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Учредителем образовательного учреждения явл</w:t>
      </w:r>
      <w:r w:rsidR="00E4692C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яется </w:t>
      </w:r>
      <w:r w:rsidR="0009762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    </w:t>
      </w:r>
      <w:r w:rsidR="00E4692C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администрация Адмиралтейского </w:t>
      </w: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района Санкт-Петербурга</w:t>
      </w:r>
    </w:p>
    <w:p w:rsidR="000B430B" w:rsidRPr="00757865" w:rsidRDefault="000B430B" w:rsidP="000B430B">
      <w:pPr>
        <w:tabs>
          <w:tab w:val="left" w:pos="709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865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Адрес, телефон:</w:t>
      </w:r>
    </w:p>
    <w:p w:rsidR="000B430B" w:rsidRPr="000B430B" w:rsidRDefault="00795F67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190005, Санкт-Петербург, Измайловский проспект, дом 10,литер</w:t>
      </w:r>
      <w:proofErr w:type="gramStart"/>
      <w:r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0B430B" w:rsidRPr="000B430B" w:rsidRDefault="000B430B" w:rsidP="000B430B">
      <w:pPr>
        <w:tabs>
          <w:tab w:val="left" w:pos="709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Cambria" w:hAnsi="Cambria" w:cs="Cambria"/>
          <w:b/>
          <w:color w:val="333333"/>
          <w:sz w:val="28"/>
          <w:szCs w:val="28"/>
          <w:lang w:eastAsia="ru-RU"/>
        </w:rPr>
        <w:t>3.</w:t>
      </w:r>
      <w:r w:rsidRPr="00757865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Общая характерист</w:t>
      </w:r>
      <w:r w:rsidR="001111AD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ика образовательного учреждения</w:t>
      </w:r>
      <w:bookmarkStart w:id="0" w:name="_GoBack"/>
      <w:bookmarkEnd w:id="0"/>
    </w:p>
    <w:p w:rsidR="000B430B" w:rsidRPr="000B430B" w:rsidRDefault="000B430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5581">
        <w:rPr>
          <w:rFonts w:ascii="Cambria" w:eastAsia="Cambria" w:hAnsi="Cambria" w:cs="Cambria"/>
          <w:color w:val="333333"/>
          <w:sz w:val="24"/>
          <w:szCs w:val="24"/>
          <w:lang w:eastAsia="ru-RU"/>
        </w:rPr>
        <w:t>3.1.</w:t>
      </w:r>
      <w:r w:rsidRPr="000B430B">
        <w:rPr>
          <w:rFonts w:ascii="Times New Roman" w:eastAsia="Cambria" w:hAnsi="Times New Roman" w:cs="Times New Roman"/>
          <w:b/>
          <w:color w:val="333333"/>
          <w:sz w:val="14"/>
          <w:szCs w:val="14"/>
          <w:lang w:eastAsia="ru-RU"/>
        </w:rPr>
        <w:t xml:space="preserve"> </w:t>
      </w:r>
      <w:r w:rsidR="00C01F5C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год ввода в эксплуатацию - 1967</w:t>
      </w:r>
    </w:p>
    <w:p w:rsidR="000B430B" w:rsidRPr="000B430B" w:rsidRDefault="000B430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5581">
        <w:rPr>
          <w:rFonts w:ascii="Cambria" w:eastAsia="Cambria" w:hAnsi="Cambria" w:cs="Cambria"/>
          <w:color w:val="333333"/>
          <w:sz w:val="24"/>
          <w:szCs w:val="24"/>
          <w:lang w:eastAsia="ru-RU"/>
        </w:rPr>
        <w:t>3.2.</w:t>
      </w:r>
      <w:r w:rsidRPr="000B430B">
        <w:rPr>
          <w:rFonts w:ascii="Times New Roman" w:eastAsia="Cambria" w:hAnsi="Times New Roman" w:cs="Times New Roman"/>
          <w:b/>
          <w:color w:val="333333"/>
          <w:sz w:val="14"/>
          <w:szCs w:val="14"/>
          <w:lang w:eastAsia="ru-RU"/>
        </w:rPr>
        <w:t xml:space="preserve"> </w:t>
      </w:r>
      <w:r w:rsidR="00B47DB2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проектная мощность - 60</w:t>
      </w: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мест</w:t>
      </w:r>
    </w:p>
    <w:p w:rsidR="000B430B" w:rsidRPr="000B430B" w:rsidRDefault="000B430B" w:rsidP="000B430B">
      <w:pPr>
        <w:tabs>
          <w:tab w:val="left" w:pos="567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5581">
        <w:rPr>
          <w:rFonts w:ascii="Cambria" w:eastAsia="Cambria" w:hAnsi="Cambria" w:cs="Cambria"/>
          <w:color w:val="333333"/>
          <w:sz w:val="24"/>
          <w:szCs w:val="24"/>
          <w:lang w:eastAsia="ru-RU"/>
        </w:rPr>
        <w:t>3.3.</w:t>
      </w:r>
      <w:r w:rsidRPr="000B430B">
        <w:rPr>
          <w:rFonts w:ascii="Times New Roman" w:eastAsia="Cambria" w:hAnsi="Times New Roman" w:cs="Times New Roman"/>
          <w:b/>
          <w:color w:val="333333"/>
          <w:sz w:val="14"/>
          <w:szCs w:val="14"/>
          <w:lang w:eastAsia="ru-RU"/>
        </w:rPr>
        <w:t xml:space="preserve"> </w:t>
      </w:r>
      <w:r w:rsidR="009160C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наполняемость – 3 </w:t>
      </w: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общеразвивающих групп</w:t>
      </w:r>
      <w:r w:rsidR="009160C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ы – 7</w:t>
      </w: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0 человек.</w:t>
      </w:r>
    </w:p>
    <w:p w:rsidR="00B10A3C" w:rsidRPr="002915CB" w:rsidRDefault="00B10A3C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="Cambria" w:eastAsia="Times New Roman" w:hAnsi="Cambria" w:cs="Arial"/>
          <w:i/>
          <w:color w:val="333333"/>
          <w:sz w:val="28"/>
          <w:szCs w:val="28"/>
          <w:lang w:eastAsia="ru-RU"/>
        </w:rPr>
      </w:pPr>
      <w:r w:rsidRPr="002915CB">
        <w:rPr>
          <w:rFonts w:ascii="Cambria" w:eastAsia="Times New Roman" w:hAnsi="Cambria" w:cs="Arial"/>
          <w:i/>
          <w:color w:val="333333"/>
          <w:sz w:val="28"/>
          <w:szCs w:val="28"/>
          <w:lang w:eastAsia="ru-RU"/>
        </w:rPr>
        <w:t xml:space="preserve"> </w:t>
      </w:r>
      <w:r w:rsidRPr="002915CB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4.</w:t>
      </w:r>
      <w:r w:rsidR="003D3FC9" w:rsidRPr="002915CB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Режим работы</w:t>
      </w:r>
      <w:r w:rsidR="003D3FC9" w:rsidRPr="002915CB">
        <w:rPr>
          <w:rFonts w:ascii="Cambria" w:eastAsia="Times New Roman" w:hAnsi="Cambria" w:cs="Arial"/>
          <w:i/>
          <w:color w:val="333333"/>
          <w:sz w:val="28"/>
          <w:szCs w:val="28"/>
          <w:lang w:eastAsia="ru-RU"/>
        </w:rPr>
        <w:t xml:space="preserve"> – </w:t>
      </w:r>
    </w:p>
    <w:p w:rsidR="00BF7F40" w:rsidRDefault="00B10A3C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2915C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</w:t>
      </w:r>
      <w:r w:rsidR="003D3FC9" w:rsidRPr="002915C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понедельник, вторник,</w:t>
      </w:r>
      <w:r w:rsidR="003D3FC9" w:rsidRPr="003D3FC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среда, четверг – 24 часа,  </w:t>
      </w:r>
    </w:p>
    <w:p w:rsidR="000B430B" w:rsidRPr="003D3FC9" w:rsidRDefault="003D3FC9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D3FC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пятница до 19-00часов.</w:t>
      </w:r>
    </w:p>
    <w:p w:rsidR="000B430B" w:rsidRPr="00AA255D" w:rsidRDefault="00FA784D" w:rsidP="000B430B">
      <w:pPr>
        <w:spacing w:after="150" w:line="0" w:lineRule="atLeast"/>
        <w:ind w:firstLine="709"/>
        <w:jc w:val="both"/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</w:pPr>
      <w:r w:rsidRPr="00AA255D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5.</w:t>
      </w:r>
      <w:r w:rsidR="00D47A6F" w:rsidRPr="00AA255D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 </w:t>
      </w:r>
      <w:r w:rsidR="00BB712E" w:rsidRPr="00AA255D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Программное обеспечение</w:t>
      </w:r>
    </w:p>
    <w:p w:rsidR="009617FD" w:rsidRPr="000B2603" w:rsidRDefault="00BB712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0B2603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</w:t>
      </w:r>
      <w:r w:rsidR="001F7E19" w:rsidRPr="000B2603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Основная общеобразовательная программа дошкольного образования ГБДОУ детского сада № 44 Адмиралтейского района СПб</w:t>
      </w:r>
      <w:r w:rsidRPr="000B2603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E7248E" w:rsidRPr="000B2603" w:rsidRDefault="00E7248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b/>
          <w:color w:val="333333"/>
          <w:sz w:val="20"/>
          <w:szCs w:val="20"/>
          <w:lang w:eastAsia="ru-RU"/>
        </w:rPr>
      </w:pPr>
    </w:p>
    <w:p w:rsidR="009E5C12" w:rsidRPr="000B2603" w:rsidRDefault="00BB712E" w:rsidP="009617FD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0B2603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         - </w:t>
      </w:r>
      <w:r w:rsidR="009E5C12" w:rsidRPr="000B2603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парциальные программы: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t>- Программа дошкольного образования «От рождения до школы» под редакцией  Н.Е.Вераксы, Т.С.Комаровой, М.А.Васильевой;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 -  </w:t>
      </w:r>
      <w:r w:rsidR="00B05BD0" w:rsidRPr="000B2603">
        <w:rPr>
          <w:rFonts w:asciiTheme="majorHAnsi" w:eastAsia="Times New Roman" w:hAnsiTheme="majorHAnsi" w:cs="Times New Roman"/>
          <w:sz w:val="28"/>
          <w:szCs w:val="28"/>
        </w:rPr>
        <w:t>Парциальная п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>рограмма  «Театр, творчество, дети» под редакцией Н.Ф.Сорокиной, Л.Г.Миланович;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F3569E" w:rsidRPr="000B2603">
        <w:rPr>
          <w:rFonts w:asciiTheme="majorHAnsi" w:eastAsia="Times New Roman" w:hAnsiTheme="majorHAnsi" w:cs="Times New Roman"/>
          <w:sz w:val="28"/>
          <w:szCs w:val="28"/>
        </w:rPr>
        <w:t>Парциальная п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рограмма « Приобщение детей к истокам </w:t>
      </w:r>
      <w:r w:rsidR="00F3569E" w:rsidRPr="000B2603">
        <w:rPr>
          <w:rFonts w:asciiTheme="majorHAnsi" w:eastAsia="Times New Roman" w:hAnsiTheme="majorHAnsi" w:cs="Times New Roman"/>
          <w:sz w:val="28"/>
          <w:szCs w:val="28"/>
        </w:rPr>
        <w:t xml:space="preserve">народной 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русской культуры» </w:t>
      </w:r>
      <w:r w:rsidR="00AD54FC" w:rsidRPr="000B260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F3569E" w:rsidRPr="000B2603">
        <w:rPr>
          <w:rFonts w:asciiTheme="majorHAnsi" w:eastAsia="Times New Roman" w:hAnsiTheme="majorHAnsi" w:cs="Times New Roman"/>
          <w:sz w:val="28"/>
          <w:szCs w:val="28"/>
        </w:rPr>
        <w:t>под редакцией О.Л.Князевой;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F3569E" w:rsidRPr="000B2603">
        <w:rPr>
          <w:rFonts w:asciiTheme="majorHAnsi" w:eastAsia="Times New Roman" w:hAnsiTheme="majorHAnsi" w:cs="Times New Roman"/>
          <w:sz w:val="28"/>
          <w:szCs w:val="28"/>
        </w:rPr>
        <w:t>Парциальная п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рограмма «Ладушки» под редакцией </w:t>
      </w:r>
      <w:r w:rsidR="00F3569E" w:rsidRPr="000B2603">
        <w:rPr>
          <w:rFonts w:asciiTheme="majorHAnsi" w:eastAsia="Times New Roman" w:hAnsiTheme="majorHAnsi" w:cs="Times New Roman"/>
          <w:sz w:val="28"/>
          <w:szCs w:val="28"/>
        </w:rPr>
        <w:t xml:space="preserve"> И.Новоскольцевой, И.Каплуновой;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t>-</w:t>
      </w:r>
      <w:r w:rsidR="00CD3D17" w:rsidRPr="000B2603">
        <w:rPr>
          <w:rFonts w:asciiTheme="majorHAnsi" w:eastAsia="Times New Roman" w:hAnsiTheme="majorHAnsi" w:cs="Times New Roman"/>
          <w:sz w:val="28"/>
          <w:szCs w:val="28"/>
        </w:rPr>
        <w:t xml:space="preserve"> Парциальная п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рограмма «Театрализованная ритмопластика» под редакцией </w:t>
      </w:r>
      <w:proofErr w:type="spellStart"/>
      <w:r w:rsidR="00CD3D17" w:rsidRPr="000B2603">
        <w:rPr>
          <w:rFonts w:asciiTheme="majorHAnsi" w:eastAsia="Times New Roman" w:hAnsiTheme="majorHAnsi" w:cs="Times New Roman"/>
          <w:sz w:val="28"/>
          <w:szCs w:val="28"/>
        </w:rPr>
        <w:t>И.</w:t>
      </w:r>
      <w:r w:rsidRPr="000B2603">
        <w:rPr>
          <w:rFonts w:asciiTheme="majorHAnsi" w:eastAsia="Times New Roman" w:hAnsiTheme="majorHAnsi" w:cs="Times New Roman"/>
          <w:sz w:val="28"/>
          <w:szCs w:val="28"/>
        </w:rPr>
        <w:t>Крыловой</w:t>
      </w:r>
      <w:proofErr w:type="spellEnd"/>
      <w:r w:rsidR="00CD3D17" w:rsidRPr="000B2603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8F3786" w:rsidRPr="000B2603" w:rsidRDefault="008F3786" w:rsidP="008F378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</w:rPr>
      </w:pPr>
      <w:r w:rsidRPr="000B2603">
        <w:rPr>
          <w:rFonts w:asciiTheme="majorHAnsi" w:eastAsia="Times New Roman" w:hAnsiTheme="majorHAnsi" w:cs="Times New Roman"/>
          <w:sz w:val="28"/>
          <w:szCs w:val="28"/>
        </w:rPr>
        <w:t xml:space="preserve">- Парциальная программа: «Основы безопасности детей дошкольного возраста» под редакцией  Н.Н. Авдеевой, О.Л. Князевой, Р.Б. </w:t>
      </w:r>
      <w:proofErr w:type="spellStart"/>
      <w:r w:rsidRPr="000B2603">
        <w:rPr>
          <w:rFonts w:asciiTheme="majorHAnsi" w:eastAsia="Times New Roman" w:hAnsiTheme="majorHAnsi" w:cs="Times New Roman"/>
          <w:sz w:val="28"/>
          <w:szCs w:val="28"/>
        </w:rPr>
        <w:t>Стеркиной</w:t>
      </w:r>
      <w:proofErr w:type="spellEnd"/>
      <w:r w:rsidRPr="000B2603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8F3786" w:rsidRPr="000B430B" w:rsidRDefault="008F3786" w:rsidP="00AC31A6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F83495" w:rsidRDefault="000B430B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83495">
        <w:rPr>
          <w:rFonts w:ascii="Cambria" w:eastAsia="Cambria" w:hAnsi="Cambria" w:cs="Cambria"/>
          <w:b/>
          <w:i/>
          <w:color w:val="333333"/>
          <w:sz w:val="28"/>
          <w:szCs w:val="28"/>
          <w:lang w:eastAsia="ru-RU"/>
        </w:rPr>
        <w:t>6.</w:t>
      </w:r>
      <w:r w:rsidR="00114E84" w:rsidRPr="00F83495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Медицинское обслуживание</w:t>
      </w:r>
    </w:p>
    <w:p w:rsidR="000B430B" w:rsidRPr="00BE32EE" w:rsidRDefault="000D23D6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Осуществляется на д</w:t>
      </w:r>
      <w:r w:rsidR="00AC31A6"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оговор</w:t>
      </w:r>
      <w:r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ной основе</w:t>
      </w:r>
      <w:r w:rsidR="00AC31A6"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  поликлиникой № 27  Адмиралтейского </w:t>
      </w:r>
      <w:r w:rsidR="000B430B"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района</w:t>
      </w:r>
      <w:r w:rsidR="00AC31A6"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СПб.</w:t>
      </w:r>
    </w:p>
    <w:p w:rsidR="00AD211A" w:rsidRPr="00BE32EE" w:rsidRDefault="00AD211A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</w:p>
    <w:p w:rsidR="000B430B" w:rsidRPr="00F83495" w:rsidRDefault="000B430B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83495">
        <w:rPr>
          <w:rFonts w:ascii="Cambria" w:eastAsia="Cambria" w:hAnsi="Cambria" w:cs="Cambria"/>
          <w:b/>
          <w:i/>
          <w:color w:val="333333"/>
          <w:sz w:val="28"/>
          <w:szCs w:val="28"/>
          <w:lang w:eastAsia="ru-RU"/>
        </w:rPr>
        <w:t>7.</w:t>
      </w:r>
      <w:r w:rsidR="00114E84" w:rsidRPr="00F83495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Финансирование</w:t>
      </w:r>
    </w:p>
    <w:p w:rsidR="00C4099C" w:rsidRPr="00BE32EE" w:rsidRDefault="00C4099C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Финансово-э</w:t>
      </w:r>
      <w:r w:rsidR="006F5118"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кономическая  самостоятельность детского сада № 44 </w:t>
      </w:r>
      <w:r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организуется </w:t>
      </w:r>
      <w:r w:rsidR="000B430B" w:rsidRPr="00BE32EE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BE32E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согласно договору с ГУ ЦБ Адмиралтейского района СПб.</w:t>
      </w:r>
    </w:p>
    <w:p w:rsidR="00CD5DDF" w:rsidRPr="00BE32EE" w:rsidRDefault="00CD5DDF" w:rsidP="000B430B">
      <w:pPr>
        <w:tabs>
          <w:tab w:val="left" w:pos="5130"/>
        </w:tabs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</w:p>
    <w:p w:rsidR="000B430B" w:rsidRPr="00E55EB9" w:rsidRDefault="00D67EDD" w:rsidP="0055348D">
      <w:pPr>
        <w:tabs>
          <w:tab w:val="left" w:pos="5130"/>
        </w:tabs>
        <w:spacing w:after="150" w:line="0" w:lineRule="atLeast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  <w:t>8.</w:t>
      </w:r>
      <w:r w:rsidR="0055348D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Сведения об администрации ГБДОУ </w:t>
      </w:r>
      <w:r w:rsidR="000B430B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и</w:t>
      </w:r>
      <w:r w:rsidR="0055348D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 </w:t>
      </w:r>
      <w:r w:rsidR="000B430B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должностных лиц</w:t>
      </w:r>
      <w:r w:rsidR="006D0B6A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ах</w:t>
      </w:r>
      <w:r w:rsidR="001111AD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 вышестоящей организации</w:t>
      </w:r>
      <w:r w:rsidR="00595508" w:rsidRPr="00E55EB9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96"/>
        <w:gridCol w:w="1476"/>
        <w:gridCol w:w="2721"/>
      </w:tblGrid>
      <w:tr w:rsidR="000B430B" w:rsidRPr="00CE1887" w:rsidTr="00390730">
        <w:trPr>
          <w:trHeight w:val="85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0B430B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Начальник</w:t>
            </w:r>
            <w:r w:rsidR="0088015B"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 отдела образования Адмиралтейского</w:t>
            </w: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 района СПб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352F55" w:rsidP="00352F55">
            <w:pPr>
              <w:spacing w:after="0" w:line="0" w:lineRule="atLeast"/>
              <w:outlineLvl w:val="1"/>
              <w:rPr>
                <w:rFonts w:asciiTheme="majorHAnsi" w:eastAsia="Times New Roman" w:hAnsiTheme="majorHAnsi" w:cs="Times New Roman"/>
                <w:b/>
                <w:bCs/>
                <w:color w:val="4F4F4F"/>
                <w:kern w:val="36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Times New Roman"/>
                <w:b/>
                <w:bCs/>
                <w:color w:val="4F4F4F"/>
                <w:kern w:val="36"/>
                <w:sz w:val="20"/>
                <w:szCs w:val="20"/>
                <w:lang w:eastAsia="ru-RU"/>
              </w:rPr>
              <w:t xml:space="preserve">Петрова Симона </w:t>
            </w:r>
          </w:p>
          <w:p w:rsidR="00352F55" w:rsidRPr="00CE1887" w:rsidRDefault="00352F55" w:rsidP="00352F55">
            <w:pPr>
              <w:spacing w:after="0" w:line="0" w:lineRule="atLeast"/>
              <w:outlineLvl w:val="1"/>
              <w:rPr>
                <w:rFonts w:asciiTheme="majorHAnsi" w:eastAsia="Times New Roman" w:hAnsiTheme="majorHAnsi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  <w:r w:rsidRPr="00CE1887">
              <w:rPr>
                <w:rFonts w:asciiTheme="majorHAnsi" w:eastAsia="Times New Roman" w:hAnsiTheme="majorHAnsi" w:cs="Times New Roman"/>
                <w:b/>
                <w:bCs/>
                <w:color w:val="4F4F4F"/>
                <w:kern w:val="36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352F55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316-76-56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9252CE" w:rsidP="00BA05BC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четверг 10-00-13-00</w:t>
            </w:r>
          </w:p>
        </w:tc>
      </w:tr>
      <w:tr w:rsidR="000B430B" w:rsidRPr="00CE1887" w:rsidTr="00390730">
        <w:trPr>
          <w:trHeight w:val="85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0B430B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  <w:p w:rsidR="000B430B" w:rsidRPr="00CE1887" w:rsidRDefault="000B430B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по ДОУ</w:t>
            </w:r>
          </w:p>
          <w:p w:rsidR="00491BAB" w:rsidRPr="00CE1887" w:rsidRDefault="00491BAB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отдела образования Адмиралтейского района СПб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5F4015" w:rsidP="005F4015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Москаленко Лидия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170AC4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316-02-29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170AC4" w:rsidP="00170AC4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вторник </w:t>
            </w:r>
            <w:r w:rsidR="00A53066"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15-00-18-00</w:t>
            </w:r>
          </w:p>
          <w:p w:rsidR="00170AC4" w:rsidRPr="00CE1887" w:rsidRDefault="00170AC4" w:rsidP="00170AC4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четверг </w:t>
            </w:r>
            <w:r w:rsidR="00A53066"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10-00-13-00</w:t>
            </w:r>
          </w:p>
        </w:tc>
      </w:tr>
      <w:tr w:rsidR="000B430B" w:rsidRPr="00CE1887" w:rsidTr="00390730">
        <w:trPr>
          <w:trHeight w:val="85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6D0B6A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Заведующий ГБДОУ №</w:t>
            </w:r>
            <w:r w:rsidR="00082D00"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082D00" w:rsidP="006D0B6A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Петрова Елена 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BF3B02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310-48-11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66" w:rsidRPr="00CE1887" w:rsidRDefault="00A53066" w:rsidP="00A53066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вторник  15-00-18-00</w:t>
            </w:r>
          </w:p>
          <w:p w:rsidR="000B430B" w:rsidRPr="00CE1887" w:rsidRDefault="00A53066" w:rsidP="00A53066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четверг  10-00-13-00</w:t>
            </w:r>
          </w:p>
        </w:tc>
      </w:tr>
      <w:tr w:rsidR="000B430B" w:rsidRPr="00CE1887" w:rsidTr="00390730">
        <w:trPr>
          <w:trHeight w:val="85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BF3B02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Старший воспитатель ГБДОУ № 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BF3B02" w:rsidP="00BF3B02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Якунина Олеся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BF3B02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310-48-11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03527D" w:rsidP="0003527D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четверг 9-00 – 13-00</w:t>
            </w:r>
          </w:p>
        </w:tc>
      </w:tr>
      <w:tr w:rsidR="000B430B" w:rsidRPr="00CE1887" w:rsidTr="00390730">
        <w:trPr>
          <w:trHeight w:val="850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390730" w:rsidP="00390730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lastRenderedPageBreak/>
              <w:t>Завхоз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390730" w:rsidP="00390730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Иванова Галина Валентиновна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390730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310-48-11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CE1887" w:rsidRDefault="000B430B" w:rsidP="000B430B">
            <w:pPr>
              <w:tabs>
                <w:tab w:val="left" w:pos="5130"/>
              </w:tabs>
              <w:spacing w:after="150" w:line="0" w:lineRule="atLeast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:rsidR="000B430B" w:rsidRPr="00CE1887" w:rsidRDefault="0025473D" w:rsidP="00BA05BC">
            <w:pPr>
              <w:tabs>
                <w:tab w:val="left" w:pos="5130"/>
              </w:tabs>
              <w:spacing w:after="150" w:line="0" w:lineRule="atLeast"/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</w:pPr>
            <w:r w:rsidRPr="00CE1887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ru-RU"/>
              </w:rPr>
              <w:t>четверг 10-00-13-00</w:t>
            </w:r>
          </w:p>
        </w:tc>
      </w:tr>
    </w:tbl>
    <w:p w:rsidR="00634C60" w:rsidRPr="00CE1887" w:rsidRDefault="00634C60" w:rsidP="000B430B">
      <w:pPr>
        <w:spacing w:after="150" w:line="0" w:lineRule="atLeast"/>
        <w:ind w:firstLine="709"/>
        <w:jc w:val="center"/>
        <w:rPr>
          <w:rFonts w:asciiTheme="majorHAnsi" w:eastAsia="Times New Roman" w:hAnsiTheme="majorHAnsi" w:cs="Courier New"/>
          <w:b/>
          <w:bCs/>
          <w:color w:val="333333"/>
          <w:sz w:val="28"/>
          <w:szCs w:val="28"/>
          <w:lang w:eastAsia="ru-RU"/>
        </w:rPr>
      </w:pPr>
    </w:p>
    <w:p w:rsidR="00FA008D" w:rsidRDefault="00FA008D" w:rsidP="00FA008D">
      <w:pPr>
        <w:spacing w:after="150" w:line="0" w:lineRule="atLeast"/>
        <w:ind w:firstLine="709"/>
        <w:rPr>
          <w:rFonts w:ascii="Cambria" w:eastAsia="Times New Roman" w:hAnsi="Cambria" w:cs="Courier New"/>
          <w:b/>
          <w:bCs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Courier New"/>
          <w:b/>
          <w:bCs/>
          <w:color w:val="333333"/>
          <w:sz w:val="28"/>
          <w:szCs w:val="28"/>
          <w:lang w:eastAsia="ru-RU"/>
        </w:rPr>
        <w:t xml:space="preserve">                              </w:t>
      </w:r>
    </w:p>
    <w:p w:rsidR="00FA008D" w:rsidRPr="000415FE" w:rsidRDefault="00FA008D" w:rsidP="001360AD">
      <w:pPr>
        <w:spacing w:after="150" w:line="0" w:lineRule="atLeast"/>
        <w:ind w:firstLine="709"/>
        <w:rPr>
          <w:rFonts w:ascii="Cambria" w:eastAsia="Times New Roman" w:hAnsi="Cambria" w:cs="Courier New"/>
          <w:b/>
          <w:bCs/>
          <w:i/>
          <w:color w:val="333333"/>
          <w:sz w:val="28"/>
          <w:szCs w:val="28"/>
          <w:lang w:eastAsia="ru-RU"/>
        </w:rPr>
      </w:pPr>
      <w:r w:rsidRPr="000415FE">
        <w:rPr>
          <w:rFonts w:ascii="Cambria" w:eastAsia="Times New Roman" w:hAnsi="Cambria" w:cs="Courier New"/>
          <w:b/>
          <w:bCs/>
          <w:i/>
          <w:color w:val="333333"/>
          <w:sz w:val="28"/>
          <w:szCs w:val="28"/>
          <w:lang w:eastAsia="ru-RU"/>
        </w:rPr>
        <w:t xml:space="preserve">                                    </w:t>
      </w:r>
      <w:r w:rsidR="00101E94" w:rsidRPr="000415FE">
        <w:rPr>
          <w:rFonts w:ascii="Cambria" w:eastAsia="Times New Roman" w:hAnsi="Cambria" w:cs="Courier New"/>
          <w:b/>
          <w:bCs/>
          <w:i/>
          <w:color w:val="333333"/>
          <w:sz w:val="28"/>
          <w:szCs w:val="28"/>
          <w:lang w:eastAsia="ru-RU"/>
        </w:rPr>
        <w:t>9.</w:t>
      </w:r>
      <w:r w:rsidRPr="000415FE">
        <w:rPr>
          <w:rFonts w:ascii="Cambria" w:eastAsia="Times New Roman" w:hAnsi="Cambria" w:cs="Courier New"/>
          <w:b/>
          <w:bCs/>
          <w:i/>
          <w:color w:val="333333"/>
          <w:sz w:val="28"/>
          <w:szCs w:val="28"/>
          <w:lang w:eastAsia="ru-RU"/>
        </w:rPr>
        <w:t>Окружающий</w:t>
      </w:r>
      <w:r w:rsidR="00B84DFC" w:rsidRPr="000415FE">
        <w:rPr>
          <w:rFonts w:ascii="Cambria" w:eastAsia="Times New Roman" w:hAnsi="Cambria" w:cs="Courier New"/>
          <w:bCs/>
          <w:i/>
          <w:color w:val="333333"/>
          <w:sz w:val="28"/>
          <w:szCs w:val="28"/>
          <w:lang w:eastAsia="ru-RU"/>
        </w:rPr>
        <w:t xml:space="preserve"> </w:t>
      </w:r>
      <w:r w:rsidRPr="000415FE">
        <w:rPr>
          <w:rFonts w:ascii="Cambria" w:eastAsia="Times New Roman" w:hAnsi="Cambria" w:cs="Courier New"/>
          <w:b/>
          <w:bCs/>
          <w:i/>
          <w:color w:val="333333"/>
          <w:sz w:val="28"/>
          <w:szCs w:val="28"/>
          <w:lang w:eastAsia="ru-RU"/>
        </w:rPr>
        <w:t xml:space="preserve">  социум</w:t>
      </w:r>
    </w:p>
    <w:p w:rsidR="000B430B" w:rsidRPr="00A07EE6" w:rsidRDefault="00EA6E0D" w:rsidP="00BC5C4A">
      <w:pPr>
        <w:spacing w:after="150" w:line="0" w:lineRule="atLeast"/>
        <w:jc w:val="both"/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</w:pPr>
      <w:r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В одном из красивейших мест Санкт-Петербурга, </w:t>
      </w:r>
      <w:r w:rsidR="00FD3D06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на пересечении</w:t>
      </w:r>
      <w:r w:rsidR="008004AE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Садовой улицы и К</w:t>
      </w:r>
      <w:r w:rsidR="000B74AF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рюкова канала,</w:t>
      </w:r>
      <w:r w:rsidR="00B84DFC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</w:t>
      </w:r>
      <w:r w:rsidR="004D125E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</w:t>
      </w:r>
      <w:r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во дворе  находится наш детский сад. Рядом </w:t>
      </w:r>
      <w:r w:rsidR="004D125E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</w:t>
      </w:r>
      <w:r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станции</w:t>
      </w:r>
      <w:r w:rsidR="00B84DFC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метро Садовая, Балтийская</w:t>
      </w:r>
      <w:r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, строится станция метро «Театральная».</w:t>
      </w:r>
      <w:r w:rsidR="00666309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Детский сад  расположен во встроенном  жилом здании,  занимая первый и второй этажи. Имеет отдельный вход</w:t>
      </w:r>
      <w:r w:rsidR="00B71633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. Прогулки детей проходят во дворе жилого дома по набережной канала Грибоедова 124.</w:t>
      </w:r>
    </w:p>
    <w:p w:rsidR="00EA6E0D" w:rsidRPr="00A07EE6" w:rsidRDefault="00666309" w:rsidP="00BC5C4A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Н</w:t>
      </w:r>
      <w:r w:rsidR="00EA6E0D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а Крюковом канале </w:t>
      </w:r>
      <w:r w:rsidR="00B71633" w:rsidRPr="00A07EE6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недавно открыли вторую сцену Мариинского театра.</w:t>
      </w:r>
    </w:p>
    <w:p w:rsidR="004F7257" w:rsidRPr="00A07EE6" w:rsidRDefault="000B430B" w:rsidP="008004AE">
      <w:pPr>
        <w:spacing w:after="150" w:line="0" w:lineRule="atLeast"/>
        <w:jc w:val="both"/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</w:pPr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Рядом с ГБДОУ находится </w:t>
      </w:r>
      <w:r w:rsidR="00984EF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детская </w:t>
      </w:r>
      <w:r w:rsidR="00092078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художественная школа</w:t>
      </w:r>
      <w:r w:rsidR="00984EF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А</w:t>
      </w:r>
      <w:r w:rsidR="00092078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дмиралтейского района</w:t>
      </w:r>
      <w:r w:rsidR="00984EF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,</w:t>
      </w:r>
      <w:r w:rsidR="009401C4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М</w:t>
      </w:r>
      <w:r w:rsidR="006B78B6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униципальный округ </w:t>
      </w:r>
      <w:r w:rsidR="009401C4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№ 1 «Коломна»,</w:t>
      </w:r>
      <w:r w:rsidR="00EA6E0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984EF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Консерватория, </w:t>
      </w:r>
      <w:r w:rsidR="003F1991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Библиотека, </w:t>
      </w:r>
      <w:r w:rsidR="00984EFD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Железн</w:t>
      </w:r>
      <w:r w:rsidR="004F7257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о</w:t>
      </w:r>
      <w:r w:rsidR="00D33E2B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дорожный музей, </w:t>
      </w:r>
      <w:r w:rsidR="004F7257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школы </w:t>
      </w:r>
      <w:r w:rsidR="00BC5C4A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№ 232</w:t>
      </w:r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, </w:t>
      </w:r>
      <w:r w:rsidR="002A7F9E"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260</w:t>
      </w:r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.</w:t>
      </w:r>
    </w:p>
    <w:p w:rsidR="00D33E2B" w:rsidRPr="00A07EE6" w:rsidRDefault="00D33E2B" w:rsidP="008004AE">
      <w:pPr>
        <w:spacing w:after="150" w:line="0" w:lineRule="atLeast"/>
        <w:jc w:val="both"/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</w:pPr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Вместе с детьми можно отдыхать в </w:t>
      </w:r>
      <w:proofErr w:type="spellStart"/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Юсуповском</w:t>
      </w:r>
      <w:proofErr w:type="spellEnd"/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саду, много зелени в саду при Никольском соборе.</w:t>
      </w:r>
    </w:p>
    <w:p w:rsidR="000B430B" w:rsidRPr="00A07EE6" w:rsidRDefault="000B430B" w:rsidP="008004AE">
      <w:pPr>
        <w:spacing w:after="150" w:line="0" w:lineRule="atLeast"/>
        <w:jc w:val="both"/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</w:pPr>
      <w:r w:rsidRPr="00A07EE6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Это создаёт благоприятные возможности для осуществления сотрудничества с социальными институтами города.</w:t>
      </w:r>
    </w:p>
    <w:p w:rsidR="001360AD" w:rsidRPr="00A07EE6" w:rsidRDefault="001360AD" w:rsidP="008004AE">
      <w:pPr>
        <w:spacing w:after="150" w:line="0" w:lineRule="atLeast"/>
        <w:jc w:val="both"/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</w:pPr>
    </w:p>
    <w:p w:rsidR="000B430B" w:rsidRPr="0009540E" w:rsidRDefault="00E65E42" w:rsidP="001360AD">
      <w:pPr>
        <w:spacing w:after="150" w:line="0" w:lineRule="atLeast"/>
        <w:ind w:firstLine="709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</w:t>
      </w:r>
      <w:r w:rsidR="000467A6" w:rsidRPr="0009540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10.</w:t>
      </w:r>
      <w:r w:rsidRPr="0009540E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</w:t>
      </w:r>
      <w:r w:rsidR="000B430B" w:rsidRPr="0009540E">
        <w:rPr>
          <w:rFonts w:ascii="Cambria" w:eastAsia="Times New Roman" w:hAnsi="Cambria" w:cs="Courier New"/>
          <w:b/>
          <w:i/>
          <w:color w:val="333333"/>
          <w:sz w:val="28"/>
          <w:szCs w:val="28"/>
          <w:lang w:eastAsia="ru-RU"/>
        </w:rPr>
        <w:t>Материальная база</w:t>
      </w:r>
      <w:r w:rsidR="00810B2A" w:rsidRPr="0009540E">
        <w:rPr>
          <w:rFonts w:ascii="Cambria" w:eastAsia="Times New Roman" w:hAnsi="Cambria" w:cs="Courier New"/>
          <w:b/>
          <w:i/>
          <w:color w:val="333333"/>
          <w:sz w:val="28"/>
          <w:szCs w:val="28"/>
          <w:lang w:eastAsia="ru-RU"/>
        </w:rPr>
        <w:t xml:space="preserve"> ДОУ</w:t>
      </w:r>
    </w:p>
    <w:p w:rsidR="000B430B" w:rsidRPr="000B430B" w:rsidRDefault="000B430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Дошкольное учреждение оснащено полным комплектом мебели и игровым оборудованием.</w:t>
      </w:r>
    </w:p>
    <w:p w:rsidR="000B430B" w:rsidRPr="000B430B" w:rsidRDefault="000B430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В ГБДОУ имеются методический кабинет, медицинский и</w:t>
      </w:r>
      <w:r w:rsidR="000738BF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 процедурный кабинеты.</w:t>
      </w:r>
    </w:p>
    <w:p w:rsidR="000B430B" w:rsidRDefault="000B430B" w:rsidP="000B430B">
      <w:pPr>
        <w:spacing w:after="150" w:line="0" w:lineRule="atLeast"/>
        <w:ind w:firstLine="709"/>
        <w:jc w:val="both"/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</w:pP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Для реализации образовательных задач в ГБДОУ функциони</w:t>
      </w:r>
      <w:r w:rsidR="000738BF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руют </w:t>
      </w:r>
      <w:r w:rsidR="007E1B49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 театральная студия, </w:t>
      </w:r>
      <w:r w:rsidR="000738BF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музыкально-физкультурный</w:t>
      </w:r>
      <w:r w:rsidR="00866D4E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 зал</w:t>
      </w:r>
      <w:r w:rsidR="007E1B49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.</w:t>
      </w:r>
    </w:p>
    <w:p w:rsidR="00461ACD" w:rsidRPr="000B430B" w:rsidRDefault="00461ACD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7D3114" w:rsidRDefault="00810B2A" w:rsidP="00DF641A">
      <w:pPr>
        <w:spacing w:after="150" w:line="0" w:lineRule="atLeast"/>
        <w:ind w:firstLine="709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7D3114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11.Ф</w:t>
      </w:r>
      <w:r w:rsidR="000B430B" w:rsidRPr="007D3114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инансово-хозяйстве</w:t>
      </w:r>
      <w:r w:rsidR="00DF641A" w:rsidRPr="007D3114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нной деятельности </w:t>
      </w:r>
      <w:r w:rsidR="000B430B" w:rsidRPr="007D3114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за 2012 год</w:t>
      </w:r>
    </w:p>
    <w:p w:rsidR="000B430B" w:rsidRPr="000B430B" w:rsidRDefault="007F10EB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В 2012 году </w:t>
      </w:r>
      <w:r w:rsidR="000B430B"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было выделено бюджетное финансирование для улучшен</w:t>
      </w:r>
      <w:r w:rsidR="00FD4350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ия материально-технической базы, которое выполнено полностью.</w:t>
      </w:r>
    </w:p>
    <w:p w:rsidR="000B430B" w:rsidRDefault="000B430B" w:rsidP="000B430B">
      <w:pPr>
        <w:spacing w:after="150" w:line="0" w:lineRule="atLeast"/>
        <w:ind w:firstLine="709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0B430B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Выполнены следующие мероприятия:</w:t>
      </w:r>
    </w:p>
    <w:p w:rsidR="0070030E" w:rsidRDefault="0070030E" w:rsidP="000B430B">
      <w:pPr>
        <w:spacing w:after="150" w:line="0" w:lineRule="atLeast"/>
        <w:ind w:firstLine="709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1.Произведена частичная замена окон в детском саду;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2.Заменена система освещения в подвале;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3.Установлена противопожарная дверь в подвальное помещение;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4.Произведён косметический ремонт служебных помещений и коридора первого этажа здания;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5.Установлены на лестнице и по первому этажу подвесные реечные потолки;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6.Обновлено полностью постельное бельё;</w:t>
      </w:r>
    </w:p>
    <w:p w:rsidR="0070030E" w:rsidRPr="00F677B1" w:rsidRDefault="0070030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7.Приобретена нержавеющая металлическая посуда в пищеблок и на группы; </w:t>
      </w:r>
    </w:p>
    <w:p w:rsidR="000B430B" w:rsidRPr="00F677B1" w:rsidRDefault="0070030E" w:rsidP="0070030E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  <w:t xml:space="preserve">            8.</w:t>
      </w:r>
      <w:r w:rsidR="000B430B"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Смонтиро</w:t>
      </w:r>
      <w:r w:rsidR="00D07C3C"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вано уличное фасадное освещение</w:t>
      </w:r>
      <w:r w:rsidR="000B430B"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49704E" w:rsidRPr="00F677B1" w:rsidRDefault="0049704E" w:rsidP="0070030E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         9.Заменены напольные покрытия в музыкальном зале и в средней группе;</w:t>
      </w:r>
    </w:p>
    <w:p w:rsidR="0049704E" w:rsidRPr="00F677B1" w:rsidRDefault="0049704E" w:rsidP="0070030E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          10.Приобретены новые шторы в группы, театральную студию, в музыкальный зал;</w:t>
      </w:r>
    </w:p>
    <w:p w:rsidR="0049704E" w:rsidRPr="00F677B1" w:rsidRDefault="0049704E" w:rsidP="0070030E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          11. </w:t>
      </w:r>
      <w:proofErr w:type="gramStart"/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Приобретены</w:t>
      </w:r>
      <w:proofErr w:type="gramEnd"/>
      <w:r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3 новых телевизора, 2 МФУ, </w:t>
      </w:r>
      <w:r w:rsidR="00B869C3" w:rsidRPr="00F677B1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монитор в методический кабинет, моющий пылесос, мелкая бытовая техника.</w:t>
      </w:r>
    </w:p>
    <w:p w:rsidR="00306E06" w:rsidRPr="00306E06" w:rsidRDefault="00306E06" w:rsidP="00306E06">
      <w:pPr>
        <w:pStyle w:val="a5"/>
        <w:spacing w:after="150" w:line="0" w:lineRule="atLeast"/>
        <w:ind w:left="106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F4A" w:rsidRDefault="00A27F4A" w:rsidP="00A27F4A">
      <w:pPr>
        <w:spacing w:after="150" w:line="0" w:lineRule="atLeast"/>
        <w:jc w:val="both"/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</w:p>
    <w:p w:rsidR="00E97FF8" w:rsidRPr="00E543F2" w:rsidRDefault="00306E06" w:rsidP="00DD422E">
      <w:pPr>
        <w:spacing w:after="150" w:line="0" w:lineRule="atLeast"/>
        <w:ind w:firstLine="709"/>
        <w:rPr>
          <w:rFonts w:ascii="Cambria" w:eastAsia="Times New Roman" w:hAnsi="Cambria" w:cs="Arial"/>
          <w:b/>
          <w:i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                       </w:t>
      </w:r>
      <w:r w:rsidR="00A27F4A" w:rsidRPr="00E543F2">
        <w:rPr>
          <w:rFonts w:ascii="Cambria" w:eastAsia="Times New Roman" w:hAnsi="Cambria" w:cs="Arial"/>
          <w:b/>
          <w:i/>
          <w:color w:val="000000"/>
          <w:sz w:val="28"/>
          <w:szCs w:val="28"/>
          <w:lang w:eastAsia="ru-RU"/>
        </w:rPr>
        <w:t>12.</w:t>
      </w:r>
      <w:r w:rsidR="000B430B" w:rsidRPr="00E543F2">
        <w:rPr>
          <w:rFonts w:ascii="Cambria" w:eastAsia="Times New Roman" w:hAnsi="Cambria" w:cs="Arial"/>
          <w:b/>
          <w:i/>
          <w:color w:val="000000"/>
          <w:sz w:val="28"/>
          <w:szCs w:val="28"/>
          <w:lang w:eastAsia="ru-RU"/>
        </w:rPr>
        <w:t>Обра</w:t>
      </w:r>
      <w:r w:rsidRPr="00E543F2">
        <w:rPr>
          <w:rFonts w:ascii="Cambria" w:eastAsia="Times New Roman" w:hAnsi="Cambria" w:cs="Arial"/>
          <w:b/>
          <w:i/>
          <w:color w:val="000000"/>
          <w:sz w:val="28"/>
          <w:szCs w:val="28"/>
          <w:lang w:eastAsia="ru-RU"/>
        </w:rPr>
        <w:t xml:space="preserve">зовательный процесс </w:t>
      </w:r>
    </w:p>
    <w:p w:rsidR="000B430B" w:rsidRPr="00553D6D" w:rsidRDefault="00E97FF8" w:rsidP="007C0C84">
      <w:pPr>
        <w:spacing w:after="150" w:line="0" w:lineRule="atLeast"/>
        <w:ind w:firstLine="709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proofErr w:type="gramStart"/>
      <w:r w:rsidRPr="00553D6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Основная общеобразовательная программа дошкольного образования ГБДОУ детского сада № 44 Адмиралтейского района СПб, по которой работают наши воспитатели и специалисты, направлена на полноценное проживание ребёнком дошкольного детства, формирование основ базов</w:t>
      </w:r>
      <w:r w:rsidR="00D12BC9" w:rsidRPr="00553D6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ой культуры личности, подготовку </w:t>
      </w:r>
      <w:r w:rsidRPr="00553D6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 жизни в современном мире,  на обеспечение безопасности жизнедеятельности дошкольника</w:t>
      </w:r>
      <w:r w:rsidR="00D12BC9" w:rsidRPr="00553D6D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  <w:proofErr w:type="gramEnd"/>
    </w:p>
    <w:p w:rsidR="000B430B" w:rsidRDefault="000B430B" w:rsidP="00171A69">
      <w:pPr>
        <w:spacing w:after="150" w:line="0" w:lineRule="atLeast"/>
        <w:jc w:val="both"/>
        <w:rPr>
          <w:rFonts w:ascii="Cambria" w:eastAsia="Times New Roman" w:hAnsi="Cambria" w:cs="Times New Roman"/>
          <w:color w:val="333333"/>
          <w:sz w:val="28"/>
          <w:szCs w:val="28"/>
          <w:lang w:eastAsia="ru-RU"/>
        </w:rPr>
      </w:pPr>
      <w:proofErr w:type="gramStart"/>
      <w:r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Содержание</w:t>
      </w:r>
      <w:r w:rsidR="00060FFB"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образовательного процесса в детском саду</w:t>
      </w:r>
      <w:r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определяется </w:t>
      </w:r>
      <w:r w:rsidR="00060FFB"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основной обще</w:t>
      </w:r>
      <w:r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образовательной программой дошкольн</w:t>
      </w:r>
      <w:r w:rsidR="00060FFB"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ого образования, разработанной, принятой</w:t>
      </w:r>
      <w:r w:rsidR="000A6A65"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и реализуемой </w:t>
      </w:r>
      <w:r w:rsidR="00D910D1"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нами</w:t>
      </w:r>
      <w:r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proofErr w:type="gramEnd"/>
      <w:r w:rsidRPr="00553D6D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детей.</w:t>
      </w:r>
    </w:p>
    <w:p w:rsidR="000A6A65" w:rsidRPr="00A7566C" w:rsidRDefault="000A6A65" w:rsidP="00171A69">
      <w:pPr>
        <w:spacing w:after="150" w:line="0" w:lineRule="atLeast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A7566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 xml:space="preserve">Педагоги ДОУ в своей работе добивались творческой организации </w:t>
      </w:r>
      <w:proofErr w:type="spellStart"/>
      <w:r w:rsidRPr="00A7566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воспитательно</w:t>
      </w:r>
      <w:proofErr w:type="spellEnd"/>
      <w:r w:rsidRPr="00A7566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-образовательного процесса, вариативности использования образовательного материала, позволяющей развивать творчество в соответствии с интересами и наклонностями каждого ребёнка. Одной из основных  задач в  нашей работе было единство подходов к воспитанию детей в детском саду и семье, т.к. детский сад </w:t>
      </w:r>
      <w:r w:rsidR="00F90BB3" w:rsidRPr="00A7566C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круглосуточный.</w:t>
      </w:r>
    </w:p>
    <w:p w:rsidR="000B430B" w:rsidRPr="00A7566C" w:rsidRDefault="000B430B" w:rsidP="00F90BB3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Основной структурной единицей ДОУ является группа детей дошкольного возраста. Группы имеют общеразвивающую направленность.</w:t>
      </w:r>
    </w:p>
    <w:p w:rsidR="000B430B" w:rsidRPr="00A7566C" w:rsidRDefault="000B430B" w:rsidP="00F90BB3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Образовательные программы осваиваются в ДОУ очно, через следующие формы организации деятельности ребенка:</w:t>
      </w:r>
    </w:p>
    <w:p w:rsidR="000B430B" w:rsidRPr="00A7566C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-совместная деятельность педагогов и специалистов учреждения и ребёнка;</w:t>
      </w:r>
    </w:p>
    <w:p w:rsidR="000B430B" w:rsidRPr="00A7566C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-самостоятельная деятельность детей; </w:t>
      </w:r>
    </w:p>
    <w:p w:rsidR="000B430B" w:rsidRPr="00A7566C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-индивидуальная работа с детьми</w:t>
      </w:r>
      <w:r w:rsidR="006933C1"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0B430B" w:rsidRPr="00A7566C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Обучение и воспитание в ДОУ осуществляются на русском языке.</w:t>
      </w:r>
      <w:r w:rsidR="008F1C1C" w:rsidRPr="00A756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0B430B" w:rsidRPr="00A7566C" w:rsidRDefault="000B430B" w:rsidP="000B5C5B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Повышению качеств</w:t>
      </w:r>
      <w:r w:rsidR="008F1C1C"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а</w:t>
      </w:r>
      <w:r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образователь</w:t>
      </w:r>
      <w:r w:rsidR="00B61BBE"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ной работы с детьми способствовала</w:t>
      </w:r>
      <w:r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рацион</w:t>
      </w:r>
      <w:r w:rsidR="008F1C1C"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ально – организованная </w:t>
      </w:r>
      <w:r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развивающая среда для совместной деятельности детей и педагогов и позволяющая варьировать способы и формы организации их жизнедеятельности.</w:t>
      </w:r>
    </w:p>
    <w:p w:rsidR="000B430B" w:rsidRPr="00A7566C" w:rsidRDefault="000B430B" w:rsidP="000B5C5B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Большое внимание уделяется созданию психологического комфорта для детей и взрослых.</w:t>
      </w:r>
    </w:p>
    <w:p w:rsidR="000B430B" w:rsidRPr="00A7566C" w:rsidRDefault="000B5C5B" w:rsidP="000B5C5B">
      <w:pPr>
        <w:spacing w:after="150" w:line="0" w:lineRule="atLeast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П</w:t>
      </w:r>
      <w:r w:rsidR="000B430B"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оддержка положительно</w:t>
      </w:r>
      <w:r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го эмоционального фона создавалась </w:t>
      </w:r>
      <w:r w:rsidR="000B430B"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за счёт вариативного и рационального использования помещений – как групповых и</w:t>
      </w:r>
      <w:r w:rsidR="00772310"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 xml:space="preserve"> раздевальных комнат, лестничного  марша</w:t>
      </w:r>
      <w:r w:rsidR="000B430B" w:rsidRPr="00A7566C">
        <w:rPr>
          <w:rFonts w:asciiTheme="majorHAnsi" w:eastAsia="Times New Roman" w:hAnsiTheme="majorHAnsi" w:cs="Courier New"/>
          <w:bCs/>
          <w:color w:val="333333"/>
          <w:sz w:val="28"/>
          <w:szCs w:val="28"/>
          <w:lang w:eastAsia="ru-RU"/>
        </w:rPr>
        <w:t>, так и помещений ГБДОУ в целом.</w:t>
      </w:r>
    </w:p>
    <w:p w:rsidR="000B430B" w:rsidRPr="00A7566C" w:rsidRDefault="000B430B" w:rsidP="00896EE8">
      <w:pPr>
        <w:tabs>
          <w:tab w:val="left" w:pos="5954"/>
        </w:tabs>
        <w:spacing w:after="150" w:line="0" w:lineRule="atLeast"/>
        <w:jc w:val="both"/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</w:pPr>
      <w:r w:rsidRPr="00A7566C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В ГБДОУ большое внимание уделяется эстетическому оформлению помещений и созданию предметно-развивающей среды в группах. Педагоги продумывают, как сделать жизнь ребёнка в ГБДОУ более интересной и насыщенной.</w:t>
      </w:r>
    </w:p>
    <w:p w:rsidR="008D61BF" w:rsidRPr="000B430B" w:rsidRDefault="008D61BF" w:rsidP="000B430B">
      <w:pPr>
        <w:tabs>
          <w:tab w:val="left" w:pos="5954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1F7E19" w:rsidRDefault="000B430B" w:rsidP="008D61BF">
      <w:pPr>
        <w:tabs>
          <w:tab w:val="left" w:pos="5954"/>
        </w:tabs>
        <w:spacing w:after="150" w:line="0" w:lineRule="atLeast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7E19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Уровень готовности детей к школьному обучению</w:t>
      </w:r>
    </w:p>
    <w:p w:rsidR="000B430B" w:rsidRPr="000B430B" w:rsidRDefault="000B430B" w:rsidP="000B430B">
      <w:pPr>
        <w:tabs>
          <w:tab w:val="left" w:pos="5954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Результаты обследования уровня познавательной сферы воспитанников следующие:</w:t>
      </w:r>
    </w:p>
    <w:p w:rsidR="000B430B" w:rsidRPr="000B430B" w:rsidRDefault="000B430B" w:rsidP="007658D4">
      <w:pPr>
        <w:tabs>
          <w:tab w:val="num" w:pos="1077"/>
          <w:tab w:val="left" w:pos="5954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D8535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Высокий – 2</w:t>
      </w: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3 %</w:t>
      </w:r>
    </w:p>
    <w:p w:rsidR="000B430B" w:rsidRDefault="000B430B" w:rsidP="000B430B">
      <w:pPr>
        <w:tabs>
          <w:tab w:val="num" w:pos="1077"/>
          <w:tab w:val="left" w:pos="5954"/>
        </w:tabs>
        <w:spacing w:after="150" w:line="0" w:lineRule="atLeast"/>
        <w:ind w:firstLine="709"/>
        <w:jc w:val="both"/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</w:pPr>
      <w:r w:rsidRPr="000B430B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D8535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Средний – 77</w:t>
      </w:r>
      <w:r w:rsidRPr="000B430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 %</w:t>
      </w:r>
    </w:p>
    <w:p w:rsidR="008820B7" w:rsidRDefault="007658D4" w:rsidP="000B430B">
      <w:pPr>
        <w:tabs>
          <w:tab w:val="num" w:pos="1077"/>
          <w:tab w:val="left" w:pos="5954"/>
        </w:tabs>
        <w:spacing w:after="150" w:line="0" w:lineRule="atLeast"/>
        <w:ind w:firstLine="709"/>
        <w:jc w:val="both"/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lastRenderedPageBreak/>
        <w:t xml:space="preserve">Низкий </w:t>
      </w:r>
      <w:r w:rsidR="008820B7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–</w:t>
      </w:r>
      <w:r w:rsidR="001963E5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 xml:space="preserve"> </w:t>
      </w:r>
      <w:r w:rsidR="00D8535B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нет</w:t>
      </w:r>
    </w:p>
    <w:p w:rsidR="007658D4" w:rsidRPr="000B430B" w:rsidRDefault="007658D4" w:rsidP="008D5189">
      <w:pPr>
        <w:tabs>
          <w:tab w:val="num" w:pos="1077"/>
          <w:tab w:val="left" w:pos="5954"/>
        </w:tabs>
        <w:spacing w:after="150"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0B430B" w:rsidRDefault="000B430B" w:rsidP="000B430B">
      <w:pPr>
        <w:tabs>
          <w:tab w:val="num" w:pos="1077"/>
          <w:tab w:val="left" w:pos="5954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8D5189" w:rsidRDefault="000B430B" w:rsidP="000B430B">
      <w:pPr>
        <w:tabs>
          <w:tab w:val="left" w:pos="5954"/>
        </w:tabs>
        <w:spacing w:after="150" w:line="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5189">
        <w:rPr>
          <w:rFonts w:ascii="Cambria" w:eastAsia="Times New Roman" w:hAnsi="Cambria" w:cs="Courier New"/>
          <w:color w:val="333333"/>
          <w:sz w:val="28"/>
          <w:szCs w:val="28"/>
          <w:lang w:eastAsia="ru-RU"/>
        </w:rPr>
        <w:t>Характеристика педагогических кадров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679"/>
        <w:gridCol w:w="1672"/>
        <w:gridCol w:w="1528"/>
      </w:tblGrid>
      <w:tr w:rsidR="000B430B" w:rsidRPr="000B430B" w:rsidTr="004D2BAC">
        <w:trPr>
          <w:cantSplit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780631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A865B6" w:rsidRPr="000B430B" w:rsidTr="004D2B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A865B6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в</w:t>
            </w:r>
            <w:r w:rsidR="00780631"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780631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780631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</w:tr>
      <w:tr w:rsidR="00A865B6" w:rsidRPr="000B430B" w:rsidTr="004D2BA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865B6" w:rsidRPr="000B430B" w:rsidTr="004D2BA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865B6" w:rsidRPr="000B430B" w:rsidTr="004D2BA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865B6" w:rsidRPr="000B430B" w:rsidTr="004D2BA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A865B6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ru-RU"/>
              </w:rPr>
            </w:pPr>
            <w:r w:rsidRPr="004B06D8">
              <w:rPr>
                <w:rFonts w:asciiTheme="majorHAnsi" w:eastAsia="Times New Roman" w:hAnsiTheme="majorHAnsi" w:cs="Arial"/>
                <w:color w:val="333333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865B6" w:rsidRPr="000B430B" w:rsidTr="004D2BA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780631" w:rsidP="000B430B">
            <w:pPr>
              <w:tabs>
                <w:tab w:val="left" w:pos="5954"/>
              </w:tabs>
              <w:spacing w:after="150" w:line="0" w:lineRule="atLeast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780631" w:rsidP="000B430B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</w:tbl>
    <w:p w:rsidR="004D2BAC" w:rsidRDefault="004D2BAC" w:rsidP="000B430B">
      <w:pPr>
        <w:spacing w:after="150" w:line="0" w:lineRule="atLeast"/>
        <w:ind w:firstLine="709"/>
        <w:jc w:val="center"/>
        <w:rPr>
          <w:rFonts w:ascii="Cambria" w:eastAsia="Times New Roman" w:hAnsi="Cambria" w:cs="Courier New"/>
          <w:iCs/>
          <w:color w:val="333333"/>
          <w:sz w:val="28"/>
          <w:szCs w:val="28"/>
          <w:lang w:eastAsia="ru-RU"/>
        </w:rPr>
      </w:pPr>
    </w:p>
    <w:p w:rsidR="000B430B" w:rsidRPr="000B430B" w:rsidRDefault="000B430B" w:rsidP="000B430B">
      <w:pPr>
        <w:spacing w:after="150" w:line="0" w:lineRule="atLeast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430B">
        <w:rPr>
          <w:rFonts w:ascii="Cambria" w:eastAsia="Times New Roman" w:hAnsi="Cambria" w:cs="Courier New"/>
          <w:iCs/>
          <w:color w:val="333333"/>
          <w:sz w:val="28"/>
          <w:szCs w:val="28"/>
          <w:lang w:eastAsia="ru-RU"/>
        </w:rPr>
        <w:t>Стаж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166"/>
        <w:gridCol w:w="3118"/>
      </w:tblGrid>
      <w:tr w:rsidR="000B430B" w:rsidRPr="000B430B" w:rsidTr="000B430B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Количество педагогов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% от общего числа педагогов</w:t>
            </w:r>
          </w:p>
        </w:tc>
      </w:tr>
      <w:tr w:rsidR="000B430B" w:rsidRPr="000B430B" w:rsidTr="000B430B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BB7EA8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0B430B" w:rsidRPr="000B430B" w:rsidTr="000B430B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От 3 до 10 лет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BB7EA8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EF256D">
            <w:pPr>
              <w:spacing w:after="150" w:line="0" w:lineRule="atLeast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0B430B" w:rsidRPr="000B430B" w:rsidTr="000B430B">
        <w:trPr>
          <w:trHeight w:val="283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EF256D" w:rsidP="000B430B">
            <w:pPr>
              <w:spacing w:after="150" w:line="0" w:lineRule="atLeast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  <w:r w:rsidRPr="004B06D8">
              <w:rPr>
                <w:rFonts w:asciiTheme="majorHAnsi" w:eastAsia="Times New Roman" w:hAnsiTheme="majorHAnsi" w:cs="Courier New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0B" w:rsidRPr="004B06D8" w:rsidRDefault="000B430B" w:rsidP="00EF256D">
            <w:pPr>
              <w:spacing w:after="150" w:line="0" w:lineRule="atLeast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27FC6" w:rsidRDefault="00A27FC6" w:rsidP="000B430B">
      <w:pPr>
        <w:spacing w:after="150" w:line="0" w:lineRule="atLeast"/>
        <w:ind w:firstLine="709"/>
        <w:jc w:val="center"/>
        <w:rPr>
          <w:rFonts w:ascii="Cambria" w:eastAsia="Times New Roman" w:hAnsi="Cambria" w:cs="Courier New"/>
          <w:b/>
          <w:bCs/>
          <w:color w:val="000000"/>
          <w:sz w:val="28"/>
          <w:szCs w:val="28"/>
          <w:lang w:eastAsia="ru-RU"/>
        </w:rPr>
      </w:pPr>
    </w:p>
    <w:p w:rsidR="004D2BAC" w:rsidRDefault="004D2BAC" w:rsidP="000B430B">
      <w:pPr>
        <w:spacing w:after="150" w:line="0" w:lineRule="atLeast"/>
        <w:ind w:firstLine="709"/>
        <w:jc w:val="center"/>
        <w:rPr>
          <w:rFonts w:ascii="Cambria" w:eastAsia="Times New Roman" w:hAnsi="Cambria" w:cs="Courier New"/>
          <w:b/>
          <w:bCs/>
          <w:color w:val="000000"/>
          <w:sz w:val="28"/>
          <w:szCs w:val="28"/>
          <w:lang w:eastAsia="ru-RU"/>
        </w:rPr>
      </w:pPr>
    </w:p>
    <w:p w:rsidR="000B430B" w:rsidRPr="00736F60" w:rsidRDefault="000F6940" w:rsidP="000B430B">
      <w:pPr>
        <w:spacing w:after="150" w:line="0" w:lineRule="atLeast"/>
        <w:ind w:firstLine="709"/>
        <w:jc w:val="center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736F60">
        <w:rPr>
          <w:rFonts w:ascii="Cambria" w:eastAsia="Times New Roman" w:hAnsi="Cambria" w:cs="Courier New"/>
          <w:b/>
          <w:bCs/>
          <w:i/>
          <w:color w:val="000000"/>
          <w:sz w:val="28"/>
          <w:szCs w:val="28"/>
          <w:lang w:eastAsia="ru-RU"/>
        </w:rPr>
        <w:t>13.</w:t>
      </w:r>
      <w:r w:rsidR="000B430B" w:rsidRPr="00736F60">
        <w:rPr>
          <w:rFonts w:ascii="Cambria" w:eastAsia="Times New Roman" w:hAnsi="Cambria" w:cs="Courier New"/>
          <w:b/>
          <w:bCs/>
          <w:i/>
          <w:color w:val="000000"/>
          <w:sz w:val="28"/>
          <w:szCs w:val="28"/>
          <w:lang w:eastAsia="ru-RU"/>
        </w:rPr>
        <w:t>Социальная активнос</w:t>
      </w:r>
      <w:r w:rsidR="00137EA7" w:rsidRPr="00736F60">
        <w:rPr>
          <w:rFonts w:ascii="Cambria" w:eastAsia="Times New Roman" w:hAnsi="Cambria" w:cs="Courier New"/>
          <w:b/>
          <w:bCs/>
          <w:i/>
          <w:color w:val="000000"/>
          <w:sz w:val="28"/>
          <w:szCs w:val="28"/>
          <w:lang w:eastAsia="ru-RU"/>
        </w:rPr>
        <w:t>ть и социальное партнёрство ДОУ</w:t>
      </w:r>
    </w:p>
    <w:p w:rsidR="000B430B" w:rsidRPr="00E12542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Педагог</w:t>
      </w:r>
      <w:r w:rsidR="00656946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ический коллектив ГБДОУ </w:t>
      </w:r>
      <w:r w:rsidR="00137EA7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с </w:t>
      </w:r>
      <w:r w:rsidR="009F55F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успехом  </w:t>
      </w:r>
      <w:r w:rsidR="00137EA7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проводит</w:t>
      </w:r>
      <w:r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0B430B" w:rsidRPr="00E12542" w:rsidRDefault="00E12542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E12542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Дни открытых дверей</w:t>
      </w:r>
      <w:r w:rsidR="001767E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– в группах, театральной студии, музыкальном зале;</w:t>
      </w:r>
    </w:p>
    <w:p w:rsidR="000B430B" w:rsidRPr="00E12542" w:rsidRDefault="00E12542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E12542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Праздник осени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с элементами  русской народной культуры</w:t>
      </w:r>
      <w:r w:rsidR="0029400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для первоклашек 232 школы;</w:t>
      </w:r>
    </w:p>
    <w:p w:rsidR="000B430B" w:rsidRPr="00E12542" w:rsidRDefault="00E12542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proofErr w:type="gramStart"/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E12542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Выставки работ сотрудников, детей и родителей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«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Осенняя пора, очей очарованья»</w:t>
      </w:r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(работы из природного материала),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«Волшебный праздник Новый год»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(театрализованные костюмы своими руками),  «По следам Фаберже»</w:t>
      </w:r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(роспись пасхальных яиц), «Рисуем мир ладошками» (работы детей младшей группы в подарок ветеранам), «Нетрадиционные техники рисования детей средней группы</w:t>
      </w:r>
      <w:r w:rsidR="0029400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– </w:t>
      </w:r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в подарок </w:t>
      </w:r>
      <w:r w:rsidR="00AB10EA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нашим выпускникам», «Любимые герои театральных постановок в нашем детском саду в детских рисунках», </w:t>
      </w:r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«Праздник</w:t>
      </w:r>
      <w:proofErr w:type="gramEnd"/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Красной горки в детском творчестве», «Юный пешеход – макетирование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3D4E0D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своих жилых дворов», « Правила пожарной безопасности в детских работах»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т.д.</w:t>
      </w:r>
      <w:r w:rsidR="001767E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;</w:t>
      </w:r>
    </w:p>
    <w:p w:rsidR="000B430B" w:rsidRPr="00E12542" w:rsidRDefault="00E12542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lastRenderedPageBreak/>
        <w:t>-</w:t>
      </w:r>
      <w:r w:rsidR="000B430B" w:rsidRPr="00E12542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0B430B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Новогодний карнавал</w:t>
      </w:r>
      <w:r w:rsidR="0029400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4C15EC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–</w:t>
      </w:r>
      <w:r w:rsidR="0029400E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</w:t>
      </w:r>
      <w:r w:rsidR="004C15EC" w:rsidRPr="00E12542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приглашаем первоклассников школы № 232;</w:t>
      </w:r>
    </w:p>
    <w:p w:rsidR="000B430B" w:rsidRPr="00F656C0" w:rsidRDefault="00BF769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F656C0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4C15EC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Праздник мам;</w:t>
      </w:r>
    </w:p>
    <w:p w:rsidR="000B430B" w:rsidRPr="00F656C0" w:rsidRDefault="00BF769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F656C0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0B430B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Встреча Масленицы</w:t>
      </w:r>
      <w:r w:rsidR="0029400E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с участием жителей двора;</w:t>
      </w:r>
    </w:p>
    <w:p w:rsidR="000B430B" w:rsidRPr="00F656C0" w:rsidRDefault="00BF769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F656C0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0B430B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Праздник «Этот День Победы!»</w:t>
      </w:r>
      <w:r w:rsidR="0029400E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 с приглашением на детский концерт ветеранов округа «Коломна»;</w:t>
      </w:r>
    </w:p>
    <w:p w:rsidR="000B430B" w:rsidRPr="00F656C0" w:rsidRDefault="00BF769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Праздник лета</w:t>
      </w:r>
      <w:r w:rsidR="001767EE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;</w:t>
      </w:r>
    </w:p>
    <w:p w:rsidR="000B430B" w:rsidRPr="00F656C0" w:rsidRDefault="00BF769B" w:rsidP="004C15EC">
      <w:pPr>
        <w:spacing w:after="150" w:line="0" w:lineRule="atLeast"/>
        <w:ind w:firstLine="709"/>
        <w:jc w:val="both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>
        <w:rPr>
          <w:rFonts w:asciiTheme="majorHAnsi" w:eastAsia="Wingdings" w:hAnsiTheme="majorHAnsi" w:cs="Wingdings"/>
          <w:color w:val="000000"/>
          <w:sz w:val="28"/>
          <w:szCs w:val="28"/>
          <w:lang w:eastAsia="ru-RU"/>
        </w:rPr>
        <w:t xml:space="preserve">- </w:t>
      </w:r>
      <w:r w:rsidR="000B430B" w:rsidRPr="00F656C0">
        <w:rPr>
          <w:rFonts w:asciiTheme="majorHAnsi" w:eastAsia="Wingdings" w:hAnsiTheme="majorHAnsi" w:cs="Times New Roman"/>
          <w:color w:val="000000"/>
          <w:sz w:val="14"/>
          <w:szCs w:val="14"/>
          <w:lang w:eastAsia="ru-RU"/>
        </w:rPr>
        <w:t xml:space="preserve"> </w:t>
      </w:r>
      <w:r w:rsidR="004C15EC" w:rsidRPr="00F656C0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>Спортивные досуги.</w:t>
      </w:r>
    </w:p>
    <w:p w:rsidR="000B430B" w:rsidRPr="00F656C0" w:rsidRDefault="000B430B" w:rsidP="00EB3A7A">
      <w:pPr>
        <w:spacing w:after="150" w:line="0" w:lineRule="atLeast"/>
        <w:ind w:firstLine="709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</w:p>
    <w:p w:rsidR="008F5219" w:rsidRPr="008F5219" w:rsidRDefault="008F5219" w:rsidP="00EB3A7A">
      <w:pPr>
        <w:pStyle w:val="a5"/>
        <w:spacing w:after="150"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430B" w:rsidRPr="0007613C" w:rsidRDefault="004C15EC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07613C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14.</w:t>
      </w:r>
      <w:r w:rsidR="000B430B" w:rsidRPr="0007613C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Обеспечение</w:t>
      </w:r>
      <w:r w:rsidR="000B430B" w:rsidRPr="0007613C">
        <w:rPr>
          <w:rFonts w:ascii="Cambria" w:eastAsia="Times New Roman" w:hAnsi="Cambria" w:cs="Courier New"/>
          <w:b/>
          <w:i/>
          <w:color w:val="333333"/>
          <w:sz w:val="28"/>
          <w:szCs w:val="28"/>
          <w:lang w:eastAsia="ru-RU"/>
        </w:rPr>
        <w:t xml:space="preserve"> </w:t>
      </w:r>
      <w:r w:rsidR="000B430B" w:rsidRPr="0007613C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безопасности</w:t>
      </w:r>
    </w:p>
    <w:p w:rsidR="000B430B" w:rsidRPr="00D2577A" w:rsidRDefault="000B430B" w:rsidP="00E053B1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Для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обеспечения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безопасности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детей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сотрудников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всех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группах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кабинетах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E053B1"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имею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тся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домофон</w:t>
      </w:r>
      <w:r w:rsidR="00E053B1"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ы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. </w:t>
      </w:r>
      <w:r w:rsidR="0033583D"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Учреждение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снабжено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двумя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тревожными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кнопками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. </w:t>
      </w:r>
      <w:r w:rsidR="00FB5821"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становлена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охранная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сигнализация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.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Имеется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аварийно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-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пожарная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D2577A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сигнализация</w:t>
      </w:r>
      <w:r w:rsidRPr="00D2577A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.</w:t>
      </w:r>
    </w:p>
    <w:p w:rsidR="006D5757" w:rsidRPr="00D2577A" w:rsidRDefault="006D5757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</w:p>
    <w:p w:rsidR="000B430B" w:rsidRPr="00575561" w:rsidRDefault="004C15EC" w:rsidP="000B430B">
      <w:pPr>
        <w:spacing w:after="150" w:line="0" w:lineRule="atLeast"/>
        <w:ind w:firstLine="709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575561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15.</w:t>
      </w:r>
      <w:r w:rsidR="000B430B" w:rsidRPr="00575561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Организация</w:t>
      </w:r>
      <w:r w:rsidR="000B430B" w:rsidRPr="00575561">
        <w:rPr>
          <w:rFonts w:ascii="Cambria" w:eastAsia="Times New Roman" w:hAnsi="Cambria" w:cs="Courier New"/>
          <w:b/>
          <w:i/>
          <w:color w:val="333333"/>
          <w:sz w:val="28"/>
          <w:szCs w:val="28"/>
          <w:lang w:eastAsia="ru-RU"/>
        </w:rPr>
        <w:t xml:space="preserve"> </w:t>
      </w:r>
      <w:r w:rsidR="000B430B" w:rsidRPr="00575561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>питания</w:t>
      </w:r>
    </w:p>
    <w:p w:rsidR="000B430B" w:rsidRPr="0093469E" w:rsidRDefault="00EB09BE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Поставщиками продуктов </w:t>
      </w:r>
      <w:r w:rsidR="003716FC"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0B430B"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питания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являлись 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0B430B"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ОАО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"</w:t>
      </w:r>
      <w:proofErr w:type="spellStart"/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Артис</w:t>
      </w:r>
      <w:proofErr w:type="spellEnd"/>
      <w:r w:rsidR="004C15E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- Детское питание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"</w:t>
      </w:r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, ООО « Б.И.Р.Ж.А.», ООО «</w:t>
      </w:r>
      <w:proofErr w:type="spellStart"/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Петмол</w:t>
      </w:r>
      <w:proofErr w:type="spellEnd"/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».</w:t>
      </w:r>
      <w:r w:rsidR="000B430B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</w:p>
    <w:p w:rsidR="000B430B" w:rsidRPr="0093469E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ГБДОУ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организовано</w:t>
      </w:r>
      <w:r w:rsidR="003716F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6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-</w:t>
      </w:r>
      <w:r w:rsidR="003716FC"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ти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разовое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питание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основе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меню</w:t>
      </w:r>
      <w:r w:rsidR="00F033B2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="0025691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и в соответствии с технологическими картами </w:t>
      </w:r>
      <w:r w:rsidR="00F033B2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Упр</w:t>
      </w:r>
      <w:r w:rsidR="0025691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авления социального питания СПб</w:t>
      </w:r>
      <w:r w:rsidR="004C15E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.</w:t>
      </w:r>
      <w:r w:rsidR="0025691C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</w:p>
    <w:p w:rsidR="000B430B" w:rsidRPr="0093469E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меню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представлены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разнообразные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блюда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,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исключены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их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повторы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.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Между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завтраком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обедом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дети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получают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соки</w:t>
      </w:r>
      <w:r w:rsidR="00F033B2"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или фрукты.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ежедневный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рацион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питания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включены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фрукты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,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овощи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,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мясные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рыбные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блюда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.</w:t>
      </w:r>
    </w:p>
    <w:p w:rsidR="000B430B" w:rsidRPr="0093469E" w:rsidRDefault="000B430B" w:rsidP="000B430B">
      <w:pPr>
        <w:spacing w:after="150" w:line="0" w:lineRule="atLeast"/>
        <w:ind w:firstLine="709"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ru-RU"/>
        </w:rPr>
      </w:pP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Таким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образом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,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детям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обеспечено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полноценное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сбалансированное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 xml:space="preserve"> </w:t>
      </w:r>
      <w:r w:rsidRPr="0093469E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питание</w:t>
      </w:r>
      <w:r w:rsidRPr="0093469E">
        <w:rPr>
          <w:rFonts w:asciiTheme="majorHAnsi" w:eastAsia="Times New Roman" w:hAnsiTheme="majorHAnsi" w:cs="Courier New"/>
          <w:color w:val="333333"/>
          <w:sz w:val="28"/>
          <w:szCs w:val="28"/>
          <w:lang w:eastAsia="ru-RU"/>
        </w:rPr>
        <w:t>.</w:t>
      </w:r>
    </w:p>
    <w:p w:rsidR="000B430B" w:rsidRDefault="000B430B"/>
    <w:sectPr w:rsidR="000B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plex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*" style="width:11.25pt;height:11.25pt;visibility:visible;mso-wrap-style:square" o:bullet="t">
        <v:imagedata r:id="rId1" o:title="*"/>
      </v:shape>
    </w:pict>
  </w:numPicBullet>
  <w:abstractNum w:abstractNumId="0">
    <w:nsid w:val="46433F17"/>
    <w:multiLevelType w:val="hybridMultilevel"/>
    <w:tmpl w:val="56349ABA"/>
    <w:lvl w:ilvl="0" w:tplc="7ED8A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D063E"/>
    <w:multiLevelType w:val="hybridMultilevel"/>
    <w:tmpl w:val="56821178"/>
    <w:lvl w:ilvl="0" w:tplc="70D06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8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0A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A4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2D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63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0A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C2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27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B"/>
    <w:rsid w:val="000336BE"/>
    <w:rsid w:val="0003527D"/>
    <w:rsid w:val="000415FE"/>
    <w:rsid w:val="000467A6"/>
    <w:rsid w:val="00060FFB"/>
    <w:rsid w:val="000738BF"/>
    <w:rsid w:val="0007613C"/>
    <w:rsid w:val="00082D00"/>
    <w:rsid w:val="00092078"/>
    <w:rsid w:val="0009540E"/>
    <w:rsid w:val="0009762B"/>
    <w:rsid w:val="000A0AC4"/>
    <w:rsid w:val="000A39A3"/>
    <w:rsid w:val="000A6A65"/>
    <w:rsid w:val="000B2603"/>
    <w:rsid w:val="000B430B"/>
    <w:rsid w:val="000B5C5B"/>
    <w:rsid w:val="000B74AF"/>
    <w:rsid w:val="000D23D6"/>
    <w:rsid w:val="000F6940"/>
    <w:rsid w:val="00101E94"/>
    <w:rsid w:val="001111AD"/>
    <w:rsid w:val="00111B6D"/>
    <w:rsid w:val="00114E84"/>
    <w:rsid w:val="001360AD"/>
    <w:rsid w:val="00137EA7"/>
    <w:rsid w:val="00170AC4"/>
    <w:rsid w:val="00171A69"/>
    <w:rsid w:val="001767EE"/>
    <w:rsid w:val="00195AE8"/>
    <w:rsid w:val="001963E5"/>
    <w:rsid w:val="001F7E19"/>
    <w:rsid w:val="002107FE"/>
    <w:rsid w:val="0025473D"/>
    <w:rsid w:val="0025691C"/>
    <w:rsid w:val="002915CB"/>
    <w:rsid w:val="0029400E"/>
    <w:rsid w:val="002A3ECD"/>
    <w:rsid w:val="002A7F9E"/>
    <w:rsid w:val="002E4DC4"/>
    <w:rsid w:val="00306E06"/>
    <w:rsid w:val="0033583D"/>
    <w:rsid w:val="00352F55"/>
    <w:rsid w:val="003716FC"/>
    <w:rsid w:val="0037257B"/>
    <w:rsid w:val="00390730"/>
    <w:rsid w:val="003A4A60"/>
    <w:rsid w:val="003D3FC9"/>
    <w:rsid w:val="003D4E0D"/>
    <w:rsid w:val="003D7D67"/>
    <w:rsid w:val="003F1991"/>
    <w:rsid w:val="00405581"/>
    <w:rsid w:val="004341E3"/>
    <w:rsid w:val="00435C2B"/>
    <w:rsid w:val="00461ACD"/>
    <w:rsid w:val="0046501D"/>
    <w:rsid w:val="0048189F"/>
    <w:rsid w:val="00491BAB"/>
    <w:rsid w:val="0049704E"/>
    <w:rsid w:val="004B06D8"/>
    <w:rsid w:val="004C15EC"/>
    <w:rsid w:val="004D125E"/>
    <w:rsid w:val="004D2BAC"/>
    <w:rsid w:val="004F7257"/>
    <w:rsid w:val="00535868"/>
    <w:rsid w:val="0055348D"/>
    <w:rsid w:val="00553D6D"/>
    <w:rsid w:val="00554A61"/>
    <w:rsid w:val="00566515"/>
    <w:rsid w:val="00575180"/>
    <w:rsid w:val="00575561"/>
    <w:rsid w:val="00595508"/>
    <w:rsid w:val="005A5659"/>
    <w:rsid w:val="005F4015"/>
    <w:rsid w:val="006170E7"/>
    <w:rsid w:val="00626E30"/>
    <w:rsid w:val="00634C60"/>
    <w:rsid w:val="00656946"/>
    <w:rsid w:val="00666309"/>
    <w:rsid w:val="006933C1"/>
    <w:rsid w:val="006B17CC"/>
    <w:rsid w:val="006B78B6"/>
    <w:rsid w:val="006D0919"/>
    <w:rsid w:val="006D0B6A"/>
    <w:rsid w:val="006D3209"/>
    <w:rsid w:val="006D5757"/>
    <w:rsid w:val="006F5118"/>
    <w:rsid w:val="0070030E"/>
    <w:rsid w:val="00712DEE"/>
    <w:rsid w:val="00717526"/>
    <w:rsid w:val="00736F60"/>
    <w:rsid w:val="00745F45"/>
    <w:rsid w:val="00755376"/>
    <w:rsid w:val="00757865"/>
    <w:rsid w:val="007658D4"/>
    <w:rsid w:val="00772310"/>
    <w:rsid w:val="00780631"/>
    <w:rsid w:val="00793AF1"/>
    <w:rsid w:val="0079581B"/>
    <w:rsid w:val="00795F67"/>
    <w:rsid w:val="007C0C84"/>
    <w:rsid w:val="007C513F"/>
    <w:rsid w:val="007D1B70"/>
    <w:rsid w:val="007D3114"/>
    <w:rsid w:val="007E04EC"/>
    <w:rsid w:val="007E1B49"/>
    <w:rsid w:val="007F10EB"/>
    <w:rsid w:val="008004AE"/>
    <w:rsid w:val="00810B2A"/>
    <w:rsid w:val="00866D4E"/>
    <w:rsid w:val="00872DF2"/>
    <w:rsid w:val="0088015B"/>
    <w:rsid w:val="008820B7"/>
    <w:rsid w:val="00896EE8"/>
    <w:rsid w:val="00897B2A"/>
    <w:rsid w:val="008C5521"/>
    <w:rsid w:val="008D2146"/>
    <w:rsid w:val="008D2D38"/>
    <w:rsid w:val="008D5189"/>
    <w:rsid w:val="008D61BF"/>
    <w:rsid w:val="008F1C1C"/>
    <w:rsid w:val="008F3786"/>
    <w:rsid w:val="008F5219"/>
    <w:rsid w:val="009160C8"/>
    <w:rsid w:val="009252CE"/>
    <w:rsid w:val="0093469E"/>
    <w:rsid w:val="009401C4"/>
    <w:rsid w:val="009617FD"/>
    <w:rsid w:val="00984EFD"/>
    <w:rsid w:val="009A3A75"/>
    <w:rsid w:val="009E5C12"/>
    <w:rsid w:val="009F55FD"/>
    <w:rsid w:val="00A0460A"/>
    <w:rsid w:val="00A07EE6"/>
    <w:rsid w:val="00A27F4A"/>
    <w:rsid w:val="00A27FC6"/>
    <w:rsid w:val="00A33EEA"/>
    <w:rsid w:val="00A53066"/>
    <w:rsid w:val="00A70753"/>
    <w:rsid w:val="00A73498"/>
    <w:rsid w:val="00A7566C"/>
    <w:rsid w:val="00A865B6"/>
    <w:rsid w:val="00AA255D"/>
    <w:rsid w:val="00AB10EA"/>
    <w:rsid w:val="00AC12B1"/>
    <w:rsid w:val="00AC31A6"/>
    <w:rsid w:val="00AD211A"/>
    <w:rsid w:val="00AD54FC"/>
    <w:rsid w:val="00B05BD0"/>
    <w:rsid w:val="00B10A3C"/>
    <w:rsid w:val="00B25336"/>
    <w:rsid w:val="00B47DB2"/>
    <w:rsid w:val="00B61BBE"/>
    <w:rsid w:val="00B71633"/>
    <w:rsid w:val="00B84DFC"/>
    <w:rsid w:val="00B869C3"/>
    <w:rsid w:val="00BA05BC"/>
    <w:rsid w:val="00BB2047"/>
    <w:rsid w:val="00BB712E"/>
    <w:rsid w:val="00BB7EA8"/>
    <w:rsid w:val="00BC5C4A"/>
    <w:rsid w:val="00BE32EE"/>
    <w:rsid w:val="00BF28BB"/>
    <w:rsid w:val="00BF3B02"/>
    <w:rsid w:val="00BF769B"/>
    <w:rsid w:val="00BF7F40"/>
    <w:rsid w:val="00C01F5C"/>
    <w:rsid w:val="00C278A7"/>
    <w:rsid w:val="00C4099C"/>
    <w:rsid w:val="00C76F63"/>
    <w:rsid w:val="00CD3D17"/>
    <w:rsid w:val="00CD5DDF"/>
    <w:rsid w:val="00CE1887"/>
    <w:rsid w:val="00D07C3C"/>
    <w:rsid w:val="00D12BC9"/>
    <w:rsid w:val="00D21B98"/>
    <w:rsid w:val="00D2577A"/>
    <w:rsid w:val="00D33E2B"/>
    <w:rsid w:val="00D459E3"/>
    <w:rsid w:val="00D47A6F"/>
    <w:rsid w:val="00D64D8D"/>
    <w:rsid w:val="00D67EDD"/>
    <w:rsid w:val="00D8535B"/>
    <w:rsid w:val="00D910D1"/>
    <w:rsid w:val="00DD422E"/>
    <w:rsid w:val="00DF641A"/>
    <w:rsid w:val="00E053B1"/>
    <w:rsid w:val="00E12542"/>
    <w:rsid w:val="00E4692C"/>
    <w:rsid w:val="00E543F2"/>
    <w:rsid w:val="00E55EB9"/>
    <w:rsid w:val="00E65E42"/>
    <w:rsid w:val="00E7248E"/>
    <w:rsid w:val="00E83F6E"/>
    <w:rsid w:val="00E94341"/>
    <w:rsid w:val="00E97FF8"/>
    <w:rsid w:val="00EA6E0D"/>
    <w:rsid w:val="00EB09BE"/>
    <w:rsid w:val="00EB3A7A"/>
    <w:rsid w:val="00EF256D"/>
    <w:rsid w:val="00F033B2"/>
    <w:rsid w:val="00F11891"/>
    <w:rsid w:val="00F311B8"/>
    <w:rsid w:val="00F3569E"/>
    <w:rsid w:val="00F656C0"/>
    <w:rsid w:val="00F677B1"/>
    <w:rsid w:val="00F83495"/>
    <w:rsid w:val="00F90BB3"/>
    <w:rsid w:val="00FA008D"/>
    <w:rsid w:val="00FA784D"/>
    <w:rsid w:val="00FB5821"/>
    <w:rsid w:val="00FB682C"/>
    <w:rsid w:val="00FD3D06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296</cp:revision>
  <dcterms:created xsi:type="dcterms:W3CDTF">2013-02-12T12:42:00Z</dcterms:created>
  <dcterms:modified xsi:type="dcterms:W3CDTF">2013-08-02T11:32:00Z</dcterms:modified>
</cp:coreProperties>
</file>