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46"/>
        <w:gridCol w:w="5658"/>
      </w:tblGrid>
      <w:tr w:rsidR="00CE0022" w:rsidTr="00CF36FD">
        <w:tc>
          <w:tcPr>
            <w:tcW w:w="7391" w:type="dxa"/>
          </w:tcPr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На совете педагогов ГБДОУ д/с № 145 </w:t>
            </w: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Адмиралтейского района СПб</w:t>
            </w:r>
          </w:p>
          <w:p w:rsidR="00CE0022" w:rsidRDefault="002522DD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 27.05.2015</w:t>
            </w:r>
            <w:r w:rsidR="00CE0022">
              <w:rPr>
                <w:spacing w:val="-2"/>
                <w:sz w:val="24"/>
              </w:rPr>
              <w:t xml:space="preserve"> протокол №</w:t>
            </w:r>
            <w:r w:rsidR="000A2A1D">
              <w:rPr>
                <w:spacing w:val="-2"/>
                <w:sz w:val="24"/>
              </w:rPr>
              <w:t xml:space="preserve"> 4</w:t>
            </w: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</w:t>
            </w:r>
          </w:p>
        </w:tc>
        <w:tc>
          <w:tcPr>
            <w:tcW w:w="7391" w:type="dxa"/>
          </w:tcPr>
          <w:p w:rsidR="00CE0022" w:rsidRDefault="00CE0022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Утверждаю</w:t>
            </w:r>
          </w:p>
          <w:p w:rsidR="00CE0022" w:rsidRDefault="00CE0022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 ГБДОУ д/с № 145</w:t>
            </w:r>
          </w:p>
          <w:p w:rsidR="00CE0022" w:rsidRDefault="00CE0022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Адмиралтейского района СПб</w:t>
            </w:r>
          </w:p>
          <w:p w:rsidR="00CE0022" w:rsidRDefault="00CE0022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_________________Феклистова С.Л.</w:t>
            </w:r>
          </w:p>
          <w:p w:rsidR="00CE0022" w:rsidRDefault="00CE0022">
            <w:pPr>
              <w:pStyle w:val="a6"/>
              <w:jc w:val="center"/>
              <w:rPr>
                <w:spacing w:val="-2"/>
                <w:sz w:val="24"/>
              </w:rPr>
            </w:pPr>
          </w:p>
        </w:tc>
      </w:tr>
    </w:tbl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Публичный доклад ГБДОУ детский сад № 145 </w:t>
      </w:r>
    </w:p>
    <w:p w:rsidR="00CE0022" w:rsidRDefault="00CE0022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>Адмиралтейского района СПб</w:t>
      </w:r>
    </w:p>
    <w:p w:rsidR="00CE0022" w:rsidRDefault="000A2A1D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2014-2015</w:t>
      </w:r>
      <w:r w:rsidR="00CE0022">
        <w:rPr>
          <w:spacing w:val="-2"/>
          <w:sz w:val="24"/>
        </w:rPr>
        <w:t xml:space="preserve"> учебный год</w:t>
      </w: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jc w:val="center"/>
        <w:rPr>
          <w:spacing w:val="-2"/>
          <w:sz w:val="24"/>
        </w:rPr>
      </w:pPr>
    </w:p>
    <w:p w:rsidR="00CE0022" w:rsidRDefault="00CE0022" w:rsidP="00CF36FD">
      <w:pPr>
        <w:pStyle w:val="a6"/>
        <w:rPr>
          <w:spacing w:val="-2"/>
          <w:sz w:val="24"/>
        </w:rPr>
      </w:pPr>
    </w:p>
    <w:p w:rsidR="00CE0022" w:rsidRDefault="00CE0022" w:rsidP="00CF36FD">
      <w:pPr>
        <w:pStyle w:val="a6"/>
        <w:rPr>
          <w:spacing w:val="-2"/>
          <w:sz w:val="24"/>
        </w:rPr>
      </w:pPr>
    </w:p>
    <w:p w:rsidR="00CE0022" w:rsidRPr="00FC097B" w:rsidRDefault="00CE0022" w:rsidP="00CF36FD">
      <w:pPr>
        <w:pStyle w:val="a6"/>
        <w:jc w:val="center"/>
        <w:rPr>
          <w:b/>
          <w:spacing w:val="-2"/>
          <w:sz w:val="28"/>
          <w:szCs w:val="28"/>
        </w:rPr>
      </w:pPr>
      <w:bookmarkStart w:id="0" w:name="_GoBack"/>
      <w:r w:rsidRPr="00FC097B">
        <w:rPr>
          <w:b/>
          <w:spacing w:val="-2"/>
          <w:sz w:val="28"/>
          <w:szCs w:val="28"/>
        </w:rPr>
        <w:lastRenderedPageBreak/>
        <w:t>П</w:t>
      </w:r>
      <w:r w:rsidR="000A2A1D" w:rsidRPr="00FC097B">
        <w:rPr>
          <w:b/>
          <w:spacing w:val="-2"/>
          <w:sz w:val="28"/>
          <w:szCs w:val="28"/>
        </w:rPr>
        <w:t>убличный доклад ГБДОУ</w:t>
      </w:r>
      <w:r w:rsidR="007E630F" w:rsidRPr="00FC097B">
        <w:rPr>
          <w:b/>
          <w:spacing w:val="-2"/>
          <w:sz w:val="28"/>
          <w:szCs w:val="28"/>
        </w:rPr>
        <w:t xml:space="preserve"> детский сад</w:t>
      </w:r>
      <w:r w:rsidR="000A2A1D" w:rsidRPr="00FC097B">
        <w:rPr>
          <w:b/>
          <w:spacing w:val="-2"/>
          <w:sz w:val="28"/>
          <w:szCs w:val="28"/>
        </w:rPr>
        <w:t xml:space="preserve"> № 145 2014-2015</w:t>
      </w:r>
      <w:r w:rsidRPr="00FC097B">
        <w:rPr>
          <w:b/>
          <w:spacing w:val="-2"/>
          <w:sz w:val="28"/>
          <w:szCs w:val="28"/>
        </w:rPr>
        <w:t xml:space="preserve"> уч.</w:t>
      </w:r>
      <w:r w:rsidR="007E630F" w:rsidRPr="00FC097B">
        <w:rPr>
          <w:b/>
          <w:spacing w:val="-2"/>
          <w:sz w:val="28"/>
          <w:szCs w:val="28"/>
        </w:rPr>
        <w:t xml:space="preserve"> </w:t>
      </w:r>
      <w:r w:rsidRPr="00FC097B">
        <w:rPr>
          <w:b/>
          <w:spacing w:val="-2"/>
          <w:sz w:val="28"/>
          <w:szCs w:val="28"/>
        </w:rPr>
        <w:t>год</w:t>
      </w:r>
    </w:p>
    <w:bookmarkEnd w:id="0"/>
    <w:p w:rsidR="00CE0022" w:rsidRDefault="00CE0022" w:rsidP="00CF36FD">
      <w:pPr>
        <w:pStyle w:val="a6"/>
        <w:rPr>
          <w:spacing w:val="-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211"/>
      </w:tblGrid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1. Общие характеристики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3493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Тип, вид, статус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Лицензия на образовательную деятельность, государственная аккредитация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Местонахождение, удобство транспортного расположения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Режим работы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Структура и количество групп Количество мест и воспитанников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7E630F" w:rsidRDefault="007E630F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Наполняемость групп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 инновационных форм дошкольного образования, консультационных пунктов для родителей и т.д.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510FA3" w:rsidRDefault="00510FA3">
            <w:pPr>
              <w:pStyle w:val="a6"/>
              <w:rPr>
                <w:spacing w:val="-2"/>
                <w:sz w:val="24"/>
              </w:rPr>
            </w:pPr>
          </w:p>
          <w:p w:rsidR="00CE0022" w:rsidRPr="00CF36FD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D426B9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Структура</w:t>
            </w:r>
            <w:r w:rsidR="00924906">
              <w:rPr>
                <w:spacing w:val="-2"/>
                <w:sz w:val="24"/>
              </w:rPr>
              <w:t xml:space="preserve"> управления, </w:t>
            </w:r>
            <w:r w:rsidR="00CE0022">
              <w:rPr>
                <w:spacing w:val="-2"/>
                <w:sz w:val="24"/>
              </w:rPr>
              <w:t>включая   контактную   информацию ответственных   лиц.    Органы    государственно-общественного управления</w:t>
            </w: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510FA3" w:rsidRDefault="00510FA3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 сайта учреждения.</w:t>
            </w: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Контактная информация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План развития и приор</w:t>
            </w:r>
            <w:r w:rsidR="00E23905">
              <w:rPr>
                <w:spacing w:val="-2"/>
                <w:sz w:val="24"/>
              </w:rPr>
              <w:t>итетные задачи на следующий год</w:t>
            </w:r>
          </w:p>
        </w:tc>
        <w:tc>
          <w:tcPr>
            <w:tcW w:w="7211" w:type="dxa"/>
          </w:tcPr>
          <w:p w:rsidR="00CE0022" w:rsidRDefault="00CE002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Государственное бюджетное дошкольное образовательное учреждение</w:t>
            </w:r>
          </w:p>
          <w:p w:rsidR="00CE0022" w:rsidRDefault="00CE0022">
            <w:pPr>
              <w:rPr>
                <w:sz w:val="20"/>
              </w:rPr>
            </w:pPr>
            <w:r>
              <w:rPr>
                <w:sz w:val="22"/>
                <w:szCs w:val="22"/>
              </w:rPr>
              <w:t>детский сад № 145 общеразвивающего типа</w:t>
            </w:r>
            <w:r>
              <w:rPr>
                <w:sz w:val="20"/>
              </w:rPr>
              <w:t xml:space="preserve"> </w:t>
            </w:r>
          </w:p>
          <w:p w:rsidR="00CE0022" w:rsidRDefault="00CE0022">
            <w:pPr>
              <w:pStyle w:val="a6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0022" w:rsidRDefault="00CE0022">
            <w:pPr>
              <w:pStyle w:val="a6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Лицензия</w:t>
            </w:r>
            <w:r w:rsidR="00924906">
              <w:rPr>
                <w:iCs/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выдана комитетом по образованию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Санкт-Петербурга</w:t>
            </w:r>
            <w:r>
              <w:rPr>
                <w:iCs/>
                <w:sz w:val="22"/>
                <w:szCs w:val="22"/>
              </w:rPr>
              <w:t xml:space="preserve"> от 25.06.2012г</w:t>
            </w:r>
            <w:r>
              <w:rPr>
                <w:spacing w:val="-2"/>
                <w:sz w:val="22"/>
                <w:szCs w:val="22"/>
              </w:rPr>
              <w:t xml:space="preserve">. № 78002436 </w:t>
            </w:r>
            <w:r>
              <w:rPr>
                <w:spacing w:val="-2"/>
                <w:sz w:val="22"/>
                <w:szCs w:val="22"/>
              </w:rPr>
              <w:tab/>
              <w:t xml:space="preserve">      </w:t>
            </w:r>
          </w:p>
          <w:p w:rsidR="00CE0022" w:rsidRDefault="00CE0022">
            <w:pPr>
              <w:jc w:val="both"/>
            </w:pPr>
            <w:r>
              <w:t xml:space="preserve">Основной государственный регистрационный номер </w:t>
            </w:r>
          </w:p>
          <w:p w:rsidR="00CE0022" w:rsidRPr="00664A8D" w:rsidRDefault="00CE0022">
            <w:pPr>
              <w:jc w:val="both"/>
            </w:pPr>
            <w:r w:rsidRPr="00664A8D">
              <w:rPr>
                <w:sz w:val="22"/>
                <w:szCs w:val="22"/>
              </w:rPr>
              <w:t>1027810312408</w:t>
            </w:r>
          </w:p>
          <w:p w:rsidR="00CE0022" w:rsidRDefault="00CE0022">
            <w:pPr>
              <w:jc w:val="both"/>
              <w:rPr>
                <w:spacing w:val="-2"/>
                <w:szCs w:val="20"/>
                <w:lang w:eastAsia="ru-RU"/>
              </w:rPr>
            </w:pPr>
            <w:r>
              <w:rPr>
                <w:snapToGrid w:val="0"/>
                <w:color w:val="000000"/>
              </w:rPr>
              <w:t>Согласно Федеральному закону № 293-ФЗ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в отношении детских садов процедура аккредитации больше не проводится.</w:t>
            </w:r>
          </w:p>
          <w:p w:rsidR="00CE0022" w:rsidRDefault="00CE0022">
            <w:pPr>
              <w:jc w:val="both"/>
              <w:rPr>
                <w:b/>
                <w:bCs/>
                <w:i/>
                <w:iCs/>
              </w:rPr>
            </w:pPr>
          </w:p>
          <w:p w:rsidR="00CE0022" w:rsidRDefault="00CE0022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190005, Санкт -Петербург, наб. Обводного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кан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дом 151-153,  литера Г;</w:t>
            </w:r>
          </w:p>
          <w:p w:rsidR="00CE0022" w:rsidRDefault="00CE0022">
            <w:pPr>
              <w:jc w:val="both"/>
            </w:pPr>
            <w:r>
              <w:rPr>
                <w:sz w:val="22"/>
                <w:szCs w:val="22"/>
              </w:rPr>
              <w:t>196084, Санкт-Петербург, Московский пр., дом 75, литера А</w:t>
            </w:r>
          </w:p>
          <w:p w:rsidR="00CE0022" w:rsidRDefault="00CE0022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  <w:r w:rsidR="00924906">
              <w:rPr>
                <w:sz w:val="22"/>
                <w:szCs w:val="22"/>
              </w:rPr>
              <w:t>: метро: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Фрунзенская</w:t>
            </w:r>
            <w:proofErr w:type="spellEnd"/>
            <w:r>
              <w:rPr>
                <w:sz w:val="22"/>
                <w:szCs w:val="22"/>
              </w:rPr>
              <w:t>», «Балтийская»</w:t>
            </w:r>
          </w:p>
          <w:p w:rsidR="00CE0022" w:rsidRDefault="00CE0022">
            <w:pPr>
              <w:spacing w:before="100" w:beforeAutospacing="1" w:line="276" w:lineRule="auto"/>
            </w:pPr>
            <w:r>
              <w:rPr>
                <w:spacing w:val="-2"/>
              </w:rPr>
              <w:t>Режим работы: пятидневная рабочая неделя с 12-часовым пребыванием детей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Время работы детского сада с 07.00 – 19.00</w:t>
            </w:r>
          </w:p>
          <w:p w:rsidR="00CE0022" w:rsidRDefault="00CE0022"/>
          <w:p w:rsidR="00CE0022" w:rsidRDefault="00CE0022">
            <w:r>
              <w:t>В ГБДОУ функционируют следующие возрастные группы:</w:t>
            </w:r>
          </w:p>
          <w:p w:rsidR="00CE0022" w:rsidRDefault="007E630F">
            <w:pPr>
              <w:numPr>
                <w:ilvl w:val="0"/>
                <w:numId w:val="1"/>
              </w:numPr>
              <w:spacing w:line="276" w:lineRule="auto"/>
            </w:pPr>
            <w:r>
              <w:t>Ранний возраст (1,</w:t>
            </w:r>
            <w:r w:rsidR="00CE0022">
              <w:t>6-3лет) – 2группы;</w:t>
            </w:r>
          </w:p>
          <w:p w:rsidR="007E630F" w:rsidRPr="007E630F" w:rsidRDefault="00CE0022" w:rsidP="007E630F">
            <w:pPr>
              <w:numPr>
                <w:ilvl w:val="0"/>
                <w:numId w:val="1"/>
              </w:numPr>
              <w:spacing w:line="276" w:lineRule="auto"/>
            </w:pPr>
            <w:r>
              <w:t>Дошкольный возраст:</w:t>
            </w:r>
          </w:p>
          <w:p w:rsidR="00CE0022" w:rsidRDefault="00CE0022" w:rsidP="007E630F">
            <w:pPr>
              <w:spacing w:line="276" w:lineRule="auto"/>
            </w:pPr>
            <w:r w:rsidRPr="007E630F">
              <w:rPr>
                <w:i/>
                <w:iCs/>
              </w:rPr>
              <w:t>-</w:t>
            </w:r>
            <w:r w:rsidR="007E630F">
              <w:rPr>
                <w:iCs/>
              </w:rPr>
              <w:t xml:space="preserve"> младшая (3-4 года) – 1</w:t>
            </w:r>
            <w:r w:rsidRPr="007E630F">
              <w:rPr>
                <w:iCs/>
              </w:rPr>
              <w:t xml:space="preserve"> группа; </w:t>
            </w:r>
          </w:p>
          <w:p w:rsidR="00CE0022" w:rsidRDefault="00CE0022">
            <w:r>
              <w:rPr>
                <w:iCs/>
              </w:rPr>
              <w:t xml:space="preserve">- средняя (4-5 лет) – 1 группа; </w:t>
            </w:r>
          </w:p>
          <w:p w:rsidR="00CE0022" w:rsidRDefault="00CE0022">
            <w:r>
              <w:rPr>
                <w:iCs/>
              </w:rPr>
              <w:t xml:space="preserve">- старшая (5-6 лет) – 1 группа; </w:t>
            </w:r>
          </w:p>
          <w:p w:rsidR="00CE0022" w:rsidRDefault="00CE0022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старше-подготовительная (6-7 лет) – 1 группа</w:t>
            </w:r>
            <w:r w:rsidR="007E630F">
              <w:rPr>
                <w:iCs/>
                <w:sz w:val="24"/>
                <w:szCs w:val="24"/>
              </w:rPr>
              <w:t>;</w:t>
            </w:r>
          </w:p>
          <w:p w:rsidR="00CE0022" w:rsidRDefault="007E630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подготовительная (6-7 лет) – 1 группа</w:t>
            </w:r>
          </w:p>
          <w:p w:rsidR="007E630F" w:rsidRDefault="007E630F">
            <w:pPr>
              <w:pStyle w:val="a6"/>
              <w:rPr>
                <w:spacing w:val="-2"/>
                <w:sz w:val="24"/>
                <w:szCs w:val="24"/>
              </w:rPr>
            </w:pPr>
          </w:p>
          <w:p w:rsidR="00CE0022" w:rsidRDefault="00CE0022">
            <w:pPr>
              <w:jc w:val="both"/>
            </w:pPr>
            <w:r>
              <w:t xml:space="preserve">Списочный состав соответствует лицензионным нормативам -  150 детей с 1,6 до 7 лет. </w:t>
            </w:r>
            <w:r>
              <w:rPr>
                <w:spacing w:val="-2"/>
              </w:rPr>
              <w:t>Ежегодный контингент детей определяется социальным заказом родителей воспитанников.</w:t>
            </w:r>
            <w:r>
              <w:t xml:space="preserve"> Наполняемость групп для образовательного учреждения устанавливается в соответствии с нормативами, определенными Типовым положением о дошкольном образовательном учреждении.</w:t>
            </w:r>
            <w:r>
              <w:rPr>
                <w:spacing w:val="-2"/>
              </w:rPr>
              <w:t xml:space="preserve">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jc w:val="both"/>
            </w:pPr>
            <w:r>
              <w:t>В ДОУ реализуются система по изучению, обобщению и распространению передового педагогического опыта:</w:t>
            </w:r>
          </w:p>
          <w:p w:rsidR="00CE0022" w:rsidRDefault="00CE0022">
            <w:pPr>
              <w:jc w:val="both"/>
            </w:pPr>
            <w:r>
              <w:t>Данные материалы были размещены в банке данных в ИМЦ Адмиралтейского района.</w:t>
            </w:r>
          </w:p>
          <w:p w:rsidR="00CE0022" w:rsidRDefault="00CE0022">
            <w:pPr>
              <w:jc w:val="both"/>
            </w:pPr>
          </w:p>
          <w:p w:rsidR="00CE0022" w:rsidRDefault="00CE0022">
            <w:pPr>
              <w:jc w:val="both"/>
            </w:pPr>
            <w:r>
              <w:t xml:space="preserve">Педагоги выступают с обобщением опыта на районных мероприятиях:  </w:t>
            </w:r>
          </w:p>
          <w:p w:rsidR="00510FA3" w:rsidRDefault="00510FA3">
            <w:pPr>
              <w:jc w:val="both"/>
            </w:pPr>
            <w:r>
              <w:t xml:space="preserve">- в 2014-2015 учебном году </w:t>
            </w:r>
            <w:r>
              <w:rPr>
                <w:lang w:eastAsia="ru-RU"/>
              </w:rPr>
              <w:t>организованны</w:t>
            </w:r>
            <w:r w:rsidRPr="00510FA3">
              <w:rPr>
                <w:lang w:eastAsia="ru-RU"/>
              </w:rPr>
              <w:t xml:space="preserve"> открытые районные мероприятия: по темам «</w:t>
            </w:r>
            <w:proofErr w:type="spellStart"/>
            <w:r w:rsidRPr="00510FA3">
              <w:rPr>
                <w:lang w:eastAsia="ru-RU"/>
              </w:rPr>
              <w:t>Дюймовочка</w:t>
            </w:r>
            <w:proofErr w:type="spellEnd"/>
            <w:r w:rsidRPr="00510FA3">
              <w:rPr>
                <w:lang w:eastAsia="ru-RU"/>
              </w:rPr>
              <w:t>», «Совместная работа с родителями по театрализованной деятельности</w:t>
            </w:r>
            <w:r>
              <w:rPr>
                <w:lang w:eastAsia="ru-RU"/>
              </w:rPr>
              <w:t>» - воспитатель</w:t>
            </w:r>
            <w:r w:rsidRPr="00510FA3">
              <w:rPr>
                <w:lang w:eastAsia="ru-RU"/>
              </w:rPr>
              <w:t xml:space="preserve"> Кудрявцева Е.В., музыкальный руководитель Заика И.Ю.</w:t>
            </w:r>
          </w:p>
          <w:p w:rsidR="00CE0022" w:rsidRDefault="00E23905">
            <w:pPr>
              <w:jc w:val="both"/>
            </w:pPr>
            <w:r>
              <w:t xml:space="preserve">  - в 2014-2015</w:t>
            </w:r>
            <w:r w:rsidR="00CE0022">
              <w:t xml:space="preserve"> учебном году инструктор по </w:t>
            </w:r>
            <w:proofErr w:type="spellStart"/>
            <w:r w:rsidR="00CE0022">
              <w:t>физ.воспит</w:t>
            </w:r>
            <w:r>
              <w:t>анию</w:t>
            </w:r>
            <w:proofErr w:type="spellEnd"/>
            <w:r>
              <w:t xml:space="preserve"> </w:t>
            </w:r>
            <w:proofErr w:type="spellStart"/>
            <w:r>
              <w:t>Капралова</w:t>
            </w:r>
            <w:proofErr w:type="spellEnd"/>
            <w:r>
              <w:t xml:space="preserve"> Елена Александровна</w:t>
            </w:r>
            <w:r w:rsidR="00CE0022">
              <w:t xml:space="preserve"> представила опыт своей работы профессиональному сообществу дошкольных педагогических работников районного уровня (</w:t>
            </w:r>
            <w:r w:rsidR="00D426B9">
              <w:t>подготовка дошкольников к сдаче ГТО)</w:t>
            </w:r>
            <w:r w:rsidR="00CE0022">
              <w:t>;</w:t>
            </w:r>
          </w:p>
          <w:p w:rsidR="00CE0022" w:rsidRDefault="00D426B9">
            <w:pPr>
              <w:jc w:val="both"/>
            </w:pPr>
            <w:r>
              <w:t>- в 2014-2015</w:t>
            </w:r>
            <w:r w:rsidR="000A2A1D">
              <w:t xml:space="preserve"> учебном году</w:t>
            </w:r>
            <w:r w:rsidR="000A2A1D" w:rsidRPr="000A2A1D">
              <w:rPr>
                <w:lang w:eastAsia="ru-RU"/>
              </w:rPr>
              <w:t xml:space="preserve"> </w:t>
            </w:r>
            <w:r w:rsidR="000A2A1D">
              <w:rPr>
                <w:lang w:eastAsia="ru-RU"/>
              </w:rPr>
              <w:t>в</w:t>
            </w:r>
            <w:r w:rsidR="000A2A1D" w:rsidRPr="000A2A1D">
              <w:rPr>
                <w:lang w:eastAsia="ru-RU"/>
              </w:rPr>
              <w:t xml:space="preserve">оспитатель </w:t>
            </w:r>
            <w:proofErr w:type="spellStart"/>
            <w:r w:rsidR="000A2A1D" w:rsidRPr="000A2A1D">
              <w:rPr>
                <w:lang w:eastAsia="ru-RU"/>
              </w:rPr>
              <w:t>Капралова</w:t>
            </w:r>
            <w:proofErr w:type="spellEnd"/>
            <w:r w:rsidR="000A2A1D" w:rsidRPr="000A2A1D">
              <w:rPr>
                <w:lang w:eastAsia="ru-RU"/>
              </w:rPr>
              <w:t xml:space="preserve"> Е.А. стала лауреатом, музыкальный руководитель Заика И.Ю. - призером, </w:t>
            </w:r>
            <w:r w:rsidR="000A2A1D" w:rsidRPr="000A2A1D">
              <w:rPr>
                <w:lang w:eastAsia="ru-RU"/>
              </w:rPr>
              <w:lastRenderedPageBreak/>
              <w:t>районных конкурсов (работа специалистов ДОУ в контексте реализации ФГОС)</w:t>
            </w:r>
            <w:r w:rsidR="00CE0022">
              <w:t>;</w:t>
            </w:r>
          </w:p>
          <w:p w:rsidR="00CE0022" w:rsidRDefault="00D426B9">
            <w:pPr>
              <w:jc w:val="both"/>
            </w:pPr>
            <w:r>
              <w:t>- в 2014-2015</w:t>
            </w:r>
            <w:r w:rsidR="00CE0022" w:rsidRPr="006871AC">
              <w:t xml:space="preserve"> учебном году</w:t>
            </w:r>
            <w:r w:rsidR="000A2A1D">
              <w:t xml:space="preserve"> в</w:t>
            </w:r>
            <w:r w:rsidR="000A2A1D" w:rsidRPr="000A2A1D">
              <w:rPr>
                <w:lang w:eastAsia="ru-RU"/>
              </w:rPr>
              <w:t>оспитатели нашего детского сада участвовали в Городской Ярмарке педагогических идей, представляли стендовый доклад «Образовательная область «Речевое развитие» в контексте внедрения и реализации ФГОС ДО»</w:t>
            </w:r>
            <w:r w:rsidR="00CE0022">
              <w:t>;</w:t>
            </w:r>
          </w:p>
          <w:p w:rsidR="00CE0022" w:rsidRDefault="00D426B9" w:rsidP="006871AC">
            <w:pPr>
              <w:jc w:val="both"/>
            </w:pPr>
            <w:r>
              <w:t>- в 2014-2015</w:t>
            </w:r>
            <w:r w:rsidR="00CE0022">
              <w:t xml:space="preserve"> учебном году </w:t>
            </w:r>
            <w:r w:rsidR="000A2A1D">
              <w:rPr>
                <w:lang w:eastAsia="ru-RU"/>
              </w:rPr>
              <w:t>д</w:t>
            </w:r>
            <w:r w:rsidR="000A2A1D" w:rsidRPr="000A2A1D">
              <w:rPr>
                <w:lang w:eastAsia="ru-RU"/>
              </w:rPr>
              <w:t>ля издания сборника «Инновации в дошкольном образовании: поиски и решения» наши пед</w:t>
            </w:r>
            <w:r w:rsidR="000A2A1D">
              <w:rPr>
                <w:lang w:eastAsia="ru-RU"/>
              </w:rPr>
              <w:t xml:space="preserve">агоги предоставили свои статьи: </w:t>
            </w:r>
            <w:proofErr w:type="spellStart"/>
            <w:r w:rsidR="000A2A1D" w:rsidRPr="000A2A1D">
              <w:rPr>
                <w:lang w:eastAsia="ru-RU"/>
              </w:rPr>
              <w:t>Шамрай</w:t>
            </w:r>
            <w:proofErr w:type="spellEnd"/>
            <w:r w:rsidR="000A2A1D" w:rsidRPr="000A2A1D">
              <w:rPr>
                <w:lang w:eastAsia="ru-RU"/>
              </w:rPr>
              <w:t xml:space="preserve"> Н.К., </w:t>
            </w:r>
            <w:proofErr w:type="spellStart"/>
            <w:r w:rsidR="000A2A1D" w:rsidRPr="000A2A1D">
              <w:rPr>
                <w:lang w:eastAsia="ru-RU"/>
              </w:rPr>
              <w:t>Капралова</w:t>
            </w:r>
            <w:proofErr w:type="spellEnd"/>
            <w:r w:rsidR="000A2A1D" w:rsidRPr="000A2A1D">
              <w:rPr>
                <w:lang w:eastAsia="ru-RU"/>
              </w:rPr>
              <w:t xml:space="preserve"> Е.А</w:t>
            </w:r>
            <w:r w:rsidR="000A2A1D">
              <w:rPr>
                <w:lang w:eastAsia="ru-RU"/>
              </w:rPr>
              <w:t xml:space="preserve">., </w:t>
            </w:r>
            <w:proofErr w:type="spellStart"/>
            <w:r w:rsidR="000A2A1D">
              <w:rPr>
                <w:lang w:eastAsia="ru-RU"/>
              </w:rPr>
              <w:t>Бричковская</w:t>
            </w:r>
            <w:proofErr w:type="spellEnd"/>
            <w:r w:rsidR="000A2A1D">
              <w:rPr>
                <w:lang w:eastAsia="ru-RU"/>
              </w:rPr>
              <w:t xml:space="preserve"> Ю.А.</w:t>
            </w:r>
            <w:r w:rsidR="00CE0022">
              <w:t>;</w:t>
            </w:r>
          </w:p>
          <w:p w:rsidR="00CE0022" w:rsidRDefault="00CE0022">
            <w:pPr>
              <w:jc w:val="both"/>
            </w:pPr>
            <w:r>
              <w:t>По сравнению с пр</w:t>
            </w:r>
            <w:r w:rsidR="00924906">
              <w:t>ошлым годом возросло количество</w:t>
            </w:r>
            <w:r w:rsidR="00D426B9">
              <w:t xml:space="preserve"> </w:t>
            </w:r>
            <w:r>
              <w:t>педагогов</w:t>
            </w:r>
            <w:r w:rsidR="007E630F">
              <w:t>,</w:t>
            </w:r>
            <w:r>
              <w:t xml:space="preserve"> активно использующих возможности Интернет для распространения педагогического опыта – у каждой группы есть своя интернет-страничка.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Учредител</w:t>
            </w:r>
            <w:r w:rsidR="00924906">
              <w:rPr>
                <w:spacing w:val="-2"/>
                <w:sz w:val="24"/>
                <w:szCs w:val="22"/>
              </w:rPr>
              <w:t>ь: Субъект Российской Федерации город</w:t>
            </w:r>
            <w:r w:rsidR="00E62D21">
              <w:rPr>
                <w:spacing w:val="-2"/>
                <w:sz w:val="24"/>
                <w:szCs w:val="22"/>
              </w:rPr>
              <w:t>.</w:t>
            </w:r>
            <w:r w:rsidR="00924906">
              <w:rPr>
                <w:spacing w:val="-2"/>
                <w:sz w:val="24"/>
                <w:szCs w:val="22"/>
              </w:rPr>
              <w:t xml:space="preserve"> федерального значения – </w:t>
            </w:r>
            <w:r>
              <w:rPr>
                <w:spacing w:val="-2"/>
                <w:sz w:val="24"/>
                <w:szCs w:val="22"/>
              </w:rPr>
              <w:t xml:space="preserve">Санкт-Петербург, в лице исполнительного органа государственной власти Санкт-Петербурга Администрации Адмиралтейского района Санкт- Петербурга; </w:t>
            </w:r>
            <w:r w:rsidR="007E630F">
              <w:rPr>
                <w:spacing w:val="-2"/>
                <w:sz w:val="24"/>
                <w:szCs w:val="22"/>
              </w:rPr>
              <w:t>Комитет по образованию Санкт-Петербурга;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190005, Санкт-Петербург, Измайловский проспект, д. 10.</w:t>
            </w:r>
          </w:p>
          <w:p w:rsidR="00CE0022" w:rsidRDefault="00CE0022" w:rsidP="009B3539">
            <w:pPr>
              <w:pStyle w:val="a6"/>
              <w:numPr>
                <w:ilvl w:val="0"/>
                <w:numId w:val="9"/>
              </w:numPr>
              <w:jc w:val="left"/>
              <w:rPr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</w:rPr>
              <w:t xml:space="preserve">Заведующий ГБДОУ </w:t>
            </w:r>
            <w:r w:rsidR="007E630F">
              <w:rPr>
                <w:b/>
                <w:spacing w:val="-2"/>
                <w:sz w:val="24"/>
              </w:rPr>
              <w:t xml:space="preserve">детский сад </w:t>
            </w:r>
            <w:r>
              <w:rPr>
                <w:b/>
                <w:spacing w:val="-2"/>
                <w:sz w:val="24"/>
              </w:rPr>
              <w:t>№ 145 – Феклистова Светлана Леонидовна</w:t>
            </w:r>
          </w:p>
          <w:p w:rsidR="00CE0022" w:rsidRDefault="00CE002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Вторник 15.00 – 18.00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Четверг   10.00 – 13.00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</w:rPr>
              <w:t xml:space="preserve">                        </w:t>
            </w:r>
            <w:r>
              <w:rPr>
                <w:spacing w:val="-2"/>
                <w:sz w:val="24"/>
                <w:szCs w:val="22"/>
              </w:rPr>
              <w:t>Телефоны (812) 316-36-39,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                              (812)  746-81-71                                                                                             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            Факс (812) 316-36-39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            Адрес </w:t>
            </w:r>
            <w:proofErr w:type="spellStart"/>
            <w:r>
              <w:rPr>
                <w:spacing w:val="-2"/>
                <w:sz w:val="24"/>
                <w:szCs w:val="22"/>
              </w:rPr>
              <w:t>эл.почты</w:t>
            </w:r>
            <w:proofErr w:type="spellEnd"/>
            <w:r>
              <w:rPr>
                <w:spacing w:val="-2"/>
                <w:sz w:val="24"/>
                <w:szCs w:val="22"/>
              </w:rPr>
              <w:t xml:space="preserve">: </w:t>
            </w:r>
            <w:hyperlink r:id="rId5" w:history="1">
              <w:r w:rsidRPr="002251CF">
                <w:rPr>
                  <w:rStyle w:val="a3"/>
                  <w:spacing w:val="-2"/>
                  <w:sz w:val="24"/>
                  <w:szCs w:val="22"/>
                </w:rPr>
                <w:t>dou145@</w:t>
              </w:r>
              <w:proofErr w:type="spellStart"/>
              <w:r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adm</w:t>
              </w:r>
              <w:proofErr w:type="spellEnd"/>
              <w:r w:rsidRPr="002251CF">
                <w:rPr>
                  <w:rStyle w:val="a3"/>
                  <w:spacing w:val="-2"/>
                  <w:sz w:val="24"/>
                  <w:szCs w:val="22"/>
                </w:rPr>
                <w:t>-</w:t>
              </w:r>
              <w:proofErr w:type="spellStart"/>
              <w:r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edu</w:t>
              </w:r>
              <w:proofErr w:type="spellEnd"/>
              <w:r w:rsidRPr="002251CF">
                <w:rPr>
                  <w:rStyle w:val="a3"/>
                  <w:spacing w:val="-2"/>
                  <w:sz w:val="24"/>
                  <w:szCs w:val="22"/>
                </w:rPr>
                <w:t>.</w:t>
              </w:r>
              <w:proofErr w:type="spellStart"/>
              <w:r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spb</w:t>
              </w:r>
              <w:proofErr w:type="spellEnd"/>
              <w:r w:rsidRPr="002251CF">
                <w:rPr>
                  <w:rStyle w:val="a3"/>
                  <w:spacing w:val="-2"/>
                  <w:sz w:val="24"/>
                  <w:szCs w:val="22"/>
                </w:rPr>
                <w:t>.</w:t>
              </w:r>
              <w:proofErr w:type="spellStart"/>
              <w:r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ru</w:t>
              </w:r>
              <w:proofErr w:type="spellEnd"/>
            </w:hyperlink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24906">
              <w:rPr>
                <w:spacing w:val="-2"/>
                <w:sz w:val="24"/>
              </w:rPr>
              <w:t xml:space="preserve">                     </w:t>
            </w:r>
            <w:r w:rsidR="00B53FA8">
              <w:rPr>
                <w:spacing w:val="-2"/>
                <w:sz w:val="24"/>
              </w:rPr>
              <w:t xml:space="preserve"> </w:t>
            </w:r>
            <w:r w:rsidR="00924906">
              <w:rPr>
                <w:spacing w:val="-2"/>
                <w:sz w:val="24"/>
              </w:rPr>
              <w:t xml:space="preserve">Мобильный </w:t>
            </w:r>
            <w:r>
              <w:rPr>
                <w:spacing w:val="-2"/>
                <w:sz w:val="24"/>
              </w:rPr>
              <w:t xml:space="preserve">телефон заведующего: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   ( 8-911)191-1569</w:t>
            </w:r>
          </w:p>
          <w:p w:rsidR="00CE0022" w:rsidRDefault="00CE0022" w:rsidP="009B3539">
            <w:pPr>
              <w:pStyle w:val="a6"/>
              <w:numPr>
                <w:ilvl w:val="0"/>
                <w:numId w:val="9"/>
              </w:numPr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Начальник отдела образования</w:t>
            </w:r>
            <w:r>
              <w:rPr>
                <w:spacing w:val="-2"/>
                <w:sz w:val="24"/>
              </w:rPr>
              <w:t xml:space="preserve"> </w:t>
            </w:r>
          </w:p>
          <w:p w:rsidR="00CE0022" w:rsidRPr="009B3539" w:rsidRDefault="00CE0022" w:rsidP="009B3539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(Загородный проспект, дом 58) </w:t>
            </w:r>
            <w:r w:rsidRPr="009B3539">
              <w:rPr>
                <w:spacing w:val="-2"/>
                <w:sz w:val="24"/>
              </w:rPr>
              <w:t>Петрова Симона Игоревна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Вторник 16.00 – 18.00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Телефон: 316-76-56</w:t>
            </w:r>
          </w:p>
          <w:p w:rsidR="00CE0022" w:rsidRDefault="00CE0022" w:rsidP="009B3539">
            <w:pPr>
              <w:pStyle w:val="a6"/>
              <w:numPr>
                <w:ilvl w:val="0"/>
                <w:numId w:val="9"/>
              </w:numPr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Главный специалист по ДОУ: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(Загородный проспект, дом 58) Москаленко Лидия Алексеевна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 </w:t>
            </w:r>
          </w:p>
          <w:p w:rsidR="00CE0022" w:rsidRDefault="00B53FA8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</w:t>
            </w:r>
            <w:r w:rsidR="00CE0022">
              <w:rPr>
                <w:spacing w:val="-2"/>
                <w:sz w:val="24"/>
              </w:rPr>
              <w:t>Вторник 15.00 – 18.00</w:t>
            </w:r>
          </w:p>
          <w:p w:rsidR="00CE0022" w:rsidRDefault="00B53FA8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</w:t>
            </w:r>
            <w:r w:rsidR="00CE0022">
              <w:rPr>
                <w:spacing w:val="-2"/>
                <w:sz w:val="24"/>
              </w:rPr>
              <w:t>Четверг   10.00 – 13.00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</w:t>
            </w:r>
            <w:r w:rsidR="00B53FA8">
              <w:rPr>
                <w:spacing w:val="-2"/>
                <w:sz w:val="24"/>
              </w:rPr>
              <w:t xml:space="preserve">                         </w:t>
            </w:r>
            <w:r>
              <w:rPr>
                <w:spacing w:val="-2"/>
                <w:sz w:val="24"/>
              </w:rPr>
              <w:t>Телефон: 316-02-29</w:t>
            </w:r>
          </w:p>
          <w:p w:rsidR="007E630F" w:rsidRDefault="00CE0022" w:rsidP="007E630F">
            <w:pPr>
              <w:spacing w:before="100" w:beforeAutospacing="1" w:after="100" w:afterAutospacing="1" w:line="276" w:lineRule="auto"/>
            </w:pPr>
            <w:r>
              <w:t xml:space="preserve">Формами самоуправления в ГБДОУ </w:t>
            </w:r>
            <w:r w:rsidR="00B53FA8">
              <w:t xml:space="preserve">детского сада № 145 </w:t>
            </w:r>
            <w:r>
              <w:t>являются Совет Образовательного уч</w:t>
            </w:r>
            <w:r w:rsidR="007E630F">
              <w:t>реждения, Педагогический совет.</w:t>
            </w:r>
          </w:p>
          <w:p w:rsidR="00CE0022" w:rsidRPr="003D5F73" w:rsidRDefault="00CE0022" w:rsidP="007E630F">
            <w:pPr>
              <w:rPr>
                <w:b/>
              </w:rPr>
            </w:pPr>
            <w:r w:rsidRPr="003D5F73">
              <w:rPr>
                <w:b/>
                <w:spacing w:val="-2"/>
              </w:rPr>
              <w:t>Приоритетные задачи:</w:t>
            </w:r>
          </w:p>
          <w:p w:rsidR="00CE0022" w:rsidRDefault="00CE0022" w:rsidP="007E630F">
            <w:pPr>
              <w:pStyle w:val="a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Продолжать создавать условия для развития разнообразных форм оздоровительной работы, приобщая детей к ценностям здорового образа жизни.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 Продол</w:t>
            </w:r>
            <w:r w:rsidR="00924906">
              <w:rPr>
                <w:spacing w:val="-2"/>
                <w:sz w:val="24"/>
              </w:rPr>
              <w:t xml:space="preserve">жать разрабатывать оптимальную </w:t>
            </w:r>
            <w:r>
              <w:rPr>
                <w:spacing w:val="-2"/>
                <w:sz w:val="24"/>
              </w:rPr>
              <w:t xml:space="preserve">модель образовательной деятельности, обеспечивающих внедрение </w:t>
            </w:r>
            <w:r w:rsidR="00924906">
              <w:rPr>
                <w:spacing w:val="-2"/>
                <w:sz w:val="24"/>
              </w:rPr>
              <w:t xml:space="preserve">комплексно-тематического подхода </w:t>
            </w:r>
            <w:r>
              <w:rPr>
                <w:spacing w:val="-2"/>
                <w:sz w:val="24"/>
              </w:rPr>
              <w:t>и интеграции деятельности специалистов, уделяя особое внимание развити</w:t>
            </w:r>
            <w:r w:rsidR="00924906">
              <w:rPr>
                <w:spacing w:val="-2"/>
                <w:sz w:val="24"/>
              </w:rPr>
              <w:t xml:space="preserve">ю художественно-эстетической и </w:t>
            </w:r>
            <w:r>
              <w:rPr>
                <w:spacing w:val="-2"/>
                <w:sz w:val="24"/>
              </w:rPr>
              <w:lastRenderedPageBreak/>
              <w:t>игровой деятельности детей.</w:t>
            </w:r>
          </w:p>
          <w:p w:rsidR="00CE0022" w:rsidRDefault="00CE0022">
            <w:pPr>
              <w:pStyle w:val="a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 Повышать   профессиональну</w:t>
            </w:r>
            <w:r w:rsidR="00924906">
              <w:rPr>
                <w:spacing w:val="-2"/>
                <w:sz w:val="24"/>
                <w:szCs w:val="24"/>
              </w:rPr>
              <w:t>ю   компетентность педагогов по</w:t>
            </w:r>
            <w:r>
              <w:rPr>
                <w:spacing w:val="-2"/>
                <w:sz w:val="24"/>
                <w:szCs w:val="24"/>
              </w:rPr>
              <w:t xml:space="preserve"> использованию технологий (метода проектирования), направленных на обеспечение позитивного результата в интеллектуальном и личностном развитии воспитанников, развивая познавательно-исследовательскую деятельность детей. </w:t>
            </w:r>
          </w:p>
          <w:p w:rsidR="00CE0022" w:rsidRDefault="00CE0022" w:rsidP="00450E2B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 Развивать активные формы вовлечения родителей</w:t>
            </w:r>
            <w:r w:rsidR="00E23905">
              <w:rPr>
                <w:spacing w:val="-2"/>
                <w:sz w:val="24"/>
              </w:rPr>
              <w:t xml:space="preserve"> в образовательный процесс ДОУ.</w:t>
            </w: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 Особенности образовательного процесса</w:t>
            </w:r>
          </w:p>
        </w:tc>
      </w:tr>
      <w:tr w:rsidR="00CE0022" w:rsidTr="00E23905">
        <w:trPr>
          <w:trHeight w:val="12606"/>
        </w:trPr>
        <w:tc>
          <w:tcPr>
            <w:tcW w:w="3493" w:type="dxa"/>
          </w:tcPr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Содержание   обуч</w:t>
            </w:r>
            <w:r w:rsidR="00E23905">
              <w:rPr>
                <w:spacing w:val="-2"/>
                <w:sz w:val="24"/>
              </w:rPr>
              <w:t xml:space="preserve">ения   и   воспитания   детей </w:t>
            </w:r>
            <w:r>
              <w:rPr>
                <w:spacing w:val="-2"/>
                <w:sz w:val="24"/>
              </w:rPr>
              <w:t>(методики   и пед</w:t>
            </w:r>
            <w:r w:rsidR="00E23905">
              <w:rPr>
                <w:spacing w:val="-2"/>
                <w:sz w:val="24"/>
              </w:rPr>
              <w:t xml:space="preserve">агогические     программы), </w:t>
            </w:r>
            <w:r>
              <w:rPr>
                <w:spacing w:val="-2"/>
                <w:sz w:val="24"/>
              </w:rPr>
              <w:t>наличие экспериментальной деятельности, авторских программ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Охрана </w:t>
            </w:r>
            <w:r w:rsidR="00924906">
              <w:rPr>
                <w:spacing w:val="-2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укрепление здоровья </w:t>
            </w:r>
            <w:r w:rsidR="00924906">
              <w:rPr>
                <w:spacing w:val="-2"/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(развитие </w:t>
            </w: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технологий и среды в ДОУ, мероприятия и программы, направленные на укрепление здоровья детей, наличие инклюзивных программ)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Орг</w:t>
            </w:r>
            <w:r w:rsidR="00924906">
              <w:rPr>
                <w:spacing w:val="-2"/>
                <w:sz w:val="24"/>
              </w:rPr>
              <w:t xml:space="preserve">анизация   специализированной (коррекционной) помощи </w:t>
            </w:r>
            <w:r>
              <w:rPr>
                <w:spacing w:val="-2"/>
                <w:sz w:val="24"/>
              </w:rPr>
              <w:t>детям, в том числе детям с ограниченными возможностями здоровья (деятельность психологов, логопедов, дефектологов и т.д.).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924906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Преемственность </w:t>
            </w:r>
            <w:r w:rsidR="00CE0022">
              <w:rPr>
                <w:spacing w:val="-2"/>
                <w:sz w:val="24"/>
              </w:rPr>
              <w:t>дошкольных   образовательных   программ   и программ начального общего образования, взаимодействие с учреждениями общего образования.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Совместная работа с организациями дополнительного образования, культуры и спорта.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Осно</w:t>
            </w:r>
            <w:r w:rsidR="00924906">
              <w:rPr>
                <w:spacing w:val="-2"/>
                <w:sz w:val="24"/>
              </w:rPr>
              <w:t>вные формы работы с родителями</w:t>
            </w:r>
            <w:r>
              <w:rPr>
                <w:spacing w:val="-2"/>
                <w:sz w:val="24"/>
              </w:rPr>
              <w:t xml:space="preserve"> (законными представителями).</w:t>
            </w: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</w:tc>
        <w:tc>
          <w:tcPr>
            <w:tcW w:w="7211" w:type="dxa"/>
          </w:tcPr>
          <w:p w:rsidR="00CE0022" w:rsidRPr="003D5F73" w:rsidRDefault="00CE0022" w:rsidP="003D5F73">
            <w:pPr>
              <w:suppressLineNumbers/>
              <w:spacing w:after="200" w:line="276" w:lineRule="auto"/>
              <w:ind w:right="57"/>
            </w:pPr>
            <w:r>
              <w:rPr>
                <w:spacing w:val="-2"/>
              </w:rPr>
              <w:lastRenderedPageBreak/>
              <w:t>В дошкольном учре</w:t>
            </w:r>
            <w:r w:rsidR="003D5F73">
              <w:rPr>
                <w:spacing w:val="-2"/>
              </w:rPr>
              <w:t xml:space="preserve">ждении реализуется основная </w:t>
            </w:r>
            <w:r>
              <w:rPr>
                <w:spacing w:val="-2"/>
              </w:rPr>
              <w:t>образовательная программа дошкольного образования на основе содержания общеобразовательной программы «От рождения до школы» под редакцией Н.Е.</w:t>
            </w:r>
            <w:r w:rsidR="00E23905">
              <w:rPr>
                <w:spacing w:val="-2"/>
              </w:rPr>
              <w:t xml:space="preserve"> </w:t>
            </w:r>
            <w:proofErr w:type="spellStart"/>
            <w:r w:rsidR="003D5F73">
              <w:rPr>
                <w:spacing w:val="-2"/>
              </w:rPr>
              <w:t>Вераксы</w:t>
            </w:r>
            <w:proofErr w:type="spellEnd"/>
            <w:r w:rsidR="003D5F73">
              <w:rPr>
                <w:spacing w:val="-2"/>
              </w:rPr>
              <w:t>,</w:t>
            </w:r>
            <w:r w:rsidR="003D5F73" w:rsidRPr="009919B1">
              <w:rPr>
                <w:b/>
              </w:rPr>
              <w:t xml:space="preserve"> </w:t>
            </w:r>
            <w:r w:rsidR="003D5F73" w:rsidRPr="003D5F73">
              <w:t>Т.С.</w:t>
            </w:r>
            <w:r w:rsidR="003D5F73" w:rsidRPr="003D5F73">
              <w:rPr>
                <w:rFonts w:eastAsia="Arial"/>
              </w:rPr>
              <w:t xml:space="preserve"> </w:t>
            </w:r>
            <w:r w:rsidR="003D5F73" w:rsidRPr="003D5F73">
              <w:t>Комаровой,</w:t>
            </w:r>
            <w:r w:rsidR="003D5F73" w:rsidRPr="003D5F73">
              <w:rPr>
                <w:rFonts w:eastAsia="Arial"/>
              </w:rPr>
              <w:t xml:space="preserve"> </w:t>
            </w:r>
            <w:r w:rsidR="003D5F73" w:rsidRPr="003D5F73">
              <w:t>М.А.</w:t>
            </w:r>
            <w:r w:rsidR="003D5F73" w:rsidRPr="003D5F73">
              <w:rPr>
                <w:rFonts w:eastAsia="Arial"/>
              </w:rPr>
              <w:t xml:space="preserve"> </w:t>
            </w:r>
            <w:r w:rsidR="003D5F73" w:rsidRPr="003D5F73">
              <w:t>Васильевой</w:t>
            </w:r>
          </w:p>
          <w:p w:rsidR="00CE0022" w:rsidRDefault="00CE0022">
            <w:pPr>
              <w:pStyle w:val="a6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Дополнительные программы: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- «Основы безопасности детей дошкольного возраста».</w:t>
            </w:r>
            <w:r>
              <w:rPr>
                <w:spacing w:val="-2"/>
                <w:sz w:val="24"/>
              </w:rPr>
              <w:t xml:space="preserve"> Авторы: Н.Н. Авдеева, О.Л. Князева, Р.Б. </w:t>
            </w:r>
            <w:proofErr w:type="spellStart"/>
            <w:r>
              <w:rPr>
                <w:spacing w:val="-2"/>
                <w:sz w:val="24"/>
              </w:rPr>
              <w:t>Стеркина</w:t>
            </w:r>
            <w:proofErr w:type="spellEnd"/>
            <w:r>
              <w:rPr>
                <w:spacing w:val="-2"/>
                <w:sz w:val="24"/>
              </w:rPr>
              <w:t>.  Главной задачей программы является стимулирование развития у детей самостоятельности и ответственности за своё поведение. Определяя основное содержание и направление развития детей, авторы программы считали необходимым выделить такие правила поведения, которые дети должны выполнять не</w:t>
            </w:r>
            <w:r w:rsidR="00924906">
              <w:rPr>
                <w:spacing w:val="-2"/>
                <w:sz w:val="24"/>
              </w:rPr>
              <w:t xml:space="preserve">укоснительно, так как от этого </w:t>
            </w:r>
            <w:r>
              <w:rPr>
                <w:spacing w:val="-2"/>
                <w:sz w:val="24"/>
              </w:rPr>
              <w:t xml:space="preserve">зависят их здоровье и безопасность.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rPr>
                <w:b/>
                <w:bCs/>
                <w:i/>
                <w:iCs/>
              </w:rPr>
            </w:pPr>
          </w:p>
          <w:p w:rsidR="00CE0022" w:rsidRDefault="00CE00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Охрана и укрепление здоровья детей</w:t>
            </w:r>
          </w:p>
          <w:p w:rsidR="00CE0022" w:rsidRDefault="00CE0022">
            <w:r>
              <w:t>Используются методики и технологии, направленные на охрану и укрепление здоровья детей:</w:t>
            </w:r>
          </w:p>
          <w:p w:rsidR="00CE0022" w:rsidRDefault="00CE0022">
            <w:pPr>
              <w:jc w:val="both"/>
            </w:pPr>
            <w:r>
              <w:t>Разработаны планы физкультурно-оздоровительной работы для груп</w:t>
            </w:r>
            <w:r w:rsidR="00924906">
              <w:t>п раннего возраста и дошкольных</w:t>
            </w:r>
            <w:r>
              <w:t xml:space="preserve"> групп. Физкультурные занятия проводятся 2 раза в неделю в физкультурном зале и 1 занятие на прогулке. Ежедневно проводятся утренняя гимнастика, бодрящая гимнастика после сна</w:t>
            </w:r>
            <w:r w:rsidR="00924906">
              <w:t xml:space="preserve">, динамические паузы </w:t>
            </w:r>
            <w:proofErr w:type="gramStart"/>
            <w:r w:rsidR="00924906">
              <w:t>во время</w:t>
            </w:r>
            <w:proofErr w:type="gramEnd"/>
            <w:r w:rsidR="00924906">
              <w:t xml:space="preserve"> и после </w:t>
            </w:r>
            <w:r>
              <w:t>занятий. Во всех возрастных группах оборудованы физкультурные уголки.</w:t>
            </w:r>
          </w:p>
          <w:p w:rsidR="00CE0022" w:rsidRDefault="00CE0022">
            <w:pPr>
              <w:jc w:val="both"/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Блоки физкультурно-оздоровительной работы: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1.Создание условий для двигательной активности</w:t>
            </w:r>
          </w:p>
          <w:p w:rsidR="00CE0022" w:rsidRDefault="00CE0022">
            <w:pPr>
              <w:tabs>
                <w:tab w:val="num" w:pos="401"/>
              </w:tabs>
              <w:ind w:left="401"/>
            </w:pPr>
            <w:r>
              <w:t xml:space="preserve">-  режим дня; </w:t>
            </w:r>
          </w:p>
          <w:p w:rsidR="00CE0022" w:rsidRDefault="00CE0022">
            <w:pPr>
              <w:tabs>
                <w:tab w:val="num" w:pos="401"/>
              </w:tabs>
              <w:ind w:left="401"/>
            </w:pPr>
            <w:r>
              <w:t xml:space="preserve">- занятия по подгруппам; </w:t>
            </w:r>
          </w:p>
          <w:p w:rsidR="00CE0022" w:rsidRDefault="00CE0022">
            <w:pPr>
              <w:tabs>
                <w:tab w:val="num" w:pos="401"/>
              </w:tabs>
              <w:ind w:left="401"/>
            </w:pPr>
            <w:r>
              <w:t xml:space="preserve">- оснащение (спортинвентарем, оборудованием, наличие    спортзала, спортивных уголков в группах); </w:t>
            </w:r>
          </w:p>
          <w:p w:rsidR="00CE0022" w:rsidRDefault="00CE0022">
            <w:pPr>
              <w:widowControl w:val="0"/>
              <w:autoSpaceDE w:val="0"/>
              <w:autoSpaceDN w:val="0"/>
              <w:adjustRightInd w:val="0"/>
            </w:pPr>
            <w:r>
              <w:t xml:space="preserve">      - индивидуальный режим пробуждения после дневного сна</w:t>
            </w:r>
          </w:p>
          <w:p w:rsidR="00CE0022" w:rsidRDefault="00CE0022">
            <w:pPr>
              <w:widowControl w:val="0"/>
              <w:autoSpaceDE w:val="0"/>
              <w:autoSpaceDN w:val="0"/>
              <w:adjustRightInd w:val="0"/>
            </w:pPr>
            <w:r>
              <w:t>2. Система двигательной активности;</w:t>
            </w:r>
          </w:p>
          <w:p w:rsidR="00CE0022" w:rsidRDefault="00CE0022">
            <w:pPr>
              <w:ind w:left="581"/>
            </w:pPr>
            <w:r>
              <w:t xml:space="preserve">-утренняя гимнастика; </w:t>
            </w:r>
          </w:p>
          <w:p w:rsidR="00CE0022" w:rsidRDefault="00CE0022">
            <w:pPr>
              <w:ind w:left="581"/>
            </w:pPr>
            <w:r>
              <w:t>-прием детей на улице в теплое время года</w:t>
            </w:r>
          </w:p>
          <w:p w:rsidR="00CE0022" w:rsidRDefault="00CE0022">
            <w:pPr>
              <w:ind w:left="581"/>
            </w:pPr>
            <w:r>
              <w:t xml:space="preserve">-физкультурные занятия; </w:t>
            </w:r>
          </w:p>
          <w:p w:rsidR="00CE0022" w:rsidRDefault="00CE0022">
            <w:pPr>
              <w:ind w:left="581"/>
            </w:pPr>
            <w:r>
              <w:t xml:space="preserve">-двигательная активность на прогулке; </w:t>
            </w:r>
          </w:p>
          <w:p w:rsidR="00CE0022" w:rsidRDefault="00CE0022">
            <w:pPr>
              <w:ind w:left="581"/>
            </w:pPr>
            <w:r>
              <w:t xml:space="preserve">-физкультура на улице; </w:t>
            </w:r>
          </w:p>
          <w:p w:rsidR="00CE0022" w:rsidRDefault="00CE0022">
            <w:pPr>
              <w:ind w:left="581"/>
            </w:pPr>
            <w:r>
              <w:t xml:space="preserve">-подвижные игры; </w:t>
            </w:r>
          </w:p>
          <w:p w:rsidR="00CE0022" w:rsidRDefault="00CE0022">
            <w:pPr>
              <w:ind w:left="581"/>
            </w:pPr>
            <w:r>
              <w:t xml:space="preserve">-физкультминутки на занятиях; </w:t>
            </w:r>
          </w:p>
          <w:p w:rsidR="00CE0022" w:rsidRDefault="00CE0022">
            <w:pPr>
              <w:ind w:left="581"/>
            </w:pPr>
            <w:r>
              <w:t xml:space="preserve">-гимнастика после дневного сна; </w:t>
            </w:r>
          </w:p>
          <w:p w:rsidR="00CE0022" w:rsidRDefault="00CE0022">
            <w:pPr>
              <w:ind w:left="581"/>
            </w:pPr>
            <w:r>
              <w:t xml:space="preserve">-физкультурные досуги, забавы, игры; </w:t>
            </w:r>
          </w:p>
          <w:p w:rsidR="00CE0022" w:rsidRDefault="00CE0022">
            <w:pPr>
              <w:ind w:left="581"/>
            </w:pPr>
            <w:r>
              <w:t xml:space="preserve">-игры, хороводы, игровые упражнения; </w:t>
            </w:r>
          </w:p>
          <w:p w:rsidR="00CE0022" w:rsidRDefault="00CE0022">
            <w:pPr>
              <w:widowControl w:val="0"/>
              <w:autoSpaceDE w:val="0"/>
              <w:autoSpaceDN w:val="0"/>
              <w:adjustRightInd w:val="0"/>
            </w:pPr>
            <w:r>
              <w:t>3. Система закаливания</w:t>
            </w:r>
          </w:p>
          <w:p w:rsidR="00CE0022" w:rsidRDefault="00CE0022">
            <w:pPr>
              <w:ind w:left="330"/>
            </w:pPr>
            <w:r>
              <w:t xml:space="preserve">-утренний прием на свежем воздухе в теплое время года; </w:t>
            </w:r>
          </w:p>
          <w:p w:rsidR="00CE0022" w:rsidRDefault="00CE0022">
            <w:pPr>
              <w:ind w:left="330"/>
            </w:pPr>
            <w:r>
              <w:t xml:space="preserve">-утренняя гимнастика (разные формы: оздоровительный бег, </w:t>
            </w:r>
            <w:r>
              <w:lastRenderedPageBreak/>
              <w:t xml:space="preserve">ОРУ, игры); </w:t>
            </w:r>
          </w:p>
          <w:p w:rsidR="00CE0022" w:rsidRDefault="00CE0022">
            <w:pPr>
              <w:ind w:left="330"/>
            </w:pPr>
            <w:r>
              <w:t xml:space="preserve">-облегченная форма одежды; </w:t>
            </w:r>
          </w:p>
          <w:p w:rsidR="00CE0022" w:rsidRDefault="00CE0022">
            <w:pPr>
              <w:ind w:left="330"/>
            </w:pPr>
            <w:r>
              <w:t xml:space="preserve">-ходьба босиком в спальне до и после сна; </w:t>
            </w:r>
          </w:p>
          <w:p w:rsidR="00CE0022" w:rsidRDefault="00CE0022">
            <w:pPr>
              <w:ind w:left="330"/>
            </w:pPr>
            <w:r>
              <w:t xml:space="preserve">-сон с доступом воздуха (+19 °С ... +17 °С); </w:t>
            </w:r>
          </w:p>
          <w:p w:rsidR="00CE0022" w:rsidRDefault="00CE0022">
            <w:pPr>
              <w:ind w:left="330"/>
            </w:pPr>
            <w:r>
              <w:t xml:space="preserve">-контрастные воздушные ванны (перебежки); </w:t>
            </w:r>
          </w:p>
          <w:p w:rsidR="00CE0022" w:rsidRDefault="00CE0022">
            <w:pPr>
              <w:ind w:left="330"/>
            </w:pPr>
            <w:r>
              <w:t xml:space="preserve">-солнечные ванны (в летнее время); </w:t>
            </w:r>
          </w:p>
          <w:p w:rsidR="00CE0022" w:rsidRDefault="00CE0022">
            <w:r>
              <w:t xml:space="preserve">     - обливание рук до локтей холодной водой;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z w:val="24"/>
                <w:szCs w:val="24"/>
              </w:rPr>
              <w:t xml:space="preserve"> Организация рационального питания</w:t>
            </w:r>
          </w:p>
          <w:p w:rsidR="00CE0022" w:rsidRDefault="00CE0022">
            <w:pPr>
              <w:ind w:left="401"/>
            </w:pPr>
            <w:r>
              <w:t xml:space="preserve">-введение овощей и фруктов в обед и полдник; </w:t>
            </w:r>
          </w:p>
          <w:p w:rsidR="00CE0022" w:rsidRDefault="00924906">
            <w:pPr>
              <w:ind w:left="401"/>
            </w:pPr>
            <w:r>
              <w:t xml:space="preserve">-С </w:t>
            </w:r>
            <w:r w:rsidR="00CE0022">
              <w:t>витаминизацию третьего блюда</w:t>
            </w:r>
          </w:p>
          <w:p w:rsidR="00CE0022" w:rsidRDefault="00CE002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-питьевой режим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>5. Лечебно-профилактические и оздоровительные мероприятия:</w:t>
            </w:r>
          </w:p>
          <w:p w:rsidR="00CE0022" w:rsidRDefault="00CE0022">
            <w:r>
              <w:t xml:space="preserve">      -вакцинопрофилактика;</w:t>
            </w:r>
          </w:p>
          <w:p w:rsidR="00CE0022" w:rsidRDefault="00CE0022" w:rsidP="008F3068">
            <w:pPr>
              <w:ind w:left="330"/>
            </w:pPr>
            <w:r>
              <w:t>-закаливающие процедуры;</w:t>
            </w:r>
          </w:p>
          <w:p w:rsidR="00CE0022" w:rsidRDefault="00CE0022">
            <w:pPr>
              <w:ind w:left="330"/>
            </w:pPr>
            <w:r>
              <w:t>-курсовое применение поливитаминов;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 xml:space="preserve">      -чесночно-луковая ионизация воздуха.</w:t>
            </w:r>
          </w:p>
          <w:p w:rsidR="00CE0022" w:rsidRDefault="00CE0022">
            <w:pPr>
              <w:pStyle w:val="a6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6.</w:t>
            </w:r>
            <w:r>
              <w:rPr>
                <w:sz w:val="24"/>
                <w:szCs w:val="24"/>
              </w:rPr>
              <w:t xml:space="preserve"> Диагностика уровня физического развития, состояния здоровья, физической подготовленности.</w:t>
            </w:r>
          </w:p>
          <w:p w:rsidR="00CE0022" w:rsidRDefault="00CE0022">
            <w:pPr>
              <w:ind w:left="401"/>
            </w:pPr>
            <w:r>
              <w:t xml:space="preserve">-диагностика уровня физического развития; </w:t>
            </w:r>
          </w:p>
          <w:p w:rsidR="00CE0022" w:rsidRDefault="00CE0022">
            <w:pPr>
              <w:ind w:left="401"/>
            </w:pPr>
            <w:r>
              <w:t>-диспансеризация детей детской поликлиникой;</w:t>
            </w:r>
          </w:p>
          <w:p w:rsidR="00CE0022" w:rsidRDefault="00CE0022">
            <w:pPr>
              <w:ind w:left="401"/>
            </w:pPr>
            <w:r>
              <w:t xml:space="preserve">-диагностика физической подготовленности;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 xml:space="preserve">      -диагностика развития ребенка;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ГБДОУ № 145 с детьми работают специалисты: медици</w:t>
            </w:r>
            <w:r w:rsidR="00924906">
              <w:rPr>
                <w:spacing w:val="-2"/>
                <w:sz w:val="24"/>
              </w:rPr>
              <w:t>нские работники - врач педиатр,</w:t>
            </w:r>
            <w:r>
              <w:rPr>
                <w:spacing w:val="-2"/>
                <w:sz w:val="24"/>
              </w:rPr>
              <w:t xml:space="preserve"> медсестра;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воспитатели, старший воспитатель, инструктор по физическому воспитанию, музыкальный руководитель.</w:t>
            </w:r>
          </w:p>
          <w:p w:rsidR="00CE0022" w:rsidRPr="00AE4FA9" w:rsidRDefault="00CE0022" w:rsidP="00AE4FA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Из детской поликлиники во время планового осмотра детей в ДОУ приходят специалисты. Логопедом из ГБДОУ № 118 </w:t>
            </w:r>
            <w:proofErr w:type="spellStart"/>
            <w:r>
              <w:rPr>
                <w:spacing w:val="-2"/>
                <w:sz w:val="24"/>
              </w:rPr>
              <w:t>планово</w:t>
            </w:r>
            <w:proofErr w:type="spellEnd"/>
            <w:r>
              <w:rPr>
                <w:spacing w:val="-2"/>
                <w:sz w:val="24"/>
              </w:rPr>
              <w:t xml:space="preserve"> обследуются дети, нуждающиеся в логопедической/дефектологической помощи, направляются на медико-педагогическую районную комиссию</w:t>
            </w: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Взаимодействие с учреждениями города:</w:t>
            </w:r>
          </w:p>
          <w:p w:rsidR="00CE0022" w:rsidRDefault="0092490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-АППО, ИМЦ, </w:t>
            </w:r>
            <w:r w:rsidR="00CE0022">
              <w:rPr>
                <w:bCs/>
                <w:iCs/>
              </w:rPr>
              <w:t>детская стоматологическая поликлиника Адмиралтейского района, детская поликлиника № 18 Адмиралтейского района, музыкальная школа им. Андреева.</w:t>
            </w: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E0022" w:rsidRDefault="00CE002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формы работы с родителями</w:t>
            </w:r>
          </w:p>
          <w:p w:rsidR="00CE0022" w:rsidRDefault="00CE0022">
            <w:r>
              <w:t>В ГБДОУ проводятся:</w:t>
            </w:r>
          </w:p>
          <w:p w:rsidR="00CE0022" w:rsidRDefault="00CE0022">
            <w:r>
              <w:t>-Первичное знакомство, беседы, анкетирование</w:t>
            </w:r>
          </w:p>
          <w:p w:rsidR="00CE0022" w:rsidRDefault="00CE0022">
            <w:r>
              <w:t>-Проведение индивидуальных бесед с родителями об особенностях развития ребенка</w:t>
            </w:r>
          </w:p>
          <w:p w:rsidR="00CE0022" w:rsidRDefault="00CE0022">
            <w:r>
              <w:t>-Наглядная информация для родителей</w:t>
            </w:r>
          </w:p>
          <w:p w:rsidR="00CE0022" w:rsidRDefault="00CE0022">
            <w:r>
              <w:t>-Групповые родительские собрания, круглые столы</w:t>
            </w:r>
          </w:p>
          <w:p w:rsidR="00CE0022" w:rsidRDefault="00924906">
            <w:r>
              <w:t>-Групповые, индивидуальные</w:t>
            </w:r>
            <w:r w:rsidR="00CE0022">
              <w:t xml:space="preserve"> консультации</w:t>
            </w:r>
          </w:p>
          <w:p w:rsidR="00CE0022" w:rsidRDefault="00CE0022">
            <w:r>
              <w:t>-Проведение совместных мероприятий (праздники, досуги, экскурсии)</w:t>
            </w:r>
          </w:p>
          <w:p w:rsidR="00CE0022" w:rsidRDefault="00CE0022">
            <w:r>
              <w:t xml:space="preserve">-Участие родителей в образовательной деятельности </w:t>
            </w:r>
          </w:p>
          <w:p w:rsidR="00CE0022" w:rsidRDefault="00CE0022">
            <w:r>
              <w:t xml:space="preserve">- Мероприятия, где родители выступают непосредственными участниками педагогического процесса </w:t>
            </w:r>
          </w:p>
          <w:p w:rsidR="00CE0022" w:rsidRDefault="00CE0022">
            <w:r>
              <w:t>- Конкурсы рисунков, фотогазет и поделок</w:t>
            </w:r>
            <w:r w:rsidR="00924906">
              <w:t>,</w:t>
            </w:r>
            <w:r>
              <w:t xml:space="preserve"> выполненных детьми совместно с родителями</w:t>
            </w:r>
          </w:p>
          <w:p w:rsidR="00CE0022" w:rsidRDefault="00924906" w:rsidP="003442E2">
            <w:r>
              <w:t>-Общение с родителями</w:t>
            </w:r>
            <w:r w:rsidR="00CE0022">
              <w:t xml:space="preserve"> на сайтах групп.</w:t>
            </w: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3.Условия осуществления образовательного процесса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3493" w:type="dxa"/>
          </w:tcPr>
          <w:p w:rsidR="00CE0022" w:rsidRDefault="00CE0022" w:rsidP="00C62440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предметной </w:t>
            </w:r>
            <w:r>
              <w:rPr>
                <w:spacing w:val="-2"/>
                <w:sz w:val="24"/>
              </w:rPr>
              <w:lastRenderedPageBreak/>
              <w:t>образовательной сред</w:t>
            </w:r>
            <w:r w:rsidR="00924906">
              <w:rPr>
                <w:spacing w:val="-2"/>
                <w:sz w:val="24"/>
              </w:rPr>
              <w:t xml:space="preserve">ы в дошкольных образовательных </w:t>
            </w:r>
            <w:r>
              <w:rPr>
                <w:spacing w:val="-2"/>
                <w:sz w:val="24"/>
              </w:rPr>
              <w:t>учреждениях и   материальное оснащение</w:t>
            </w:r>
          </w:p>
          <w:p w:rsidR="00CE0022" w:rsidRDefault="00CE0022" w:rsidP="00C62440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(н</w:t>
            </w:r>
            <w:r w:rsidR="00924906">
              <w:rPr>
                <w:spacing w:val="-2"/>
                <w:sz w:val="24"/>
              </w:rPr>
              <w:t>аличие специальных помещений,</w:t>
            </w:r>
            <w:r>
              <w:rPr>
                <w:spacing w:val="-2"/>
                <w:sz w:val="24"/>
              </w:rPr>
              <w:t xml:space="preserve"> оборудованных для </w:t>
            </w:r>
            <w:r w:rsidR="00924906">
              <w:rPr>
                <w:spacing w:val="-2"/>
                <w:sz w:val="24"/>
              </w:rPr>
              <w:t xml:space="preserve">определенных видов </w:t>
            </w:r>
            <w:r w:rsidR="00E23905">
              <w:rPr>
                <w:spacing w:val="-2"/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работы  (</w:t>
            </w:r>
            <w:proofErr w:type="gramEnd"/>
            <w:r>
              <w:rPr>
                <w:spacing w:val="-2"/>
                <w:sz w:val="24"/>
              </w:rPr>
              <w:t>музыкальной, физкультурно-оздоровительной, познавательной     и т.п.) обеспеченность учебными материалами, наглядными пособиями, игрушками и игровыми предметами, наличие детских библиотек</w:t>
            </w:r>
          </w:p>
          <w:p w:rsidR="00CE0022" w:rsidRDefault="00CE0022" w:rsidP="00C62440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E2390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Использование компьютера в образовательной работе</w:t>
            </w:r>
            <w:r w:rsidR="00E23905">
              <w:rPr>
                <w:spacing w:val="-2"/>
                <w:sz w:val="24"/>
              </w:rPr>
              <w:t xml:space="preserve"> с детьми и т.д. (Условия для </w:t>
            </w:r>
            <w:r>
              <w:rPr>
                <w:spacing w:val="-2"/>
                <w:sz w:val="24"/>
              </w:rPr>
              <w:t>детей с   ограниченными возможностями здоровья)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924906" w:rsidP="00E2390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Характеристика территории ДОУ: наличие </w:t>
            </w:r>
            <w:r w:rsidR="00CE0022">
              <w:rPr>
                <w:spacing w:val="-2"/>
                <w:sz w:val="24"/>
              </w:rPr>
              <w:t>обору</w:t>
            </w:r>
            <w:r>
              <w:rPr>
                <w:spacing w:val="-2"/>
                <w:sz w:val="24"/>
              </w:rPr>
              <w:t>дованных прогулочных пло</w:t>
            </w:r>
            <w:r w:rsidR="00E23905">
              <w:rPr>
                <w:spacing w:val="-2"/>
                <w:sz w:val="24"/>
              </w:rPr>
              <w:t xml:space="preserve">щадок, </w:t>
            </w:r>
            <w:proofErr w:type="gramStart"/>
            <w:r w:rsidR="00E23905">
              <w:rPr>
                <w:spacing w:val="-2"/>
                <w:sz w:val="24"/>
              </w:rPr>
              <w:t>в соответствии с СанПиН</w:t>
            </w:r>
            <w:proofErr w:type="gramEnd"/>
            <w:r w:rsidR="00E23905">
              <w:rPr>
                <w:spacing w:val="-2"/>
                <w:sz w:val="24"/>
              </w:rPr>
              <w:t xml:space="preserve">, </w:t>
            </w:r>
            <w:r w:rsidR="00CE0022">
              <w:rPr>
                <w:spacing w:val="-2"/>
                <w:sz w:val="24"/>
              </w:rPr>
              <w:t>спортивной площадки, эколого-развивающего комплекса (уголки леса, сада, поля, цветники и т.д.).</w:t>
            </w:r>
          </w:p>
          <w:p w:rsidR="00CE0022" w:rsidRDefault="00CE0022" w:rsidP="00E2390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Обеспечение безопасности жизни и деятельности ребенка в здании и на прилегающей к ДОУ территории.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Медицинское обслуживание.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E2390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Материально техническая база (состояние здан</w:t>
            </w:r>
            <w:r w:rsidR="00924906">
              <w:rPr>
                <w:spacing w:val="-2"/>
                <w:sz w:val="24"/>
              </w:rPr>
              <w:t>ий, налич</w:t>
            </w:r>
            <w:r w:rsidR="00E23905">
              <w:rPr>
                <w:spacing w:val="-2"/>
                <w:sz w:val="24"/>
              </w:rPr>
              <w:t xml:space="preserve">ие всех видов благоустройства, </w:t>
            </w:r>
            <w:r>
              <w:rPr>
                <w:spacing w:val="-2"/>
                <w:sz w:val="24"/>
              </w:rPr>
              <w:t>бытовые условия в группах   и специализированных кабинетах).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  <w:tc>
          <w:tcPr>
            <w:tcW w:w="7211" w:type="dxa"/>
          </w:tcPr>
          <w:p w:rsidR="00CE0022" w:rsidRDefault="00CE0022">
            <w:pPr>
              <w:rPr>
                <w:rFonts w:ascii="Verdana" w:hAnsi="Verdana" w:cs="Verdana"/>
              </w:rPr>
            </w:pPr>
            <w:r>
              <w:lastRenderedPageBreak/>
              <w:t xml:space="preserve">Принципы формирования предметной </w:t>
            </w:r>
            <w:r>
              <w:rPr>
                <w:spacing w:val="-2"/>
              </w:rPr>
              <w:t>образовательной</w:t>
            </w:r>
            <w:r>
              <w:t xml:space="preserve"> среды: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-</w:t>
            </w:r>
            <w:r>
              <w:t>физическая и психологическая безопасность;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 xml:space="preserve">-возрастная ориентированность; 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-доступность;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-динамичность;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</w:t>
            </w:r>
            <w:proofErr w:type="spellStart"/>
            <w:r>
              <w:t>разноуровневость</w:t>
            </w:r>
            <w:proofErr w:type="spellEnd"/>
            <w:r>
              <w:t>.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  <w:r>
              <w:t>Специфика заключается в том, что созданная в группах и помещениях детского сада среда служит, в большей степени, для реализации самостоятельных замыслов ребенка, его саморазвитию, а не обеспечению деятельности педагога при организации им совместной образовательной деятельности.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  <w:r>
              <w:t xml:space="preserve">Все пространство групп поделено на </w:t>
            </w:r>
            <w:r>
              <w:rPr>
                <w:i/>
                <w:iCs/>
              </w:rPr>
              <w:t>Центры активности</w:t>
            </w:r>
            <w:r>
              <w:t>, количество и направленность которых зависят от возрастной группы: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-Центр литературы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-Центр изобразительного творчества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-Центр сюжетно-ролевой игры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-Центр науки и природы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-Центр настольных игр и математики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-Центр строительства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-Спортивный центр</w:t>
            </w:r>
          </w:p>
          <w:p w:rsidR="00CE0022" w:rsidRDefault="00CE0022">
            <w:r>
              <w:t>-Центр песка и воды (на ясельной группе)</w:t>
            </w:r>
          </w:p>
          <w:p w:rsidR="00CE0022" w:rsidRDefault="00CE0022">
            <w:pPr>
              <w:rPr>
                <w:rFonts w:ascii="Verdana" w:hAnsi="Verdana" w:cs="Verdana"/>
              </w:rPr>
            </w:pP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 xml:space="preserve">Виды центров активности могут изменяться в зависимости от интересов и потребностей детей, продвижения в поставленных педагогами образовательных задачах.         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 Все центры интегративны по своей сути. Центр книги может быть одновременно и центром грамоты, центром книгоиздательства, центром драмати</w:t>
            </w:r>
            <w:r w:rsidR="00924906">
              <w:t>зации. Это очень важно, так как</w:t>
            </w:r>
            <w:r>
              <w:t> помимо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 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      </w:r>
          </w:p>
          <w:p w:rsidR="00CE0022" w:rsidRDefault="00CE0022">
            <w:pPr>
              <w:rPr>
                <w:rFonts w:ascii="Verdana" w:hAnsi="Verdana" w:cs="Verdana"/>
              </w:rPr>
            </w:pPr>
            <w:r>
              <w:t>В здании находятся специализированные помещения для заняти</w:t>
            </w:r>
            <w:r w:rsidR="00924906">
              <w:t>й с детьми, предназначенные для</w:t>
            </w:r>
            <w:r>
              <w:t xml:space="preserve"> поочередного использования группами или подгруппами воспитанников: музыкальный зал, физкультурный зал, изостудия. 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Есть магнитолы в каждой группе.</w:t>
            </w:r>
          </w:p>
          <w:p w:rsidR="00CE0022" w:rsidRDefault="00CE0022"/>
          <w:p w:rsidR="00CE0022" w:rsidRDefault="00CE0022">
            <w:r>
              <w:rPr>
                <w:b/>
              </w:rPr>
              <w:t>В зале физической</w:t>
            </w:r>
            <w:r>
              <w:t xml:space="preserve"> </w:t>
            </w:r>
            <w:r w:rsidRPr="00C45981">
              <w:rPr>
                <w:b/>
              </w:rPr>
              <w:t>культуры</w:t>
            </w:r>
            <w:r>
              <w:rPr>
                <w:b/>
              </w:rPr>
              <w:t>:</w:t>
            </w:r>
            <w:r>
              <w:t xml:space="preserve"> м</w:t>
            </w:r>
            <w:r w:rsidR="00924906">
              <w:t>узыкальный центр и аудиозаписи,</w:t>
            </w:r>
            <w:r>
              <w:t xml:space="preserve"> ковровое покрытие, дидактический материал, необходимый для проведения занятий, контейнеры для спортивного инвентаря.</w:t>
            </w:r>
          </w:p>
          <w:p w:rsidR="00CE0022" w:rsidRDefault="00CE0022" w:rsidP="00DC135C">
            <w:r>
              <w:rPr>
                <w:b/>
              </w:rPr>
              <w:t>Оснащение зала:</w:t>
            </w:r>
            <w:r>
              <w:t xml:space="preserve"> </w:t>
            </w:r>
          </w:p>
          <w:p w:rsidR="00CE0022" w:rsidRDefault="00CE0022" w:rsidP="00DC135C">
            <w:r>
              <w:t>- сухой бассейн</w:t>
            </w:r>
          </w:p>
          <w:p w:rsidR="00CE0022" w:rsidRDefault="00CE0022" w:rsidP="00DC135C">
            <w:r>
              <w:t>-мячи разного диаметра</w:t>
            </w:r>
          </w:p>
          <w:p w:rsidR="00CE0022" w:rsidRDefault="00CE0022" w:rsidP="00DC135C">
            <w:r>
              <w:t>-обручи разного диаметра</w:t>
            </w:r>
          </w:p>
          <w:p w:rsidR="00CE0022" w:rsidRDefault="00CE0022" w:rsidP="00DC135C">
            <w:r>
              <w:t>-туннели</w:t>
            </w:r>
          </w:p>
          <w:p w:rsidR="00CE0022" w:rsidRDefault="00CE0022" w:rsidP="00DC135C">
            <w:r>
              <w:lastRenderedPageBreak/>
              <w:t>-контактные коврики для профилактики плоскостопия</w:t>
            </w:r>
          </w:p>
          <w:p w:rsidR="00CE0022" w:rsidRDefault="00CE0022" w:rsidP="00DC135C">
            <w:r>
              <w:t>-мячи «кенгуру» на подгруппу детей</w:t>
            </w:r>
          </w:p>
          <w:p w:rsidR="00CE0022" w:rsidRDefault="00CE0022" w:rsidP="00DC135C">
            <w:r>
              <w:t>-гимнастические палки</w:t>
            </w:r>
          </w:p>
          <w:p w:rsidR="00CE0022" w:rsidRPr="00985359" w:rsidRDefault="00CE0022">
            <w:r>
              <w:t>-модули</w:t>
            </w:r>
          </w:p>
          <w:p w:rsidR="00CE0022" w:rsidRDefault="00CE0022">
            <w:r>
              <w:t>-шведская стенка</w:t>
            </w:r>
          </w:p>
          <w:p w:rsidR="00CE0022" w:rsidRDefault="00CE0022">
            <w:r>
              <w:t>-гимнастические скамейки</w:t>
            </w:r>
          </w:p>
          <w:p w:rsidR="00CE0022" w:rsidRDefault="00CE0022">
            <w:r>
              <w:t>- маты</w:t>
            </w:r>
          </w:p>
          <w:p w:rsidR="00CE0022" w:rsidRDefault="00CE0022">
            <w:r>
              <w:t>-игровой набор «кузнечик»</w:t>
            </w:r>
          </w:p>
          <w:p w:rsidR="00CE0022" w:rsidRDefault="00CE0022">
            <w:r>
              <w:t>-скакалки по количеству детей</w:t>
            </w:r>
          </w:p>
          <w:p w:rsidR="00CE0022" w:rsidRDefault="00CE0022">
            <w:r>
              <w:t>-силовые мячи</w:t>
            </w:r>
          </w:p>
          <w:p w:rsidR="00CE0022" w:rsidRDefault="00CE0022">
            <w:r>
              <w:t>-</w:t>
            </w:r>
            <w:proofErr w:type="spellStart"/>
            <w:r>
              <w:t>кольцеброс</w:t>
            </w:r>
            <w:proofErr w:type="spellEnd"/>
          </w:p>
          <w:p w:rsidR="00CE0022" w:rsidRDefault="00CE0022">
            <w:r>
              <w:t>--нетрадиционное оборудование</w:t>
            </w:r>
            <w:r w:rsidR="00924906">
              <w:t>,</w:t>
            </w:r>
            <w:r>
              <w:t xml:space="preserve"> сделанное своими руками (на меткость)</w:t>
            </w:r>
          </w:p>
          <w:p w:rsidR="00CE0022" w:rsidRDefault="00CE0022">
            <w:r>
              <w:t>-и другим спортоборудованием.</w:t>
            </w:r>
          </w:p>
          <w:p w:rsidR="00CE0022" w:rsidRDefault="00CE0022"/>
          <w:p w:rsidR="00CE0022" w:rsidRDefault="00CE0022">
            <w:r>
              <w:rPr>
                <w:b/>
              </w:rPr>
              <w:t xml:space="preserve">Музыкальный зал </w:t>
            </w:r>
            <w:r>
              <w:t>укомплектован:</w:t>
            </w:r>
          </w:p>
          <w:p w:rsidR="00CE0022" w:rsidRDefault="00CE0022">
            <w:r>
              <w:t>-музыкальные инструменты для взрослых (пианино, баян)</w:t>
            </w:r>
          </w:p>
          <w:p w:rsidR="00CE0022" w:rsidRDefault="00CE0022">
            <w:r>
              <w:t>Детские музыкальные инструменты</w:t>
            </w:r>
          </w:p>
          <w:p w:rsidR="00CE0022" w:rsidRDefault="00CE0022">
            <w:r>
              <w:t>-со звуком определенной высоты: погремушки, бубен, бубенцы и колокольчики, маракасы, трещотки</w:t>
            </w:r>
          </w:p>
          <w:p w:rsidR="00CE0022" w:rsidRDefault="00CE0022">
            <w:r>
              <w:t>-металлофоны (диатонические и хроматические)</w:t>
            </w:r>
          </w:p>
          <w:p w:rsidR="00CE0022" w:rsidRDefault="00CE0022">
            <w:r>
              <w:t>-цитры, цимбалы</w:t>
            </w:r>
          </w:p>
          <w:p w:rsidR="00CE0022" w:rsidRDefault="00CE0022">
            <w:r>
              <w:t>-ксилофоны</w:t>
            </w:r>
          </w:p>
          <w:p w:rsidR="00CE0022" w:rsidRDefault="00CE0022">
            <w:r>
              <w:t>Музыкально-дидактические пособия</w:t>
            </w:r>
          </w:p>
          <w:p w:rsidR="00CE0022" w:rsidRDefault="00CE0022">
            <w:r>
              <w:t xml:space="preserve">-портреты композиторов, </w:t>
            </w:r>
          </w:p>
          <w:p w:rsidR="00CE0022" w:rsidRDefault="00CE0022">
            <w:r>
              <w:t>-музыкально-дидактические игры и пособия</w:t>
            </w:r>
          </w:p>
          <w:p w:rsidR="00CE0022" w:rsidRDefault="00CE0022">
            <w:r>
              <w:t>-игрушки-забавы</w:t>
            </w:r>
          </w:p>
          <w:p w:rsidR="00CE0022" w:rsidRDefault="00CE0022">
            <w:r>
              <w:t>Аудиовизуальные пособия и оборудование</w:t>
            </w:r>
          </w:p>
          <w:p w:rsidR="00CE0022" w:rsidRDefault="00CE0022">
            <w:r>
              <w:t>-музыкальный центр</w:t>
            </w:r>
          </w:p>
          <w:p w:rsidR="00CE0022" w:rsidRDefault="00CE0022">
            <w:r>
              <w:t>-телевизор</w:t>
            </w:r>
          </w:p>
          <w:p w:rsidR="00CE0022" w:rsidRDefault="00CE0022">
            <w:r>
              <w:t>- DVD- проигрыватель</w:t>
            </w:r>
          </w:p>
          <w:p w:rsidR="00CE0022" w:rsidRDefault="00CE0022">
            <w:r>
              <w:t>- аудио и DVD- диски</w:t>
            </w:r>
          </w:p>
          <w:p w:rsidR="00CE0022" w:rsidRDefault="00CE0022">
            <w:r>
              <w:t>Оборудование для музыкальных игр-драматизаций</w:t>
            </w:r>
          </w:p>
          <w:p w:rsidR="00CE0022" w:rsidRDefault="00CE0022">
            <w:r>
              <w:t>-костюмы карнавальные</w:t>
            </w:r>
          </w:p>
          <w:p w:rsidR="00CE0022" w:rsidRDefault="00CE0022">
            <w:r>
              <w:t>-атрибуты для игр, шапочки-маски</w:t>
            </w:r>
          </w:p>
          <w:p w:rsidR="00CE0022" w:rsidRDefault="00CE0022">
            <w:r>
              <w:t>-ширма для кукольного театра</w:t>
            </w:r>
          </w:p>
          <w:p w:rsidR="00CE0022" w:rsidRDefault="00CE0022">
            <w:r>
              <w:t>-декорации</w:t>
            </w:r>
          </w:p>
          <w:p w:rsidR="00CE0022" w:rsidRDefault="00CE0022">
            <w:r>
              <w:t>-различные виды театров: настольный, плоскостной, пальчиковый, куклы бибабо, ростовые куклы и т.д.</w:t>
            </w:r>
          </w:p>
          <w:p w:rsidR="00CE0022" w:rsidRDefault="00CE0022">
            <w:r>
              <w:t xml:space="preserve">В </w:t>
            </w:r>
            <w:r>
              <w:rPr>
                <w:b/>
              </w:rPr>
              <w:t>музыкальном зале</w:t>
            </w:r>
            <w:r>
              <w:t xml:space="preserve"> проводятся музыкальные праздники и утренники, различные досуговые мероприятия: тематические развлечения, музыкально-тематические и литературные занятия, театрализованные представления.</w:t>
            </w:r>
          </w:p>
          <w:p w:rsidR="00CE0022" w:rsidRDefault="00CE0022"/>
          <w:p w:rsidR="00CE0022" w:rsidRDefault="00CE0022">
            <w:r>
              <w:t>Территория участка имеет: наружное электрическое освещение, три детские площадки со стационарным оборудованием, клумбы. Игровое обору</w:t>
            </w:r>
            <w:r w:rsidR="00924906">
              <w:t>дование и постройки безопасные,</w:t>
            </w:r>
            <w:r>
              <w:t> с приспособлениями, дающими возможность ребёнку двигаться, играть. Входная дверь оборудована домофоном.</w:t>
            </w:r>
            <w:r>
              <w:br/>
              <w:t>Обеспечивается безопасность жизнедеятельности воспитанников и сотрудников.</w:t>
            </w:r>
            <w:r>
              <w:br/>
              <w:t>Соблюдаются правила и нормы охраны труда, техники безопасности и противопожарной защиты. Работники своевременно проходят инструктаж по охране труда, проведена атт</w:t>
            </w:r>
            <w:r w:rsidR="00924906">
              <w:t>естация рабочих мест. Составлен</w:t>
            </w:r>
            <w:r>
              <w:t xml:space="preserve"> план эвакуации детей и схема оповещения работников на случай чрезвычайных происшествий. Регулярно проводятся   с персоналом практические занятия. </w:t>
            </w:r>
            <w:r>
              <w:lastRenderedPageBreak/>
              <w:t>Установлена автоматическая пожарная сигнализация. В соответствии    с требованиями СанПиН в полном объёме реализуется питьевой, теп</w:t>
            </w:r>
            <w:r w:rsidR="00924906">
              <w:t>ловой и воздушный режим, о чем </w:t>
            </w:r>
            <w:r>
              <w:t>свидетельствуют акты надзорных организаций приемки ГБДОУ к новому учебному году.</w:t>
            </w:r>
          </w:p>
          <w:p w:rsidR="00CE0022" w:rsidRDefault="00CE0022"/>
          <w:p w:rsidR="00CE0022" w:rsidRDefault="00CE0022">
            <w:r>
              <w:t xml:space="preserve">Медицинское обслуживание осуществляет детская поликлиника </w:t>
            </w:r>
          </w:p>
          <w:p w:rsidR="00CE0022" w:rsidRDefault="00CE0022">
            <w:r>
              <w:t>№ 24 Адмиралтейского района. Для лечебно-оздоровительной работы имеется медицинский блок, состоящий из медицинского, процедурного кабинетов. Профилактические осмотры детей проводятся в соответствии с нормативными документами.</w:t>
            </w:r>
          </w:p>
          <w:p w:rsidR="00CE0022" w:rsidRDefault="00CE0022">
            <w:pPr>
              <w:spacing w:line="276" w:lineRule="auto"/>
            </w:pPr>
            <w:r>
              <w:t xml:space="preserve">ГБДОУ находится в 2-х зданиях. </w:t>
            </w:r>
          </w:p>
          <w:p w:rsidR="00CE0022" w:rsidRDefault="00CE0022">
            <w:pPr>
              <w:spacing w:line="276" w:lineRule="auto"/>
            </w:pPr>
          </w:p>
          <w:p w:rsidR="00CE0022" w:rsidRDefault="00CE0022" w:rsidP="007D28CC">
            <w:pPr>
              <w:spacing w:line="276" w:lineRule="auto"/>
            </w:pPr>
            <w:r>
              <w:t>Отдельное здание находится по адресу: наб. Обводного канала, дом 151-153, литера Г,</w:t>
            </w:r>
            <w:r w:rsidR="00E23905">
              <w:t xml:space="preserve"> где расположены 4 группы (от 1,</w:t>
            </w:r>
            <w:r>
              <w:t xml:space="preserve">6 лет до 7 лет). </w:t>
            </w:r>
          </w:p>
          <w:p w:rsidR="00CE0022" w:rsidRDefault="00CE0022" w:rsidP="007D28CC">
            <w:pPr>
              <w:spacing w:line="276" w:lineRule="auto"/>
            </w:pPr>
          </w:p>
          <w:p w:rsidR="00CE0022" w:rsidRDefault="00924906">
            <w:pPr>
              <w:spacing w:line="276" w:lineRule="auto"/>
            </w:pPr>
            <w:r>
              <w:t xml:space="preserve">Вторая площадка детского сада находится в </w:t>
            </w:r>
            <w:r w:rsidR="00CE0022">
              <w:t>здании жилого дома по адресу: Московский пр., дом 75, литера А, на первом этаже расположены 2 группы раннего возраста (от 1,6 до 3 лет) и 1 группа (от 3 лет до 7) - общеразвивающей направленности. Помещение оснащено залом для проведения занятий с детьми музыкальной, физкультурно-оздоровительной деят</w:t>
            </w:r>
            <w:r>
              <w:t>ельностью, предназначенное для </w:t>
            </w:r>
            <w:r w:rsidR="00CE0022">
              <w:t>поочередного использования группами или подгруппами воспитанников, медицинский кабинет.</w:t>
            </w:r>
          </w:p>
          <w:p w:rsidR="00CE0022" w:rsidRDefault="00CE0022">
            <w:pPr>
              <w:spacing w:line="276" w:lineRule="auto"/>
            </w:pPr>
            <w:r>
              <w:t>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предметами, оборудованием для пищеблока. Приобретены: игровое оборудование, детская мебель, мягкий инвентарь, посуда, канцтовары.</w:t>
            </w: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924906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4. Результаты </w:t>
            </w:r>
            <w:r w:rsidR="00CE0022">
              <w:rPr>
                <w:spacing w:val="-2"/>
                <w:sz w:val="24"/>
              </w:rPr>
              <w:t>деятельности ДОУ</w:t>
            </w:r>
          </w:p>
        </w:tc>
      </w:tr>
      <w:tr w:rsidR="00CE0022" w:rsidTr="009A787E">
        <w:tc>
          <w:tcPr>
            <w:tcW w:w="3493" w:type="dxa"/>
            <w:vMerge w:val="restart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Результаты работы по снижению заболеваемости, анализ групп здоровья в сравнении с предыдущим годом.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6F4173" w:rsidP="00861C1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Достижения     </w:t>
            </w:r>
            <w:proofErr w:type="gramStart"/>
            <w:r>
              <w:rPr>
                <w:spacing w:val="-2"/>
                <w:sz w:val="24"/>
              </w:rPr>
              <w:t>воспитанников,</w:t>
            </w:r>
            <w:r w:rsidR="00CE0022">
              <w:rPr>
                <w:spacing w:val="-2"/>
                <w:sz w:val="24"/>
              </w:rPr>
              <w:t xml:space="preserve">  педагогов</w:t>
            </w:r>
            <w:proofErr w:type="gramEnd"/>
            <w:r w:rsidR="00CE0022">
              <w:rPr>
                <w:spacing w:val="-2"/>
                <w:sz w:val="24"/>
              </w:rPr>
              <w:t>,    образовательного учреждения, результаты участия воспитанников в городских и окружных мероприятиях</w:t>
            </w:r>
          </w:p>
          <w:p w:rsidR="00CE0022" w:rsidRDefault="00CE0022" w:rsidP="00861C15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D1496E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      </w:r>
          </w:p>
          <w:p w:rsidR="00CE0022" w:rsidRDefault="00CE0022" w:rsidP="009A787E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Информация СМИ о деятельности ДОУ</w:t>
            </w:r>
          </w:p>
        </w:tc>
        <w:tc>
          <w:tcPr>
            <w:tcW w:w="7211" w:type="dxa"/>
          </w:tcPr>
          <w:p w:rsidR="00CE0022" w:rsidRPr="006F4173" w:rsidRDefault="00CE0022">
            <w:r w:rsidRPr="006F4173">
              <w:lastRenderedPageBreak/>
              <w:t>Органи</w:t>
            </w:r>
            <w:r w:rsidR="00924906" w:rsidRPr="006F4173">
              <w:t xml:space="preserve">зация воспитательного процесса </w:t>
            </w:r>
            <w:r w:rsidRPr="006F4173">
              <w:t xml:space="preserve">основывается на требованиях к охране здоровья, физическому и общему развитию ребенка. </w:t>
            </w:r>
            <w:proofErr w:type="spellStart"/>
            <w:r w:rsidRPr="006F4173">
              <w:t>Лечебно</w:t>
            </w:r>
            <w:proofErr w:type="spellEnd"/>
            <w:r w:rsidRPr="006F4173">
              <w:t xml:space="preserve"> - оздор</w:t>
            </w:r>
            <w:r w:rsidR="00924906" w:rsidRPr="006F4173">
              <w:t xml:space="preserve">овительные мероприятия в ГБДОУ </w:t>
            </w:r>
            <w:r w:rsidRPr="006F4173">
              <w:t>проводятся в соответствии с действующими нормативными документами Министерства здравоохранения и</w:t>
            </w:r>
            <w:r w:rsidR="00924906" w:rsidRPr="006F4173">
              <w:t xml:space="preserve"> социального развития РФ.  Они </w:t>
            </w:r>
            <w:r w:rsidRPr="006F4173">
              <w:t xml:space="preserve">направлены на общее укрепление здоровья ребенка. </w:t>
            </w:r>
          </w:p>
          <w:p w:rsidR="00CE0022" w:rsidRPr="006F4173" w:rsidRDefault="00CE0022">
            <w:r w:rsidRPr="006F4173">
              <w:t xml:space="preserve">Режимы дня в разных возрастных группах </w:t>
            </w:r>
            <w:r w:rsidR="00924906" w:rsidRPr="006F4173">
              <w:t>разработаны на основе Примерных</w:t>
            </w:r>
            <w:r w:rsidRPr="006F4173">
              <w:t xml:space="preserve"> режимов дня Программы воспитания и обучения в детском саду, </w:t>
            </w:r>
            <w:proofErr w:type="spellStart"/>
            <w:r w:rsidR="00924906" w:rsidRPr="006F4173">
              <w:t>санитарно</w:t>
            </w:r>
            <w:proofErr w:type="spellEnd"/>
            <w:r w:rsidR="00924906" w:rsidRPr="006F4173">
              <w:t xml:space="preserve"> - эпидемиологических </w:t>
            </w:r>
            <w:r w:rsidRPr="006F4173">
              <w:t>правил и нормативов СанПиН 2.4.1.2660-1</w:t>
            </w:r>
            <w:r w:rsidR="00924906" w:rsidRPr="006F4173">
              <w:t xml:space="preserve">0 «Санитарно-эпидемиологические </w:t>
            </w:r>
            <w:r w:rsidRPr="006F4173">
              <w:t>требования к устройству, содержанию и организации режима рабо</w:t>
            </w:r>
            <w:r w:rsidR="006F4173" w:rsidRPr="006F4173">
              <w:t xml:space="preserve">ты в дошкольных организациях», </w:t>
            </w:r>
            <w:r w:rsidRPr="006F4173">
              <w:t>изменений к ним (СанПиН 2.4.1. 2791 -10)</w:t>
            </w:r>
            <w:r w:rsidR="006F4173" w:rsidRPr="006F4173">
              <w:t xml:space="preserve"> и скорректированы, с учетом ФГОС</w:t>
            </w:r>
            <w:r w:rsidRPr="006F4173">
              <w:t xml:space="preserve"> к структуре основной общеобразовательной программы дошкольного образования.</w:t>
            </w:r>
          </w:p>
          <w:p w:rsidR="00CE0022" w:rsidRPr="006F4173" w:rsidRDefault="00CE0022"/>
          <w:p w:rsidR="00CE0022" w:rsidRPr="006F4173" w:rsidRDefault="00CE0022">
            <w:r w:rsidRPr="006F4173">
              <w:rPr>
                <w:b/>
              </w:rPr>
              <w:t xml:space="preserve">Распределение по группам здоровья: </w:t>
            </w:r>
            <w:r w:rsidRPr="006F4173">
              <w:t>(ранний/</w:t>
            </w:r>
            <w:proofErr w:type="spellStart"/>
            <w:r w:rsidRPr="006F4173">
              <w:t>предшкольный</w:t>
            </w:r>
            <w:proofErr w:type="spellEnd"/>
            <w:r w:rsidRPr="006F4173">
              <w:t xml:space="preserve"> возраст)</w:t>
            </w:r>
          </w:p>
          <w:p w:rsidR="00CE0022" w:rsidRPr="006F4173" w:rsidRDefault="00CE002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3"/>
              <w:gridCol w:w="1418"/>
              <w:gridCol w:w="1417"/>
              <w:gridCol w:w="1418"/>
            </w:tblGrid>
            <w:tr w:rsidR="00CE0022" w:rsidRPr="006F4173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>группа здоровья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924906">
                  <w:r w:rsidRPr="006F4173">
                    <w:t>2012-2013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924906">
                  <w:r w:rsidRPr="006F4173">
                    <w:t>2013-2014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924906">
                  <w:r w:rsidRPr="006F4173">
                    <w:t>2014-2015</w:t>
                  </w:r>
                </w:p>
              </w:tc>
            </w:tr>
            <w:tr w:rsidR="00CE0022" w:rsidRPr="006F4173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-/3%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-/6%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-/5%</w:t>
                  </w:r>
                </w:p>
              </w:tc>
            </w:tr>
            <w:tr w:rsidR="00CE0022" w:rsidRPr="006F4173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lastRenderedPageBreak/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16%/61%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16%/55%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15%/56%</w:t>
                  </w:r>
                </w:p>
              </w:tc>
            </w:tr>
            <w:tr w:rsidR="00CE0022" w:rsidRPr="006F4173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1%/3%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2%/5%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3%/5%</w:t>
                  </w:r>
                </w:p>
              </w:tc>
            </w:tr>
            <w:tr w:rsidR="00CE0022" w:rsidRPr="006F4173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1%/-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-/1%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66567B">
                  <w:pPr>
                    <w:jc w:val="center"/>
                  </w:pPr>
                  <w:r w:rsidRPr="006F4173">
                    <w:t>-/1%</w:t>
                  </w:r>
                </w:p>
              </w:tc>
            </w:tr>
          </w:tbl>
          <w:p w:rsidR="00CE0022" w:rsidRPr="006F4173" w:rsidRDefault="00CE0022"/>
          <w:p w:rsidR="00CE0022" w:rsidRPr="006F4173" w:rsidRDefault="00E23905">
            <w:r>
              <w:t>В 2014-2015</w:t>
            </w:r>
            <w:r w:rsidR="00924906" w:rsidRPr="006F4173">
              <w:t xml:space="preserve"> году </w:t>
            </w:r>
            <w:r w:rsidR="00CE0022" w:rsidRPr="006F4173">
              <w:t xml:space="preserve">детей 1 группы здоровья у детей раннего </w:t>
            </w:r>
            <w:proofErr w:type="gramStart"/>
            <w:r w:rsidR="00CE0022" w:rsidRPr="006F4173">
              <w:t>возраста  нет</w:t>
            </w:r>
            <w:proofErr w:type="gramEnd"/>
            <w:r w:rsidR="00CE0022" w:rsidRPr="006F4173">
              <w:t xml:space="preserve">, в </w:t>
            </w:r>
            <w:proofErr w:type="spellStart"/>
            <w:r w:rsidR="00CE0022" w:rsidRPr="006F4173">
              <w:t>предшкольном</w:t>
            </w:r>
            <w:proofErr w:type="spellEnd"/>
            <w:r w:rsidR="00CE0022" w:rsidRPr="006F4173">
              <w:t xml:space="preserve"> возрасте 5% детей имеют 1 группу здоровья.</w:t>
            </w:r>
          </w:p>
          <w:p w:rsidR="00CE0022" w:rsidRPr="006F4173" w:rsidRDefault="00CE0022"/>
          <w:p w:rsidR="00CE0022" w:rsidRPr="006F4173" w:rsidRDefault="00CE002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6F4173">
              <w:rPr>
                <w:rFonts w:ascii="Times New Roman CYR" w:hAnsi="Times New Roman CYR" w:cs="Times New Roman CYR"/>
                <w:b/>
                <w:bCs/>
                <w:u w:val="single"/>
              </w:rPr>
              <w:t>Анали</w:t>
            </w:r>
            <w:r w:rsidR="006F4173">
              <w:rPr>
                <w:rFonts w:ascii="Times New Roman CYR" w:hAnsi="Times New Roman CYR" w:cs="Times New Roman CYR"/>
                <w:b/>
                <w:bCs/>
                <w:u w:val="single"/>
              </w:rPr>
              <w:t>з заболеваемости и посещаемости</w:t>
            </w:r>
            <w:r w:rsidRPr="006F4173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детей</w:t>
            </w:r>
          </w:p>
          <w:p w:rsidR="00CE0022" w:rsidRPr="006F4173" w:rsidRDefault="00CE0022"/>
          <w:tbl>
            <w:tblPr>
              <w:tblW w:w="6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34"/>
              <w:gridCol w:w="1134"/>
              <w:gridCol w:w="2158"/>
              <w:gridCol w:w="1984"/>
            </w:tblGrid>
            <w:tr w:rsidR="00CE0022" w:rsidRPr="006F4173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учебный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Всего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Количество дней, пропущенных по болезни в среднем на 1 ребенка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Количество случаев заболеваний в среднем на 1 ребенка</w:t>
                  </w:r>
                </w:p>
              </w:tc>
            </w:tr>
            <w:tr w:rsidR="00CE0022" w:rsidRPr="006F4173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E2390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2012/2013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19,3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1,8</w:t>
                  </w:r>
                </w:p>
              </w:tc>
            </w:tr>
            <w:tr w:rsidR="00CE0022" w:rsidRPr="006F4173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E2390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2013/2014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2,05</w:t>
                  </w:r>
                </w:p>
              </w:tc>
            </w:tr>
            <w:tr w:rsidR="00CE0022" w:rsidRPr="006F4173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E2390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2014/2015</w:t>
                  </w:r>
                  <w:r w:rsidR="00CE0022" w:rsidRPr="006F4173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20,0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2,0</w:t>
                  </w:r>
                </w:p>
              </w:tc>
            </w:tr>
          </w:tbl>
          <w:p w:rsidR="00CE0022" w:rsidRPr="006F4173" w:rsidRDefault="00CE0022"/>
          <w:p w:rsidR="00CE0022" w:rsidRPr="006F4173" w:rsidRDefault="00CE0022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6F4173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Количество дней, пропущенных по болезни и прочим причинам  </w:t>
            </w:r>
          </w:p>
          <w:p w:rsidR="00CE0022" w:rsidRPr="006F4173" w:rsidRDefault="00CE0022">
            <w:pPr>
              <w:rPr>
                <w:b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6"/>
              <w:gridCol w:w="1352"/>
              <w:gridCol w:w="1663"/>
              <w:gridCol w:w="2232"/>
            </w:tblGrid>
            <w:tr w:rsidR="00CE0022" w:rsidRPr="006F4173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учебный год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Всего пропусков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Количество дней, пропущенных детьми по болезни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Количество прочих пропусков (отпуск, поездки…и прочее)</w:t>
                  </w:r>
                </w:p>
              </w:tc>
            </w:tr>
            <w:tr w:rsidR="00CE0022" w:rsidRPr="006F4173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6F4173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2012/2013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1936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181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1755</w:t>
                  </w:r>
                </w:p>
              </w:tc>
            </w:tr>
            <w:tr w:rsidR="00CE0022" w:rsidRPr="006F4173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6F4173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2013/2014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1846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205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1641</w:t>
                  </w:r>
                </w:p>
              </w:tc>
            </w:tr>
            <w:tr w:rsidR="00CE0022" w:rsidRPr="006F4173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6F4173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2014/2015</w:t>
                  </w:r>
                  <w:r w:rsidR="00CE0022" w:rsidRPr="006F4173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2010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201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6F4173">
                    <w:rPr>
                      <w:rFonts w:ascii="Times New Roman CYR" w:hAnsi="Times New Roman CYR" w:cs="Times New Roman CYR"/>
                      <w:bCs/>
                    </w:rPr>
                    <w:t>1809</w:t>
                  </w:r>
                </w:p>
              </w:tc>
            </w:tr>
          </w:tbl>
          <w:p w:rsidR="00CE0022" w:rsidRPr="006F4173" w:rsidRDefault="00CE0022"/>
          <w:p w:rsidR="00CE0022" w:rsidRDefault="00CE0022" w:rsidP="006F4173">
            <w:r w:rsidRPr="006F4173">
              <w:t xml:space="preserve">Педагоги детского сада направляют свою работу на формирование у детей интереса  и ценностного отношения к занятиям физической культурой, накопление и обогащение двигательного опыта детей, формирование у воспитанников  потребности в двигательной активности и физическом совершенствовании Разработана    модель образовательного процесса, обеспечивающая  развитие двигательной деятельности: в каждой группе оформлено планирование физкультурных занятий, утренних гимнастик, создана картотека подвижных игр. Составлен план проведения каникул «Неделя здоровья» </w:t>
            </w:r>
          </w:p>
          <w:p w:rsidR="006F4173" w:rsidRPr="006F4173" w:rsidRDefault="006F4173" w:rsidP="006F4173"/>
          <w:p w:rsidR="00CE0022" w:rsidRPr="006F4173" w:rsidRDefault="00CE0022">
            <w:pPr>
              <w:jc w:val="center"/>
              <w:rPr>
                <w:b/>
                <w:bCs/>
              </w:rPr>
            </w:pPr>
            <w:r w:rsidRPr="006F4173">
              <w:rPr>
                <w:b/>
                <w:bCs/>
              </w:rPr>
              <w:t xml:space="preserve">Заключение по результатам мониторинга </w:t>
            </w:r>
          </w:p>
          <w:p w:rsidR="00CE0022" w:rsidRPr="006F4173" w:rsidRDefault="00CE002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0"/>
              <w:gridCol w:w="2132"/>
              <w:gridCol w:w="4343"/>
            </w:tblGrid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</w:pPr>
                  <w:r w:rsidRPr="006F4173">
                    <w:t>№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</w:pPr>
                  <w:r w:rsidRPr="006F4173">
                    <w:t>Показатели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jc w:val="center"/>
                  </w:pPr>
                  <w:r w:rsidRPr="006F4173">
                    <w:t>Результаты</w:t>
                  </w:r>
                </w:p>
              </w:tc>
            </w:tr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 xml:space="preserve">Состояние развития физических качеств в %: (высокий, </w:t>
                  </w:r>
                  <w:proofErr w:type="gramStart"/>
                  <w:r w:rsidRPr="006F4173">
                    <w:t>средний  низкий</w:t>
                  </w:r>
                  <w:proofErr w:type="gramEnd"/>
                  <w:r w:rsidRPr="006F4173">
                    <w:t>)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Высокий – 20 %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Средний – 80 %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Низкий – 0 %</w:t>
                  </w:r>
                </w:p>
              </w:tc>
            </w:tr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 xml:space="preserve">Состояние развития </w:t>
                  </w:r>
                  <w:proofErr w:type="gramStart"/>
                  <w:r w:rsidRPr="006F4173">
                    <w:t>интеллектуальных  качеств</w:t>
                  </w:r>
                  <w:proofErr w:type="gramEnd"/>
                  <w:r w:rsidRPr="006F4173">
                    <w:t xml:space="preserve"> в %: (высокий, средний  низкий)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Высокий – 20 %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Средний – 80 %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Низкий – 0 %</w:t>
                  </w:r>
                </w:p>
              </w:tc>
            </w:tr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 xml:space="preserve">Состояние развития личностных качеств в %: (высокий, </w:t>
                  </w:r>
                  <w:proofErr w:type="gramStart"/>
                  <w:r w:rsidRPr="006F4173">
                    <w:t>средний  низкий</w:t>
                  </w:r>
                  <w:proofErr w:type="gramEnd"/>
                  <w:r w:rsidRPr="006F4173">
                    <w:t>)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Высокий – 10 %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Средний – 90 %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Низкий – 0 %</w:t>
                  </w:r>
                </w:p>
              </w:tc>
            </w:tr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>Причины низкого уровня развития физических качеств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Группы здоровья у детей: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  <w:lang w:val="en-US"/>
                    </w:rPr>
                    <w:t>I</w:t>
                  </w:r>
                  <w:r w:rsidRPr="006F4173">
                    <w:rPr>
                      <w:bCs/>
                    </w:rPr>
                    <w:t xml:space="preserve"> группа – 2 ребенка, 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  <w:lang w:val="en-US"/>
                    </w:rPr>
                    <w:t>II</w:t>
                  </w:r>
                  <w:r w:rsidRPr="006F4173">
                    <w:rPr>
                      <w:bCs/>
                    </w:rPr>
                    <w:t xml:space="preserve"> группа – 5 детей, 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  <w:lang w:val="en-US"/>
                    </w:rPr>
                    <w:t>III</w:t>
                  </w:r>
                  <w:r w:rsidRPr="006F4173">
                    <w:rPr>
                      <w:bCs/>
                    </w:rPr>
                    <w:t xml:space="preserve"> группа – 3 ребенка;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ЧБД – 2 ребенка</w:t>
                  </w:r>
                </w:p>
              </w:tc>
            </w:tr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>Причины низкого уровня развития интеллектуальных качеств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1. В подготовительной группе 18 детей, в школу идут 10 детей, 8 детей идут в подготовительную группу;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2. Дети нерегулярно посещали детский сад, по причинам: болезни, прогулы, посещение кружков вне детского сада.</w:t>
                  </w:r>
                </w:p>
              </w:tc>
            </w:tr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>Причины низкого уровня развития личностных качеств</w:t>
                  </w:r>
                </w:p>
                <w:p w:rsidR="00CE0022" w:rsidRPr="006F4173" w:rsidRDefault="00CE0022">
                  <w:pPr>
                    <w:ind w:left="360"/>
                  </w:pP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Влияния средств массовой информации, не контролируемых со</w:t>
                  </w:r>
                  <w:r w:rsidR="00FF0AEE">
                    <w:rPr>
                      <w:bCs/>
                    </w:rPr>
                    <w:t xml:space="preserve"> стороны родителей (агрессивных</w:t>
                  </w:r>
                  <w:r w:rsidRPr="006F4173">
                    <w:rPr>
                      <w:bCs/>
                    </w:rPr>
                    <w:t xml:space="preserve"> и </w:t>
                  </w:r>
                  <w:proofErr w:type="gramStart"/>
                  <w:r w:rsidRPr="006F4173">
                    <w:rPr>
                      <w:bCs/>
                    </w:rPr>
                    <w:t>бессодержательных телевизионных передач</w:t>
                  </w:r>
                  <w:proofErr w:type="gramEnd"/>
                  <w:r w:rsidRPr="006F4173">
                    <w:rPr>
                      <w:bCs/>
                    </w:rPr>
                    <w:t xml:space="preserve"> и компьютерных игр)</w:t>
                  </w:r>
                </w:p>
              </w:tc>
            </w:tr>
            <w:tr w:rsidR="00CE0022" w:rsidRPr="006F4173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>
                  <w:r w:rsidRPr="006F4173">
                    <w:t>Корректировка образовательного процесса по результатам мониторинга</w:t>
                  </w:r>
                </w:p>
                <w:p w:rsidR="00CE0022" w:rsidRPr="006F4173" w:rsidRDefault="00CE0022"/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1. Систематизировать работу с родителями: консультации, рекомендации (организация выходного дня), «Круглые столы», наглядная информация, приобщение родителей к педагогическому процессу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2. Продолжать организовывать предметно-развив</w:t>
                  </w:r>
                  <w:r w:rsidR="00FF0AEE">
                    <w:rPr>
                      <w:bCs/>
                    </w:rPr>
                    <w:t>ающую среду в соответствии с ФГОС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3. Организовывать совместно с родителями выездные экскурсии по городу, в музеи, походы в театр</w:t>
                  </w:r>
                </w:p>
                <w:p w:rsidR="00CE0022" w:rsidRPr="006F4173" w:rsidRDefault="00CE0022" w:rsidP="00BE6CCA">
                  <w:pPr>
                    <w:rPr>
                      <w:bCs/>
                    </w:rPr>
                  </w:pPr>
                  <w:r w:rsidRPr="006F4173">
                    <w:rPr>
                      <w:bCs/>
                    </w:rPr>
                    <w:t>4. Контроль и анализ совместной деятельности педагогов и детей, отражение этой педагогической работы в планировании</w:t>
                  </w:r>
                </w:p>
              </w:tc>
            </w:tr>
          </w:tbl>
          <w:p w:rsidR="00CE0022" w:rsidRPr="006F4173" w:rsidRDefault="00CE0022" w:rsidP="00861C15">
            <w:pPr>
              <w:pStyle w:val="a6"/>
              <w:rPr>
                <w:spacing w:val="-2"/>
                <w:sz w:val="24"/>
                <w:szCs w:val="24"/>
              </w:rPr>
            </w:pPr>
          </w:p>
        </w:tc>
      </w:tr>
      <w:tr w:rsidR="00CE0022" w:rsidTr="009A787E">
        <w:trPr>
          <w:trHeight w:val="4027"/>
        </w:trPr>
        <w:tc>
          <w:tcPr>
            <w:tcW w:w="0" w:type="auto"/>
            <w:vMerge/>
            <w:vAlign w:val="center"/>
          </w:tcPr>
          <w:p w:rsidR="00CE0022" w:rsidRDefault="00CE0022">
            <w:pPr>
              <w:rPr>
                <w:spacing w:val="-2"/>
                <w:szCs w:val="20"/>
                <w:lang w:eastAsia="ru-RU"/>
              </w:rPr>
            </w:pPr>
          </w:p>
        </w:tc>
        <w:tc>
          <w:tcPr>
            <w:tcW w:w="7211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Ежегодно проводится анкетирование родителей в начале учебного года - пожелания, в конце учебного года – итоги, результаты проведенной совместной работы.</w:t>
            </w:r>
          </w:p>
          <w:p w:rsidR="00CE0022" w:rsidRPr="0086797C" w:rsidRDefault="00CE0022" w:rsidP="00240784">
            <w:r w:rsidRPr="0086797C">
              <w:t>Показателем ее результативности являются: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родителей работой ДОУ;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степенью информированности о ДО</w:t>
            </w:r>
            <w:r>
              <w:t xml:space="preserve">У в целом, о </w:t>
            </w:r>
            <w:r w:rsidRPr="0086797C">
              <w:t>деятельности группы, о ребенке и т. д.;</w:t>
            </w:r>
          </w:p>
          <w:p w:rsidR="00CE0022" w:rsidRPr="0086797C" w:rsidRDefault="00FF0AEE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удовлетворенность родителей</w:t>
            </w:r>
            <w:r w:rsidR="00CE0022" w:rsidRPr="0086797C">
              <w:t xml:space="preserve"> харак</w:t>
            </w:r>
            <w:r>
              <w:t xml:space="preserve">тером   их   взаимодействия   с </w:t>
            </w:r>
            <w:r w:rsidR="00CE0022" w:rsidRPr="0086797C">
              <w:t>педагогами и руководителями ДОУ.</w:t>
            </w:r>
          </w:p>
          <w:p w:rsidR="00CE0022" w:rsidRPr="0086797C" w:rsidRDefault="00CE0022" w:rsidP="00240784">
            <w:r w:rsidRPr="0086797C">
              <w:t xml:space="preserve"> Авторитет ДОУ среди родителей: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6797C">
              <w:t>пользуется авторитетом - 98%;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6797C">
              <w:t>не пользуется авторитетом - 2%;</w:t>
            </w:r>
          </w:p>
          <w:p w:rsidR="00CE0022" w:rsidRPr="0086797C" w:rsidRDefault="00CE0022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6797C">
              <w:t xml:space="preserve">о нем вообще не говорят - 0%;      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012473">
        <w:trPr>
          <w:trHeight w:val="360"/>
        </w:trPr>
        <w:tc>
          <w:tcPr>
            <w:tcW w:w="10704" w:type="dxa"/>
            <w:gridSpan w:val="2"/>
            <w:vAlign w:val="center"/>
          </w:tcPr>
          <w:p w:rsidR="00CE0022" w:rsidRDefault="00CE0022" w:rsidP="009A787E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 Кадровый потенциал</w:t>
            </w:r>
          </w:p>
        </w:tc>
      </w:tr>
      <w:tr w:rsidR="00CE0022" w:rsidTr="009A787E">
        <w:trPr>
          <w:trHeight w:val="2966"/>
        </w:trPr>
        <w:tc>
          <w:tcPr>
            <w:tcW w:w="3493" w:type="dxa"/>
          </w:tcPr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7E51E8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Качественный и количественный </w:t>
            </w:r>
            <w:proofErr w:type="gramStart"/>
            <w:r w:rsidR="00CE0022">
              <w:rPr>
                <w:spacing w:val="-2"/>
                <w:sz w:val="24"/>
              </w:rPr>
              <w:t>состав  персонала</w:t>
            </w:r>
            <w:proofErr w:type="gramEnd"/>
            <w:r w:rsidR="00CE0022">
              <w:rPr>
                <w:spacing w:val="-2"/>
                <w:sz w:val="24"/>
              </w:rPr>
              <w:t xml:space="preserve"> (возраст,</w:t>
            </w:r>
            <w:r>
              <w:rPr>
                <w:spacing w:val="-2"/>
                <w:sz w:val="24"/>
              </w:rPr>
              <w:t xml:space="preserve"> </w:t>
            </w:r>
            <w:r w:rsidR="00CE0022">
              <w:rPr>
                <w:spacing w:val="-2"/>
                <w:sz w:val="24"/>
              </w:rPr>
              <w:t>образование,   переподготовка,  освоение   новых   технологий), динамика изменений, вакансии.</w:t>
            </w: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7E51E8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Соотношение </w:t>
            </w:r>
            <w:proofErr w:type="gramStart"/>
            <w:r>
              <w:rPr>
                <w:spacing w:val="-2"/>
                <w:sz w:val="24"/>
              </w:rPr>
              <w:t>воспитанников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E0022">
              <w:rPr>
                <w:spacing w:val="-2"/>
                <w:sz w:val="24"/>
              </w:rPr>
              <w:t>приходящихс</w:t>
            </w:r>
            <w:r>
              <w:rPr>
                <w:spacing w:val="-2"/>
                <w:sz w:val="24"/>
              </w:rPr>
              <w:t>я на</w:t>
            </w:r>
            <w:r w:rsidR="00CE0022">
              <w:rPr>
                <w:spacing w:val="-2"/>
                <w:sz w:val="24"/>
              </w:rPr>
              <w:t xml:space="preserve"> 1</w:t>
            </w:r>
            <w:r>
              <w:rPr>
                <w:spacing w:val="-2"/>
                <w:sz w:val="24"/>
              </w:rPr>
              <w:t xml:space="preserve"> </w:t>
            </w:r>
            <w:r w:rsidR="00CE0022">
              <w:rPr>
                <w:spacing w:val="-2"/>
                <w:sz w:val="24"/>
              </w:rPr>
              <w:t>взрослого (воспитанники/педагоги, воспитанники/все сотрудники, включая</w:t>
            </w: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административный и обслуживающий персонал).</w:t>
            </w: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</w:tc>
        <w:tc>
          <w:tcPr>
            <w:tcW w:w="7211" w:type="dxa"/>
          </w:tcPr>
          <w:p w:rsidR="00CE0022" w:rsidRPr="00CF36FD" w:rsidRDefault="00CE0022" w:rsidP="00A03493"/>
          <w:p w:rsidR="00CE0022" w:rsidRDefault="00CE0022" w:rsidP="00A03493">
            <w:pPr>
              <w:rPr>
                <w:i/>
              </w:rPr>
            </w:pPr>
            <w:r>
              <w:t>На момент написания доклада общее количество педагогических работников – 15 человек (старший воспитатель,</w:t>
            </w:r>
            <w:r>
              <w:rPr>
                <w:sz w:val="28"/>
                <w:szCs w:val="28"/>
              </w:rPr>
              <w:t xml:space="preserve"> </w:t>
            </w:r>
            <w:r>
              <w:t>13 воспитателей, 2 музыкальных</w:t>
            </w:r>
            <w:r>
              <w:rPr>
                <w:sz w:val="28"/>
                <w:szCs w:val="28"/>
              </w:rPr>
              <w:t xml:space="preserve"> </w:t>
            </w:r>
            <w:r>
              <w:t>руководителя (</w:t>
            </w:r>
            <w:r w:rsidR="007E51E8">
              <w:t xml:space="preserve">совместители), 1 инструктор по </w:t>
            </w:r>
            <w:r>
              <w:t>физическому воспитанию.</w:t>
            </w:r>
            <w:r>
              <w:rPr>
                <w:i/>
              </w:rPr>
              <w:t xml:space="preserve"> </w:t>
            </w:r>
          </w:p>
          <w:p w:rsidR="00CE0022" w:rsidRDefault="00CE0022" w:rsidP="00A03493">
            <w:r>
              <w:t>заведующий детским садом – 1</w:t>
            </w:r>
          </w:p>
          <w:p w:rsidR="00CE0022" w:rsidRDefault="00CE0022" w:rsidP="00A03493">
            <w:r>
              <w:t xml:space="preserve">Медицинских работников – 1 медсестра </w:t>
            </w:r>
          </w:p>
          <w:p w:rsidR="00CE0022" w:rsidRDefault="00CE0022" w:rsidP="00A03493">
            <w:r>
              <w:t>Укомплектованность кадрами - 98 %</w:t>
            </w:r>
          </w:p>
          <w:p w:rsidR="00CE0022" w:rsidRDefault="00CE0022" w:rsidP="00A03493"/>
          <w:p w:rsidR="00CE0022" w:rsidRDefault="00CE0022" w:rsidP="00A03493">
            <w:r>
              <w:rPr>
                <w:b/>
              </w:rPr>
              <w:t>Образовательный уровень педагогических кадров</w:t>
            </w:r>
            <w:r>
              <w:t>:</w:t>
            </w:r>
          </w:p>
          <w:p w:rsidR="00CE0022" w:rsidRDefault="00CE0022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с высшим образованием – 7 человек;</w:t>
            </w:r>
          </w:p>
          <w:p w:rsidR="00CE0022" w:rsidRDefault="00CE0022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1 человек обучается в педагогическом колледже;</w:t>
            </w:r>
          </w:p>
          <w:p w:rsidR="00CE0022" w:rsidRDefault="00CE0022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со средним специальным – 9 человек;</w:t>
            </w:r>
          </w:p>
          <w:p w:rsidR="00CE0022" w:rsidRDefault="00CE0022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 xml:space="preserve">курсы повышения квалификации прошли – 5 человек из них </w:t>
            </w:r>
          </w:p>
          <w:p w:rsidR="00CE0022" w:rsidRDefault="00CE0022" w:rsidP="00A03493">
            <w:pPr>
              <w:ind w:left="360"/>
            </w:pPr>
            <w:r>
              <w:t>3 педагогических работника</w:t>
            </w:r>
          </w:p>
          <w:p w:rsidR="00CE0022" w:rsidRDefault="00CE0022" w:rsidP="00A03493">
            <w:pPr>
              <w:ind w:left="360"/>
            </w:pPr>
          </w:p>
          <w:p w:rsidR="00CE0022" w:rsidRDefault="00CE0022" w:rsidP="00A03493">
            <w:pPr>
              <w:tabs>
                <w:tab w:val="num" w:pos="360"/>
              </w:tabs>
              <w:ind w:left="360" w:hanging="360"/>
            </w:pPr>
            <w:r>
              <w:rPr>
                <w:b/>
              </w:rPr>
              <w:t>Аттестация педагогических кадров</w:t>
            </w:r>
            <w:r>
              <w:t>:</w:t>
            </w:r>
          </w:p>
          <w:p w:rsidR="00CE0022" w:rsidRDefault="00CE0022" w:rsidP="00A034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</w:pPr>
            <w:r>
              <w:rPr>
                <w:lang w:val="en-US"/>
              </w:rPr>
              <w:t>I</w:t>
            </w:r>
            <w:r>
              <w:t xml:space="preserve"> квалификационная категория  - 6 человек,</w:t>
            </w:r>
          </w:p>
          <w:p w:rsidR="00CE0022" w:rsidRDefault="00CE0022" w:rsidP="00A034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</w:pPr>
            <w:r>
              <w:t>Высшая квалификационная категория - 2 человек.</w:t>
            </w:r>
          </w:p>
          <w:p w:rsidR="007E51E8" w:rsidRDefault="007E51E8" w:rsidP="007E51E8"/>
          <w:p w:rsidR="00CE0022" w:rsidRDefault="00CE0022" w:rsidP="007E51E8">
            <w:pPr>
              <w:rPr>
                <w:b/>
              </w:rPr>
            </w:pPr>
            <w:r>
              <w:rPr>
                <w:b/>
              </w:rPr>
              <w:t>Педагогический стаж:</w:t>
            </w:r>
          </w:p>
          <w:p w:rsidR="00CE0022" w:rsidRDefault="00CE0022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0-5 лет – 6 человека;</w:t>
            </w:r>
          </w:p>
          <w:p w:rsidR="00CE0022" w:rsidRDefault="00CE0022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5-10 лет - 5 человека;</w:t>
            </w:r>
          </w:p>
          <w:p w:rsidR="00CE0022" w:rsidRDefault="00CE0022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15-25 лет – 5 человек;</w:t>
            </w:r>
          </w:p>
          <w:p w:rsidR="00CE0022" w:rsidRDefault="00CE0022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свыше 25 лет – 1 человек.</w:t>
            </w:r>
          </w:p>
          <w:p w:rsidR="00CE0022" w:rsidRDefault="00CE0022" w:rsidP="00A03493">
            <w:pPr>
              <w:tabs>
                <w:tab w:val="num" w:pos="1440"/>
              </w:tabs>
              <w:ind w:left="360"/>
            </w:pPr>
          </w:p>
          <w:p w:rsidR="00CE0022" w:rsidRDefault="00CE0022" w:rsidP="007E51E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51E8">
              <w:rPr>
                <w:rFonts w:ascii="Times New Roman" w:hAnsi="Times New Roman"/>
                <w:b/>
              </w:rPr>
              <w:t>Педагоги регулярно повышают свою квалификацию.</w:t>
            </w:r>
          </w:p>
          <w:p w:rsidR="007E51E8" w:rsidRDefault="007E51E8" w:rsidP="007E51E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51E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% педагогов – в контексте ФГОС;</w:t>
            </w:r>
          </w:p>
          <w:p w:rsidR="007E51E8" w:rsidRPr="007E51E8" w:rsidRDefault="007E51E8" w:rsidP="007E51E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 педагогов обучены ИКТ</w:t>
            </w:r>
          </w:p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E0022" w:rsidRDefault="007E51E8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Соотношение </w:t>
            </w:r>
            <w:proofErr w:type="gramStart"/>
            <w:r>
              <w:rPr>
                <w:spacing w:val="-2"/>
                <w:sz w:val="24"/>
              </w:rPr>
              <w:t>воспитанников</w:t>
            </w:r>
            <w:proofErr w:type="gramEnd"/>
            <w:r>
              <w:rPr>
                <w:spacing w:val="-2"/>
                <w:sz w:val="24"/>
              </w:rPr>
              <w:t xml:space="preserve"> приходящихся на</w:t>
            </w:r>
            <w:r w:rsidR="00CE0022">
              <w:rPr>
                <w:spacing w:val="-2"/>
                <w:sz w:val="24"/>
              </w:rPr>
              <w:t xml:space="preserve"> 1 взрослого</w:t>
            </w:r>
          </w:p>
          <w:p w:rsidR="00CE0022" w:rsidRDefault="00CE0022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Воспитанники/педагоги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55"/>
              <w:gridCol w:w="1560"/>
            </w:tblGrid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воспитанники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педагоги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150 детей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17 чел.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8,8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На 1 чел.</w:t>
                  </w:r>
                </w:p>
              </w:tc>
            </w:tr>
          </w:tbl>
          <w:p w:rsidR="00CE0022" w:rsidRDefault="00CE0022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Воспитанники/все сотрудники, включая</w:t>
            </w:r>
          </w:p>
          <w:p w:rsidR="00CE0022" w:rsidRDefault="00CE0022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административный и обслуживающий персонал.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55"/>
              <w:gridCol w:w="1560"/>
            </w:tblGrid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воспитанники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сотрудники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150 детей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45 чел.</w:t>
                  </w:r>
                </w:p>
              </w:tc>
            </w:tr>
            <w:tr w:rsidR="00CE002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3,3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22" w:rsidRDefault="00CE0022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На 1 чел.</w:t>
                  </w:r>
                </w:p>
              </w:tc>
            </w:tr>
          </w:tbl>
          <w:p w:rsidR="00CE0022" w:rsidRDefault="00CE0022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 w:rsidP="00FF0AEE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6. Финансовые ре</w:t>
            </w:r>
            <w:r w:rsidR="00FF0AEE">
              <w:rPr>
                <w:spacing w:val="-2"/>
                <w:sz w:val="24"/>
              </w:rPr>
              <w:t xml:space="preserve">сурсы ДОУ и их </w:t>
            </w:r>
            <w:r>
              <w:rPr>
                <w:spacing w:val="-2"/>
                <w:sz w:val="24"/>
              </w:rPr>
              <w:t>использование</w:t>
            </w:r>
          </w:p>
        </w:tc>
      </w:tr>
      <w:tr w:rsidR="00CE0022" w:rsidTr="009A787E">
        <w:tc>
          <w:tcPr>
            <w:tcW w:w="3493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Бюджетное финансирование.  Распределение средств бюджета учреждения по источникам их получения. Структура расходов ДОУ. Расходы на 1 воспитанника - в динами</w:t>
            </w:r>
            <w:r w:rsidR="007E51E8">
              <w:rPr>
                <w:spacing w:val="-2"/>
                <w:sz w:val="24"/>
              </w:rPr>
              <w:t>ке, в сравнении с другими</w:t>
            </w:r>
            <w:r w:rsidR="00FF0AEE">
              <w:rPr>
                <w:spacing w:val="-2"/>
                <w:sz w:val="24"/>
              </w:rPr>
              <w:t xml:space="preserve"> </w:t>
            </w:r>
            <w:proofErr w:type="gramStart"/>
            <w:r w:rsidR="00FF0AEE">
              <w:rPr>
                <w:spacing w:val="-2"/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 (</w:t>
            </w:r>
            <w:proofErr w:type="gramEnd"/>
            <w:r>
              <w:rPr>
                <w:spacing w:val="-2"/>
                <w:sz w:val="24"/>
              </w:rPr>
              <w:t xml:space="preserve">при   наличии   информации,   предоставленной муниципальным органом управления образования). Внебюджетная деятельность. Наличие фонда поддержки ДОУ, объем средств фонда, структура доходов и расходов </w:t>
            </w:r>
            <w:r>
              <w:rPr>
                <w:spacing w:val="-2"/>
                <w:sz w:val="24"/>
              </w:rPr>
              <w:lastRenderedPageBreak/>
              <w:t>фонда. Наличие и стоимость дополнительных платных услуг. Льготы для отдельных категорий воспитанников и условия их получения</w:t>
            </w:r>
          </w:p>
        </w:tc>
        <w:tc>
          <w:tcPr>
            <w:tcW w:w="7211" w:type="dxa"/>
          </w:tcPr>
          <w:p w:rsidR="00CE0022" w:rsidRPr="00FF0AEE" w:rsidRDefault="00FF0AEE">
            <w:pPr>
              <w:spacing w:line="276" w:lineRule="auto"/>
            </w:pPr>
            <w:r>
              <w:lastRenderedPageBreak/>
              <w:t>Бюджетное финансирование.</w:t>
            </w:r>
          </w:p>
          <w:p w:rsidR="00CE0022" w:rsidRDefault="00CE0022">
            <w:pPr>
              <w:spacing w:line="276" w:lineRule="auto"/>
            </w:pPr>
            <w:r>
              <w:rPr>
                <w:i/>
                <w:iCs/>
              </w:rPr>
              <w:t>Льготы для отдельных категорий воспитанников ГБДОУ</w:t>
            </w:r>
          </w:p>
          <w:p w:rsidR="00CE0022" w:rsidRDefault="00CE0022">
            <w:pPr>
              <w:spacing w:line="276" w:lineRule="auto"/>
            </w:pPr>
            <w:r>
              <w:t>Предоставляются при наличии документов, подтверждающих льготу:</w:t>
            </w:r>
          </w:p>
          <w:p w:rsidR="00CE0022" w:rsidRDefault="00CE0022">
            <w:pPr>
              <w:spacing w:line="276" w:lineRule="auto"/>
            </w:pPr>
            <w:r>
              <w:t>- дети-инвалиды – посещают детский сад бесплатно</w:t>
            </w:r>
          </w:p>
          <w:p w:rsidR="00CE0022" w:rsidRDefault="00FF0AEE">
            <w:pPr>
              <w:spacing w:line="276" w:lineRule="auto"/>
            </w:pPr>
            <w:r>
              <w:t>- дети из многодетных семей –</w:t>
            </w:r>
            <w:r w:rsidR="00CE0022">
              <w:t> оплачивают 25%, 50% от стоимости</w:t>
            </w:r>
          </w:p>
          <w:p w:rsidR="00CE0022" w:rsidRDefault="00CE0022">
            <w:pPr>
              <w:spacing w:line="276" w:lineRule="auto"/>
            </w:pPr>
            <w:r>
              <w:t>- дети из малообеспеченных семей – оплачивают 25%, 50% от стоимости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b/>
                <w:bCs/>
              </w:rPr>
              <w:br w:type="page"/>
            </w:r>
            <w:r>
              <w:rPr>
                <w:spacing w:val="-2"/>
                <w:sz w:val="24"/>
              </w:rPr>
              <w:t>Дополнительных платных услуг в ГБДОУ нет.</w:t>
            </w: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7. Решения, принятые по итогам общественного обсуждения</w:t>
            </w:r>
          </w:p>
        </w:tc>
      </w:tr>
      <w:tr w:rsidR="00CE0022" w:rsidTr="009A787E">
        <w:tc>
          <w:tcPr>
            <w:tcW w:w="3493" w:type="dxa"/>
          </w:tcPr>
          <w:p w:rsidR="00CE0022" w:rsidRDefault="00CE0022" w:rsidP="0098535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Информация, связанная с исполнением решений, которые принимаются образовательным учреждением с учётом общественной оценки её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</w:t>
            </w:r>
          </w:p>
        </w:tc>
        <w:tc>
          <w:tcPr>
            <w:tcW w:w="7211" w:type="dxa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</w:tc>
      </w:tr>
      <w:tr w:rsidR="00CE0022" w:rsidTr="009A787E">
        <w:tc>
          <w:tcPr>
            <w:tcW w:w="10704" w:type="dxa"/>
            <w:gridSpan w:val="2"/>
          </w:tcPr>
          <w:p w:rsidR="00CE0022" w:rsidRDefault="00CE002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 Заключение. Перспективы и планы развития</w:t>
            </w:r>
          </w:p>
        </w:tc>
      </w:tr>
      <w:tr w:rsidR="00CE0022" w:rsidTr="009A787E">
        <w:tc>
          <w:tcPr>
            <w:tcW w:w="3493" w:type="dxa"/>
          </w:tcPr>
          <w:p w:rsidR="00CE0022" w:rsidRDefault="00CE0022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Выводы по проведенному анализу и перспективы развития</w:t>
            </w: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>
            <w:pPr>
              <w:pStyle w:val="a6"/>
              <w:rPr>
                <w:spacing w:val="-2"/>
                <w:sz w:val="24"/>
              </w:rPr>
            </w:pPr>
          </w:p>
          <w:p w:rsidR="00CE0022" w:rsidRDefault="00CE0022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План развития и приоритетные задачи на следующий год</w:t>
            </w:r>
          </w:p>
          <w:p w:rsidR="00CE0022" w:rsidRDefault="00CE0022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Программы, проекты, конкурсы, гранты, в которых планирует принять участие учреждение в предстоящем году</w:t>
            </w:r>
          </w:p>
        </w:tc>
        <w:tc>
          <w:tcPr>
            <w:tcW w:w="7211" w:type="dxa"/>
          </w:tcPr>
          <w:p w:rsidR="00CE0022" w:rsidRDefault="00CE0022">
            <w:pPr>
              <w:jc w:val="both"/>
            </w:pPr>
            <w:r>
              <w:t>* Образовательн</w:t>
            </w:r>
            <w:r w:rsidR="00FF0AEE">
              <w:t xml:space="preserve">ая система ГБДОУ развивается и </w:t>
            </w:r>
            <w:r>
              <w:t>обеспечивает запросы общества.</w:t>
            </w:r>
          </w:p>
          <w:p w:rsidR="00CE0022" w:rsidRDefault="007E51E8">
            <w:pPr>
              <w:jc w:val="both"/>
            </w:pPr>
            <w:r>
              <w:t xml:space="preserve">*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CE0022">
              <w:t>образовательной системе ГБДОУ расш</w:t>
            </w:r>
            <w:r w:rsidR="00FF0AEE">
              <w:t xml:space="preserve">иряются связи образовательного </w:t>
            </w:r>
            <w:r w:rsidR="00CE0022">
              <w:t>учреждения с учреждениями профессионального образования, культуры, что создает предпосылки для повышения качества образования;</w:t>
            </w:r>
          </w:p>
          <w:p w:rsidR="00CE0022" w:rsidRDefault="007E51E8">
            <w:pPr>
              <w:jc w:val="both"/>
            </w:pPr>
            <w:r>
              <w:t xml:space="preserve">*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CE0022">
              <w:t xml:space="preserve">образовательно-воспитательной </w:t>
            </w:r>
            <w:r w:rsidR="00FF0AEE">
              <w:t xml:space="preserve">среде ДОУ есть предпосылки для развития </w:t>
            </w:r>
            <w:r w:rsidR="00CE0022">
              <w:t>индивидуальности, творческого потен</w:t>
            </w:r>
            <w:r w:rsidR="00FF0AEE">
              <w:t xml:space="preserve">циала, личностного роста детей </w:t>
            </w:r>
            <w:r w:rsidR="00CE0022">
              <w:t>и педагогов;</w:t>
            </w:r>
          </w:p>
          <w:p w:rsidR="00CE0022" w:rsidRDefault="00CE0022">
            <w:pPr>
              <w:jc w:val="both"/>
            </w:pPr>
            <w:r>
              <w:t xml:space="preserve">* Создаются и развиваются возможности и условия для практической проверки новых технологий, </w:t>
            </w:r>
            <w:r w:rsidR="00FF0AEE">
              <w:t xml:space="preserve">что стимулирует педагогический </w:t>
            </w:r>
            <w:r>
              <w:t>поиск педагогов и создает условия для инновационной деятельности в образовательной системе ГБДОУ.</w:t>
            </w:r>
          </w:p>
          <w:p w:rsidR="00CE0022" w:rsidRDefault="00CE0022">
            <w:pPr>
              <w:spacing w:line="276" w:lineRule="auto"/>
            </w:pPr>
          </w:p>
          <w:p w:rsidR="00CE0022" w:rsidRDefault="00CE0022">
            <w:pPr>
              <w:spacing w:line="276" w:lineRule="auto"/>
            </w:pPr>
            <w:r>
              <w:t>1. Расширение спектра образовательных услуг.</w:t>
            </w:r>
          </w:p>
          <w:p w:rsidR="00CE0022" w:rsidRDefault="00CE0022">
            <w:pPr>
              <w:spacing w:line="276" w:lineRule="auto"/>
            </w:pPr>
            <w:r>
              <w:t>2. Развитие наставничества для формирования у молодых педагогов своего авторского стиля.</w:t>
            </w:r>
          </w:p>
          <w:p w:rsidR="00CE0022" w:rsidRDefault="00FF0AEE">
            <w:pPr>
              <w:spacing w:line="276" w:lineRule="auto"/>
            </w:pPr>
            <w:r>
              <w:t>3. Повышение</w:t>
            </w:r>
            <w:r w:rsidR="00CE0022">
              <w:t xml:space="preserve"> квалификации педагогов.</w:t>
            </w:r>
          </w:p>
          <w:p w:rsidR="00CE0022" w:rsidRDefault="00CE0022">
            <w:pPr>
              <w:spacing w:line="276" w:lineRule="auto"/>
            </w:pPr>
            <w:r>
              <w:t>4. Активизация совместных усилий специалистов детского</w:t>
            </w:r>
            <w:r w:rsidR="00FF0AEE">
              <w:t xml:space="preserve"> сада по повышению роли семьи, </w:t>
            </w:r>
            <w:r>
              <w:t xml:space="preserve">вовлечению родителей в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процесс.</w:t>
            </w:r>
          </w:p>
          <w:p w:rsidR="00CE0022" w:rsidRDefault="00CE0022">
            <w:pPr>
              <w:spacing w:line="276" w:lineRule="auto"/>
            </w:pPr>
            <w:r>
              <w:t>В ГБДОУ планируется участие в районных конкурсах и мероприятиях, в соотв</w:t>
            </w:r>
            <w:r w:rsidR="00FF0AEE">
              <w:t xml:space="preserve">етствии городского и районного </w:t>
            </w:r>
            <w:r>
              <w:t>планирования.</w:t>
            </w:r>
          </w:p>
          <w:p w:rsidR="00CE0022" w:rsidRDefault="00CE0022" w:rsidP="00EC1795">
            <w:pPr>
              <w:spacing w:line="276" w:lineRule="auto"/>
              <w:rPr>
                <w:spacing w:val="-2"/>
              </w:rPr>
            </w:pPr>
          </w:p>
        </w:tc>
      </w:tr>
    </w:tbl>
    <w:p w:rsidR="00CE0022" w:rsidRDefault="00CE0022" w:rsidP="00CF36FD">
      <w:pPr>
        <w:pStyle w:val="a6"/>
        <w:rPr>
          <w:spacing w:val="-2"/>
          <w:sz w:val="24"/>
        </w:rPr>
      </w:pPr>
    </w:p>
    <w:p w:rsidR="00CE0022" w:rsidRDefault="00CE0022" w:rsidP="00EC1795">
      <w:pPr>
        <w:pStyle w:val="a6"/>
        <w:jc w:val="right"/>
        <w:rPr>
          <w:spacing w:val="-2"/>
          <w:sz w:val="24"/>
        </w:rPr>
      </w:pPr>
    </w:p>
    <w:p w:rsidR="00CE0022" w:rsidRDefault="00CE0022" w:rsidP="00EC1795">
      <w:pPr>
        <w:pStyle w:val="a6"/>
        <w:jc w:val="right"/>
        <w:rPr>
          <w:spacing w:val="-2"/>
          <w:sz w:val="24"/>
        </w:rPr>
      </w:pPr>
    </w:p>
    <w:p w:rsidR="00CE0022" w:rsidRDefault="00CE0022" w:rsidP="00EC1795">
      <w:pPr>
        <w:pStyle w:val="a6"/>
        <w:jc w:val="right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</w:t>
      </w:r>
      <w:r w:rsidR="00FF0AEE">
        <w:rPr>
          <w:spacing w:val="-2"/>
          <w:sz w:val="24"/>
        </w:rPr>
        <w:t xml:space="preserve">         Заведующий ГБДОУ д/с № 145 – </w:t>
      </w:r>
      <w:r>
        <w:rPr>
          <w:spacing w:val="-2"/>
          <w:sz w:val="24"/>
        </w:rPr>
        <w:t xml:space="preserve">Феклистова С.Л.                                                                                                                                  </w:t>
      </w:r>
    </w:p>
    <w:p w:rsidR="00CE0022" w:rsidRDefault="00FF0AEE" w:rsidP="00EC1795">
      <w:pPr>
        <w:jc w:val="right"/>
      </w:pPr>
      <w:r>
        <w:t xml:space="preserve">Старший воспитатель – </w:t>
      </w:r>
      <w:proofErr w:type="spellStart"/>
      <w:r w:rsidR="00CE0022">
        <w:t>Шамрай</w:t>
      </w:r>
      <w:proofErr w:type="spellEnd"/>
      <w:r w:rsidR="00CE0022">
        <w:t xml:space="preserve"> Н.К.</w:t>
      </w:r>
    </w:p>
    <w:sectPr w:rsidR="00CE0022" w:rsidSect="00CF36FD">
      <w:pgSz w:w="11906" w:h="16838"/>
      <w:pgMar w:top="567" w:right="567" w:bottom="32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7BA"/>
    <w:multiLevelType w:val="hybridMultilevel"/>
    <w:tmpl w:val="7CB80E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BE626C"/>
    <w:multiLevelType w:val="hybridMultilevel"/>
    <w:tmpl w:val="AC106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356A86"/>
    <w:multiLevelType w:val="hybridMultilevel"/>
    <w:tmpl w:val="05F85104"/>
    <w:lvl w:ilvl="0" w:tplc="9FFC0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73C08"/>
    <w:multiLevelType w:val="hybridMultilevel"/>
    <w:tmpl w:val="627E0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A473E3"/>
    <w:multiLevelType w:val="hybridMultilevel"/>
    <w:tmpl w:val="58CCFE38"/>
    <w:lvl w:ilvl="0" w:tplc="8EF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A83006"/>
    <w:multiLevelType w:val="hybridMultilevel"/>
    <w:tmpl w:val="0D40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6570CD"/>
    <w:multiLevelType w:val="hybridMultilevel"/>
    <w:tmpl w:val="74CE6522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6705DA"/>
    <w:multiLevelType w:val="hybridMultilevel"/>
    <w:tmpl w:val="CBF87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786A8C"/>
    <w:multiLevelType w:val="hybridMultilevel"/>
    <w:tmpl w:val="9DAEB7C0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D5BA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6FD"/>
    <w:rsid w:val="00012473"/>
    <w:rsid w:val="00044292"/>
    <w:rsid w:val="00051CB6"/>
    <w:rsid w:val="000750F0"/>
    <w:rsid w:val="000933B3"/>
    <w:rsid w:val="000A2A1D"/>
    <w:rsid w:val="000C288E"/>
    <w:rsid w:val="000C7C87"/>
    <w:rsid w:val="000F5E80"/>
    <w:rsid w:val="00124137"/>
    <w:rsid w:val="00153BB1"/>
    <w:rsid w:val="00160A1D"/>
    <w:rsid w:val="001E0832"/>
    <w:rsid w:val="002251CF"/>
    <w:rsid w:val="00240784"/>
    <w:rsid w:val="002522DD"/>
    <w:rsid w:val="002877C3"/>
    <w:rsid w:val="003442E2"/>
    <w:rsid w:val="00362AA4"/>
    <w:rsid w:val="003A7B15"/>
    <w:rsid w:val="003B7462"/>
    <w:rsid w:val="003D5F73"/>
    <w:rsid w:val="003E3816"/>
    <w:rsid w:val="00450E2B"/>
    <w:rsid w:val="004D7F2D"/>
    <w:rsid w:val="00510FA3"/>
    <w:rsid w:val="005C7A1E"/>
    <w:rsid w:val="0065204E"/>
    <w:rsid w:val="00664A8D"/>
    <w:rsid w:val="0066567B"/>
    <w:rsid w:val="006871AC"/>
    <w:rsid w:val="006F4173"/>
    <w:rsid w:val="006F5F63"/>
    <w:rsid w:val="00723FA2"/>
    <w:rsid w:val="007733EC"/>
    <w:rsid w:val="00780E76"/>
    <w:rsid w:val="007947E6"/>
    <w:rsid w:val="007D28CC"/>
    <w:rsid w:val="007E51E8"/>
    <w:rsid w:val="007E630F"/>
    <w:rsid w:val="00823D4C"/>
    <w:rsid w:val="00836C28"/>
    <w:rsid w:val="00861C15"/>
    <w:rsid w:val="0086797C"/>
    <w:rsid w:val="0088598E"/>
    <w:rsid w:val="008F3068"/>
    <w:rsid w:val="008F577D"/>
    <w:rsid w:val="00924906"/>
    <w:rsid w:val="00985359"/>
    <w:rsid w:val="009A787E"/>
    <w:rsid w:val="009B3539"/>
    <w:rsid w:val="009B4884"/>
    <w:rsid w:val="00A03493"/>
    <w:rsid w:val="00A178FD"/>
    <w:rsid w:val="00A334F7"/>
    <w:rsid w:val="00AE4FA9"/>
    <w:rsid w:val="00B53FA8"/>
    <w:rsid w:val="00B94C45"/>
    <w:rsid w:val="00BE6CCA"/>
    <w:rsid w:val="00C45981"/>
    <w:rsid w:val="00C62440"/>
    <w:rsid w:val="00C62E6F"/>
    <w:rsid w:val="00C71C07"/>
    <w:rsid w:val="00CE0022"/>
    <w:rsid w:val="00CF36FD"/>
    <w:rsid w:val="00D1496E"/>
    <w:rsid w:val="00D426B9"/>
    <w:rsid w:val="00D50B7B"/>
    <w:rsid w:val="00D825A2"/>
    <w:rsid w:val="00DC135C"/>
    <w:rsid w:val="00DE2D79"/>
    <w:rsid w:val="00E23905"/>
    <w:rsid w:val="00E62D21"/>
    <w:rsid w:val="00EB3AC6"/>
    <w:rsid w:val="00EC1795"/>
    <w:rsid w:val="00F45AA1"/>
    <w:rsid w:val="00F64C2F"/>
    <w:rsid w:val="00FC097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E6264-74DA-41DB-913A-12A50E60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F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36F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F36FD"/>
    <w:rPr>
      <w:rFonts w:cs="Times New Roman"/>
      <w:color w:val="800080"/>
      <w:u w:val="single"/>
    </w:rPr>
  </w:style>
  <w:style w:type="paragraph" w:styleId="a5">
    <w:name w:val="List"/>
    <w:basedOn w:val="a"/>
    <w:uiPriority w:val="99"/>
    <w:semiHidden/>
    <w:rsid w:val="00CF36FD"/>
    <w:pPr>
      <w:ind w:left="283" w:hanging="283"/>
    </w:pPr>
    <w:rPr>
      <w:lang w:eastAsia="ru-RU"/>
    </w:rPr>
  </w:style>
  <w:style w:type="paragraph" w:styleId="a6">
    <w:name w:val="Body Text"/>
    <w:basedOn w:val="a"/>
    <w:link w:val="a7"/>
    <w:uiPriority w:val="99"/>
    <w:rsid w:val="00CF36FD"/>
    <w:pPr>
      <w:jc w:val="both"/>
    </w:pPr>
    <w:rPr>
      <w:sz w:val="4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CF36F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CF36FD"/>
    <w:pPr>
      <w:ind w:left="360"/>
      <w:jc w:val="both"/>
    </w:pPr>
    <w:rPr>
      <w:sz w:val="56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CF36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F3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b">
    <w:name w:val="Знак"/>
    <w:basedOn w:val="a"/>
    <w:uiPriority w:val="99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 Знак"/>
    <w:basedOn w:val="a"/>
    <w:uiPriority w:val="99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1">
    <w:name w:val="стиль1"/>
    <w:uiPriority w:val="99"/>
    <w:rsid w:val="00CF36FD"/>
    <w:rPr>
      <w:rFonts w:cs="Times New Roman"/>
    </w:rPr>
  </w:style>
  <w:style w:type="table" w:styleId="ac">
    <w:name w:val="Table Grid"/>
    <w:basedOn w:val="a1"/>
    <w:uiPriority w:val="99"/>
    <w:rsid w:val="00CF3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45@adm-ed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58</cp:revision>
  <cp:lastPrinted>2013-06-03T10:40:00Z</cp:lastPrinted>
  <dcterms:created xsi:type="dcterms:W3CDTF">2013-06-03T10:36:00Z</dcterms:created>
  <dcterms:modified xsi:type="dcterms:W3CDTF">2015-12-14T09:51:00Z</dcterms:modified>
</cp:coreProperties>
</file>