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A" w:rsidRPr="005C4506" w:rsidRDefault="00331FD0">
      <w:pPr>
        <w:pStyle w:val="Heading3"/>
        <w:spacing w:before="51"/>
        <w:ind w:left="140" w:right="130" w:hanging="2"/>
        <w:jc w:val="center"/>
        <w:rPr>
          <w:b w:val="0"/>
          <w:bCs w:val="0"/>
          <w:lang w:val="ru-RU"/>
        </w:rPr>
      </w:pPr>
      <w:r w:rsidRPr="005C4506">
        <w:rPr>
          <w:lang w:val="ru-RU"/>
        </w:rPr>
        <w:t>Государственного бюджетного дошкольного образовательного учреждения детски</w:t>
      </w:r>
      <w:r w:rsidR="005C4506">
        <w:rPr>
          <w:lang w:val="ru-RU"/>
        </w:rPr>
        <w:t>й сад общеразвивающего вида № 44</w:t>
      </w:r>
      <w:r w:rsidRPr="005C4506">
        <w:rPr>
          <w:lang w:val="ru-RU"/>
        </w:rPr>
        <w:t xml:space="preserve"> с приоритетным осуществлением деятельности</w:t>
      </w:r>
      <w:r w:rsidRPr="005C4506">
        <w:rPr>
          <w:spacing w:val="-23"/>
          <w:lang w:val="ru-RU"/>
        </w:rPr>
        <w:t xml:space="preserve"> </w:t>
      </w:r>
      <w:r w:rsidRPr="005C4506">
        <w:rPr>
          <w:lang w:val="ru-RU"/>
        </w:rPr>
        <w:t>по художественно</w:t>
      </w:r>
      <w:r w:rsidRPr="005C4506">
        <w:rPr>
          <w:rFonts w:cs="Times New Roman"/>
          <w:lang w:val="ru-RU"/>
        </w:rPr>
        <w:t>-</w:t>
      </w:r>
      <w:r w:rsidRPr="005C4506">
        <w:rPr>
          <w:lang w:val="ru-RU"/>
        </w:rPr>
        <w:t>эстетическому развитию</w:t>
      </w:r>
      <w:r w:rsidRPr="005C4506">
        <w:rPr>
          <w:spacing w:val="-14"/>
          <w:lang w:val="ru-RU"/>
        </w:rPr>
        <w:t xml:space="preserve"> </w:t>
      </w:r>
      <w:r w:rsidRPr="005C4506">
        <w:rPr>
          <w:lang w:val="ru-RU"/>
        </w:rPr>
        <w:t>детей</w:t>
      </w:r>
    </w:p>
    <w:p w:rsidR="00EE042A" w:rsidRPr="005C4506" w:rsidRDefault="00331FD0">
      <w:pPr>
        <w:ind w:left="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506">
        <w:rPr>
          <w:rFonts w:ascii="Times New Roman" w:hAnsi="Times New Roman"/>
          <w:b/>
          <w:sz w:val="24"/>
          <w:lang w:val="ru-RU"/>
        </w:rPr>
        <w:t>Адмиралтейского района</w:t>
      </w:r>
      <w:r w:rsidRPr="005C450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C4506">
        <w:rPr>
          <w:rFonts w:ascii="Times New Roman" w:hAnsi="Times New Roman"/>
          <w:b/>
          <w:sz w:val="24"/>
          <w:lang w:val="ru-RU"/>
        </w:rPr>
        <w:t>Санкт-Петербурга</w:t>
      </w:r>
    </w:p>
    <w:p w:rsidR="00EE042A" w:rsidRPr="005C4506" w:rsidRDefault="004171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</w:t>
      </w: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B5D88" w:rsidRDefault="002B5D88">
      <w:pPr>
        <w:spacing w:before="186"/>
        <w:ind w:left="1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EE042A" w:rsidRPr="002B5D88" w:rsidRDefault="00331FD0">
      <w:pPr>
        <w:spacing w:before="186"/>
        <w:ind w:left="13"/>
        <w:jc w:val="center"/>
        <w:rPr>
          <w:rFonts w:ascii="Times New Roman" w:eastAsia="Times New Roman" w:hAnsi="Times New Roman" w:cs="Times New Roman"/>
          <w:i/>
          <w:sz w:val="40"/>
          <w:szCs w:val="40"/>
          <w:lang w:val="ru-RU"/>
        </w:rPr>
      </w:pPr>
      <w:r w:rsidRPr="002B5D8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/>
        </w:rPr>
        <w:t xml:space="preserve">ПУБЛИЧНЫЙ ДОКЛАД </w:t>
      </w:r>
    </w:p>
    <w:p w:rsidR="00EE042A" w:rsidRPr="002B5D88" w:rsidRDefault="00331FD0">
      <w:pPr>
        <w:spacing w:before="1"/>
        <w:ind w:left="14"/>
        <w:jc w:val="center"/>
        <w:rPr>
          <w:rFonts w:ascii="Times New Roman" w:eastAsia="Times New Roman" w:hAnsi="Times New Roman" w:cs="Times New Roman"/>
          <w:i/>
          <w:sz w:val="40"/>
          <w:szCs w:val="40"/>
          <w:lang w:val="ru-RU"/>
        </w:rPr>
      </w:pPr>
      <w:r w:rsidRPr="002B5D88">
        <w:rPr>
          <w:rFonts w:ascii="Times New Roman" w:hAnsi="Times New Roman"/>
          <w:b/>
          <w:i/>
          <w:sz w:val="40"/>
          <w:lang w:val="ru-RU"/>
        </w:rPr>
        <w:t>2014-2015 учебный</w:t>
      </w:r>
      <w:r w:rsidRPr="002B5D88">
        <w:rPr>
          <w:rFonts w:ascii="Times New Roman" w:hAnsi="Times New Roman"/>
          <w:b/>
          <w:i/>
          <w:spacing w:val="-2"/>
          <w:sz w:val="40"/>
          <w:lang w:val="ru-RU"/>
        </w:rPr>
        <w:t xml:space="preserve"> </w:t>
      </w:r>
      <w:r w:rsidRPr="002B5D88">
        <w:rPr>
          <w:rFonts w:ascii="Times New Roman" w:hAnsi="Times New Roman"/>
          <w:b/>
          <w:i/>
          <w:sz w:val="40"/>
          <w:lang w:val="ru-RU"/>
        </w:rPr>
        <w:t>год</w:t>
      </w:r>
    </w:p>
    <w:p w:rsidR="002B5D88" w:rsidRPr="002B5D88" w:rsidRDefault="00331FD0">
      <w:pPr>
        <w:spacing w:before="272"/>
        <w:ind w:left="14"/>
        <w:jc w:val="center"/>
        <w:rPr>
          <w:rFonts w:ascii="Times New Roman" w:hAnsi="Times New Roman"/>
          <w:i/>
          <w:spacing w:val="-60"/>
          <w:sz w:val="24"/>
          <w:u w:val="thick" w:color="000000"/>
          <w:lang w:val="ru-RU"/>
        </w:rPr>
      </w:pPr>
      <w:r w:rsidRPr="002B5D88">
        <w:rPr>
          <w:rFonts w:ascii="Times New Roman" w:hAnsi="Times New Roman"/>
          <w:i/>
          <w:spacing w:val="-60"/>
          <w:sz w:val="24"/>
          <w:u w:val="thick" w:color="000000"/>
          <w:lang w:val="ru-RU"/>
        </w:rPr>
        <w:t xml:space="preserve"> </w:t>
      </w:r>
    </w:p>
    <w:p w:rsidR="002B5D88" w:rsidRPr="002B5D88" w:rsidRDefault="002B5D88">
      <w:pPr>
        <w:spacing w:before="272"/>
        <w:ind w:left="14"/>
        <w:jc w:val="center"/>
        <w:rPr>
          <w:rFonts w:ascii="Times New Roman" w:hAnsi="Times New Roman"/>
          <w:i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 w:rsidP="002B5D88">
      <w:pPr>
        <w:spacing w:before="272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>
      <w:pPr>
        <w:spacing w:before="272"/>
        <w:ind w:left="14"/>
        <w:jc w:val="center"/>
        <w:rPr>
          <w:rFonts w:ascii="Times New Roman" w:hAnsi="Times New Roman"/>
          <w:spacing w:val="-60"/>
          <w:sz w:val="24"/>
          <w:u w:val="thick" w:color="000000"/>
          <w:lang w:val="ru-RU"/>
        </w:rPr>
      </w:pPr>
    </w:p>
    <w:p w:rsidR="002B5D88" w:rsidRDefault="002B5D88" w:rsidP="002B5D88">
      <w:pPr>
        <w:jc w:val="center"/>
        <w:rPr>
          <w:rFonts w:ascii="Times New Roman" w:hAnsi="Times New Roman"/>
          <w:b/>
          <w:lang w:val="ru-RU"/>
        </w:rPr>
      </w:pPr>
    </w:p>
    <w:p w:rsidR="002B5D88" w:rsidRPr="002B5D88" w:rsidRDefault="002B5D88" w:rsidP="002B5D88">
      <w:pPr>
        <w:jc w:val="center"/>
        <w:rPr>
          <w:rFonts w:ascii="Times New Roman" w:hAnsi="Times New Roman"/>
          <w:b/>
          <w:lang w:val="ru-RU"/>
        </w:rPr>
      </w:pPr>
      <w:r w:rsidRPr="002B5D88">
        <w:rPr>
          <w:rFonts w:ascii="Times New Roman" w:hAnsi="Times New Roman"/>
          <w:b/>
          <w:lang w:val="ru-RU"/>
        </w:rPr>
        <w:t>САНКТ-ПЕТЕРБУРГ</w:t>
      </w:r>
    </w:p>
    <w:p w:rsidR="002B5D88" w:rsidRPr="002B5D88" w:rsidRDefault="002B5D88" w:rsidP="002B5D88">
      <w:pPr>
        <w:jc w:val="center"/>
        <w:rPr>
          <w:rFonts w:ascii="Times New Roman" w:hAnsi="Times New Roman"/>
          <w:b/>
          <w:lang w:val="ru-RU"/>
        </w:rPr>
      </w:pPr>
      <w:r w:rsidRPr="002B5D88">
        <w:rPr>
          <w:rFonts w:ascii="Times New Roman" w:hAnsi="Times New Roman"/>
          <w:b/>
          <w:lang w:val="ru-RU"/>
        </w:rPr>
        <w:t>2015г.</w:t>
      </w:r>
    </w:p>
    <w:p w:rsidR="002B5D88" w:rsidRDefault="002B5D88" w:rsidP="002B5D88">
      <w:pPr>
        <w:spacing w:before="272"/>
        <w:rPr>
          <w:rFonts w:ascii="Times New Roman" w:hAnsi="Times New Roman"/>
          <w:b/>
          <w:sz w:val="24"/>
          <w:u w:val="thick" w:color="000000"/>
          <w:lang w:val="ru-RU"/>
        </w:rPr>
      </w:pPr>
    </w:p>
    <w:p w:rsidR="00EE042A" w:rsidRPr="005C4506" w:rsidRDefault="00331FD0">
      <w:pPr>
        <w:spacing w:before="272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506">
        <w:rPr>
          <w:rFonts w:ascii="Times New Roman" w:hAnsi="Times New Roman"/>
          <w:b/>
          <w:sz w:val="24"/>
          <w:u w:val="thick" w:color="000000"/>
          <w:lang w:val="ru-RU"/>
        </w:rPr>
        <w:lastRenderedPageBreak/>
        <w:t>ОБЩИЕ</w:t>
      </w:r>
      <w:r w:rsidRPr="005C4506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5C4506">
        <w:rPr>
          <w:rFonts w:ascii="Times New Roman" w:hAnsi="Times New Roman"/>
          <w:b/>
          <w:sz w:val="24"/>
          <w:u w:val="thick" w:color="000000"/>
          <w:lang w:val="ru-RU"/>
        </w:rPr>
        <w:t>СВЕДЕНИЯ</w:t>
      </w:r>
    </w:p>
    <w:p w:rsidR="00EE042A" w:rsidRPr="005C4506" w:rsidRDefault="00EE042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E4E15" w:rsidRPr="002E4E15" w:rsidRDefault="00331FD0" w:rsidP="002E4E15">
      <w:pPr>
        <w:pStyle w:val="a3"/>
        <w:ind w:right="125"/>
        <w:jc w:val="center"/>
        <w:rPr>
          <w:spacing w:val="-3"/>
          <w:sz w:val="28"/>
          <w:szCs w:val="28"/>
          <w:lang w:val="ru-RU"/>
        </w:rPr>
      </w:pPr>
      <w:r w:rsidRPr="002E4E15">
        <w:rPr>
          <w:spacing w:val="-3"/>
          <w:sz w:val="28"/>
          <w:szCs w:val="28"/>
          <w:lang w:val="ru-RU"/>
        </w:rPr>
        <w:t xml:space="preserve">Государственное </w:t>
      </w:r>
      <w:r w:rsidRPr="002E4E15">
        <w:rPr>
          <w:sz w:val="28"/>
          <w:szCs w:val="28"/>
          <w:lang w:val="ru-RU"/>
        </w:rPr>
        <w:t xml:space="preserve">бюджетное </w:t>
      </w:r>
      <w:r w:rsidRPr="002E4E15">
        <w:rPr>
          <w:spacing w:val="-3"/>
          <w:sz w:val="28"/>
          <w:szCs w:val="28"/>
          <w:lang w:val="ru-RU"/>
        </w:rPr>
        <w:t xml:space="preserve">дошкольное образовательное учреждение детский сад </w:t>
      </w:r>
      <w:r w:rsidR="000472E5" w:rsidRPr="002E4E15">
        <w:rPr>
          <w:sz w:val="28"/>
          <w:szCs w:val="28"/>
          <w:lang w:val="ru-RU"/>
        </w:rPr>
        <w:t xml:space="preserve">№ 44 </w:t>
      </w:r>
      <w:r w:rsidRPr="002E4E15">
        <w:rPr>
          <w:spacing w:val="-3"/>
          <w:sz w:val="28"/>
          <w:szCs w:val="28"/>
          <w:lang w:val="ru-RU"/>
        </w:rPr>
        <w:t xml:space="preserve">общеразвивающего </w:t>
      </w:r>
      <w:r w:rsidRPr="002E4E15">
        <w:rPr>
          <w:sz w:val="28"/>
          <w:szCs w:val="28"/>
          <w:lang w:val="ru-RU"/>
        </w:rPr>
        <w:t xml:space="preserve">вида с </w:t>
      </w:r>
      <w:r w:rsidRPr="002E4E15">
        <w:rPr>
          <w:spacing w:val="-3"/>
          <w:sz w:val="28"/>
          <w:szCs w:val="28"/>
          <w:lang w:val="ru-RU"/>
        </w:rPr>
        <w:t xml:space="preserve">приоритетным осуществлением деятельности </w:t>
      </w:r>
      <w:r w:rsidRPr="002E4E15">
        <w:rPr>
          <w:sz w:val="28"/>
          <w:szCs w:val="28"/>
          <w:lang w:val="ru-RU"/>
        </w:rPr>
        <w:t xml:space="preserve">по </w:t>
      </w:r>
      <w:r w:rsidRPr="002E4E15">
        <w:rPr>
          <w:spacing w:val="-3"/>
          <w:sz w:val="28"/>
          <w:szCs w:val="28"/>
          <w:lang w:val="ru-RU"/>
        </w:rPr>
        <w:t>художественн</w:t>
      </w:r>
      <w:proofErr w:type="gramStart"/>
      <w:r w:rsidRPr="002E4E15">
        <w:rPr>
          <w:spacing w:val="-3"/>
          <w:sz w:val="28"/>
          <w:szCs w:val="28"/>
          <w:lang w:val="ru-RU"/>
        </w:rPr>
        <w:t>о</w:t>
      </w:r>
      <w:r w:rsidRPr="002E4E15">
        <w:rPr>
          <w:rFonts w:cs="Times New Roman"/>
          <w:spacing w:val="-3"/>
          <w:sz w:val="28"/>
          <w:szCs w:val="28"/>
          <w:lang w:val="ru-RU"/>
        </w:rPr>
        <w:t>-</w:t>
      </w:r>
      <w:proofErr w:type="gramEnd"/>
      <w:r w:rsidRPr="002E4E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2E4E15">
        <w:rPr>
          <w:spacing w:val="-3"/>
          <w:sz w:val="28"/>
          <w:szCs w:val="28"/>
          <w:lang w:val="ru-RU"/>
        </w:rPr>
        <w:t xml:space="preserve">эстетическому </w:t>
      </w:r>
      <w:r w:rsidRPr="002E4E15">
        <w:rPr>
          <w:sz w:val="28"/>
          <w:szCs w:val="28"/>
          <w:lang w:val="ru-RU"/>
        </w:rPr>
        <w:t xml:space="preserve">развитию </w:t>
      </w:r>
      <w:r w:rsidRPr="002E4E15">
        <w:rPr>
          <w:spacing w:val="-3"/>
          <w:sz w:val="28"/>
          <w:szCs w:val="28"/>
          <w:lang w:val="ru-RU"/>
        </w:rPr>
        <w:t xml:space="preserve">детей </w:t>
      </w:r>
    </w:p>
    <w:p w:rsidR="000472E5" w:rsidRDefault="00331FD0" w:rsidP="002E4E15">
      <w:pPr>
        <w:pStyle w:val="a3"/>
        <w:ind w:right="125"/>
        <w:jc w:val="center"/>
        <w:rPr>
          <w:spacing w:val="-3"/>
          <w:lang w:val="ru-RU"/>
        </w:rPr>
      </w:pPr>
      <w:r w:rsidRPr="002E4E15">
        <w:rPr>
          <w:spacing w:val="-3"/>
          <w:sz w:val="28"/>
          <w:szCs w:val="28"/>
          <w:lang w:val="ru-RU"/>
        </w:rPr>
        <w:t xml:space="preserve">Адмиралтейского </w:t>
      </w:r>
      <w:r w:rsidRPr="002E4E15">
        <w:rPr>
          <w:sz w:val="28"/>
          <w:szCs w:val="28"/>
          <w:lang w:val="ru-RU"/>
        </w:rPr>
        <w:t xml:space="preserve">района </w:t>
      </w:r>
      <w:r w:rsidRPr="002E4E15">
        <w:rPr>
          <w:spacing w:val="-3"/>
          <w:sz w:val="28"/>
          <w:szCs w:val="28"/>
          <w:lang w:val="ru-RU"/>
        </w:rPr>
        <w:t>Санкт</w:t>
      </w:r>
      <w:r w:rsidRPr="002E4E15">
        <w:rPr>
          <w:rFonts w:cs="Times New Roman"/>
          <w:spacing w:val="-3"/>
          <w:sz w:val="28"/>
          <w:szCs w:val="28"/>
          <w:lang w:val="ru-RU"/>
        </w:rPr>
        <w:t>-</w:t>
      </w:r>
      <w:r w:rsidRPr="002E4E15">
        <w:rPr>
          <w:spacing w:val="-3"/>
          <w:sz w:val="28"/>
          <w:szCs w:val="28"/>
          <w:lang w:val="ru-RU"/>
        </w:rPr>
        <w:t>Петербурга</w:t>
      </w:r>
    </w:p>
    <w:p w:rsidR="00EE042A" w:rsidRPr="000472E5" w:rsidRDefault="000472E5">
      <w:pPr>
        <w:pStyle w:val="a3"/>
        <w:spacing w:before="69"/>
        <w:ind w:right="1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Лицензия № 0948</w:t>
      </w:r>
      <w:r w:rsidR="00331FD0" w:rsidRPr="000472E5">
        <w:rPr>
          <w:sz w:val="28"/>
          <w:szCs w:val="28"/>
          <w:lang w:val="ru-RU"/>
        </w:rPr>
        <w:t xml:space="preserve"> от</w:t>
      </w:r>
      <w:r w:rsidR="00331FD0" w:rsidRPr="000472E5"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28.04</w:t>
      </w:r>
      <w:r w:rsidR="00331FD0" w:rsidRPr="000472E5">
        <w:rPr>
          <w:sz w:val="28"/>
          <w:szCs w:val="28"/>
          <w:lang w:val="ru-RU"/>
        </w:rPr>
        <w:t>.2014</w:t>
      </w:r>
    </w:p>
    <w:p w:rsidR="000472E5" w:rsidRPr="000472E5" w:rsidRDefault="000472E5" w:rsidP="000472E5">
      <w:pPr>
        <w:rPr>
          <w:rFonts w:ascii="Times New Roman" w:hAnsi="Times New Roman"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>Адрес:</w:t>
      </w:r>
      <w:r w:rsidRPr="000472E5">
        <w:rPr>
          <w:rFonts w:ascii="Times New Roman" w:hAnsi="Times New Roman"/>
          <w:sz w:val="28"/>
          <w:szCs w:val="28"/>
          <w:lang w:val="ru-RU"/>
        </w:rPr>
        <w:t>190068, Санкт-Петербург, улица Садовая, д.71 литер</w:t>
      </w:r>
      <w:proofErr w:type="gramStart"/>
      <w:r w:rsidRPr="000472E5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0472E5">
        <w:rPr>
          <w:rFonts w:ascii="Times New Roman" w:hAnsi="Times New Roman"/>
          <w:sz w:val="28"/>
          <w:szCs w:val="28"/>
          <w:lang w:val="ru-RU"/>
        </w:rPr>
        <w:t>, помещения 7н, 8н, ЗЛК, 9н.</w:t>
      </w:r>
    </w:p>
    <w:p w:rsidR="000472E5" w:rsidRPr="000472E5" w:rsidRDefault="000472E5" w:rsidP="000472E5">
      <w:pPr>
        <w:rPr>
          <w:rFonts w:ascii="Times New Roman" w:hAnsi="Times New Roman"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>Телефон:</w:t>
      </w:r>
      <w:r w:rsidRPr="000472E5">
        <w:rPr>
          <w:rFonts w:ascii="Times New Roman" w:hAnsi="Times New Roman"/>
          <w:sz w:val="28"/>
          <w:szCs w:val="28"/>
          <w:lang w:val="ru-RU"/>
        </w:rPr>
        <w:t xml:space="preserve"> (812) 310  - 48 – 11.</w:t>
      </w:r>
    </w:p>
    <w:p w:rsidR="000472E5" w:rsidRPr="000472E5" w:rsidRDefault="000472E5" w:rsidP="000472E5">
      <w:pPr>
        <w:rPr>
          <w:rFonts w:ascii="Times New Roman" w:hAnsi="Times New Roman"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>Адрес электронной почты:</w:t>
      </w:r>
      <w:r w:rsidRPr="000472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z w:val="28"/>
          <w:szCs w:val="28"/>
        </w:rPr>
        <w:t>dou</w:t>
      </w:r>
      <w:r w:rsidRPr="000472E5">
        <w:rPr>
          <w:rFonts w:ascii="Times New Roman" w:hAnsi="Times New Roman"/>
          <w:sz w:val="28"/>
          <w:szCs w:val="28"/>
          <w:lang w:val="ru-RU"/>
        </w:rPr>
        <w:t>44@</w:t>
      </w:r>
      <w:r w:rsidRPr="000472E5">
        <w:rPr>
          <w:rFonts w:ascii="Times New Roman" w:hAnsi="Times New Roman"/>
          <w:sz w:val="28"/>
          <w:szCs w:val="28"/>
        </w:rPr>
        <w:t>adm</w:t>
      </w:r>
      <w:r w:rsidRPr="000472E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472E5">
        <w:rPr>
          <w:rFonts w:ascii="Times New Roman" w:hAnsi="Times New Roman"/>
          <w:sz w:val="28"/>
          <w:szCs w:val="28"/>
        </w:rPr>
        <w:t>edu</w:t>
      </w:r>
      <w:r w:rsidRPr="000472E5">
        <w:rPr>
          <w:rFonts w:ascii="Times New Roman" w:hAnsi="Times New Roman"/>
          <w:sz w:val="28"/>
          <w:szCs w:val="28"/>
          <w:lang w:val="ru-RU"/>
        </w:rPr>
        <w:t>.</w:t>
      </w:r>
      <w:r w:rsidRPr="000472E5">
        <w:rPr>
          <w:rFonts w:ascii="Times New Roman" w:hAnsi="Times New Roman"/>
          <w:sz w:val="28"/>
          <w:szCs w:val="28"/>
        </w:rPr>
        <w:t>spb</w:t>
      </w:r>
      <w:r w:rsidRPr="000472E5">
        <w:rPr>
          <w:rFonts w:ascii="Times New Roman" w:hAnsi="Times New Roman"/>
          <w:sz w:val="28"/>
          <w:szCs w:val="28"/>
          <w:lang w:val="ru-RU"/>
        </w:rPr>
        <w:t>.</w:t>
      </w:r>
      <w:r w:rsidRPr="000472E5">
        <w:rPr>
          <w:rFonts w:ascii="Times New Roman" w:hAnsi="Times New Roman"/>
          <w:sz w:val="28"/>
          <w:szCs w:val="28"/>
        </w:rPr>
        <w:t>ru</w:t>
      </w:r>
    </w:p>
    <w:p w:rsidR="000472E5" w:rsidRPr="000472E5" w:rsidRDefault="000472E5" w:rsidP="000472E5">
      <w:pPr>
        <w:rPr>
          <w:rFonts w:ascii="Times New Roman" w:hAnsi="Times New Roman"/>
          <w:b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>Адрес сайта:</w:t>
      </w:r>
      <w:r w:rsidRPr="000472E5">
        <w:rPr>
          <w:rFonts w:ascii="Times New Roman" w:hAnsi="Times New Roman"/>
          <w:sz w:val="28"/>
          <w:szCs w:val="28"/>
          <w:lang w:val="ru-RU"/>
        </w:rPr>
        <w:t xml:space="preserve"> http://www.adm-edu.spb.ru/?q=org/2726</w:t>
      </w:r>
    </w:p>
    <w:p w:rsidR="000472E5" w:rsidRPr="000472E5" w:rsidRDefault="00331FD0" w:rsidP="000472E5">
      <w:pPr>
        <w:rPr>
          <w:rFonts w:ascii="Times New Roman" w:hAnsi="Times New Roman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Заведующий </w:t>
      </w:r>
      <w:r w:rsidRPr="000472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ГБДОУ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0472E5" w:rsidRPr="000472E5">
        <w:rPr>
          <w:rFonts w:ascii="Times New Roman" w:hAnsi="Times New Roman"/>
          <w:sz w:val="28"/>
          <w:szCs w:val="28"/>
          <w:lang w:val="ru-RU"/>
        </w:rPr>
        <w:t>Петрова Елена Евгеньевна</w:t>
      </w:r>
    </w:p>
    <w:p w:rsidR="00EE042A" w:rsidRPr="000472E5" w:rsidRDefault="00331FD0">
      <w:pPr>
        <w:tabs>
          <w:tab w:val="left" w:pos="2725"/>
        </w:tabs>
        <w:ind w:left="102" w:right="42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Приемные</w:t>
      </w:r>
      <w:r w:rsidRPr="000472E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дни:  </w:t>
      </w:r>
      <w:r w:rsidRPr="000472E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Вторник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472E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15.00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18.00</w:t>
      </w:r>
    </w:p>
    <w:p w:rsidR="00EE042A" w:rsidRPr="000472E5" w:rsidRDefault="000472E5">
      <w:pPr>
        <w:pStyle w:val="a3"/>
        <w:ind w:left="14" w:right="3944"/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Четверг  </w:t>
      </w:r>
      <w:r w:rsidR="00331FD0" w:rsidRPr="000472E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="00331FD0" w:rsidRPr="000472E5">
        <w:rPr>
          <w:rFonts w:cs="Times New Roman"/>
          <w:spacing w:val="-3"/>
          <w:sz w:val="28"/>
          <w:szCs w:val="28"/>
          <w:lang w:val="ru-RU"/>
        </w:rPr>
        <w:t xml:space="preserve">10.00 </w:t>
      </w:r>
      <w:r w:rsidR="00331FD0" w:rsidRPr="000472E5">
        <w:rPr>
          <w:sz w:val="28"/>
          <w:szCs w:val="28"/>
          <w:lang w:val="ru-RU"/>
        </w:rPr>
        <w:t>–</w:t>
      </w:r>
      <w:r w:rsidR="00331FD0" w:rsidRPr="000472E5">
        <w:rPr>
          <w:spacing w:val="-31"/>
          <w:sz w:val="28"/>
          <w:szCs w:val="28"/>
          <w:lang w:val="ru-RU"/>
        </w:rPr>
        <w:t xml:space="preserve"> </w:t>
      </w:r>
      <w:r w:rsidR="00331FD0" w:rsidRPr="000472E5">
        <w:rPr>
          <w:rFonts w:cs="Times New Roman"/>
          <w:sz w:val="28"/>
          <w:szCs w:val="28"/>
          <w:lang w:val="ru-RU"/>
        </w:rPr>
        <w:t>13.00</w:t>
      </w:r>
    </w:p>
    <w:p w:rsidR="00EE042A" w:rsidRPr="000472E5" w:rsidRDefault="00331FD0">
      <w:pPr>
        <w:ind w:left="102"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>Режим</w:t>
      </w:r>
      <w:r w:rsidRPr="000472E5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b/>
          <w:sz w:val="28"/>
          <w:szCs w:val="28"/>
          <w:lang w:val="ru-RU"/>
        </w:rPr>
        <w:t>работы</w:t>
      </w:r>
      <w:r w:rsidRPr="000472E5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b/>
          <w:sz w:val="28"/>
          <w:szCs w:val="28"/>
          <w:lang w:val="ru-RU"/>
        </w:rPr>
        <w:t>ГБДОУ</w:t>
      </w:r>
      <w:r w:rsidRPr="000472E5">
        <w:rPr>
          <w:rFonts w:ascii="Times New Roman" w:hAnsi="Times New Roman"/>
          <w:sz w:val="28"/>
          <w:szCs w:val="28"/>
          <w:lang w:val="ru-RU"/>
        </w:rPr>
        <w:t>:</w:t>
      </w:r>
      <w:r w:rsidRPr="000472E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pacing w:val="-3"/>
          <w:sz w:val="28"/>
          <w:szCs w:val="28"/>
          <w:lang w:val="ru-RU"/>
        </w:rPr>
        <w:t>пятидневная</w:t>
      </w:r>
      <w:r w:rsidRPr="000472E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pacing w:val="-3"/>
          <w:sz w:val="28"/>
          <w:szCs w:val="28"/>
          <w:lang w:val="ru-RU"/>
        </w:rPr>
        <w:t>рабочая</w:t>
      </w:r>
      <w:r w:rsidRPr="000472E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pacing w:val="-3"/>
          <w:sz w:val="28"/>
          <w:szCs w:val="28"/>
          <w:lang w:val="ru-RU"/>
        </w:rPr>
        <w:t>неделя</w:t>
      </w:r>
      <w:r w:rsidRPr="000472E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z w:val="28"/>
          <w:szCs w:val="28"/>
          <w:lang w:val="ru-RU"/>
        </w:rPr>
        <w:t>с</w:t>
      </w:r>
      <w:r w:rsidRPr="000472E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0472E5" w:rsidRPr="000472E5">
        <w:rPr>
          <w:rFonts w:ascii="Times New Roman" w:hAnsi="Times New Roman"/>
          <w:sz w:val="28"/>
          <w:szCs w:val="28"/>
          <w:lang w:val="ru-RU"/>
        </w:rPr>
        <w:t>24</w:t>
      </w:r>
      <w:r w:rsidRPr="000472E5">
        <w:rPr>
          <w:rFonts w:ascii="Times New Roman" w:hAnsi="Times New Roman"/>
          <w:sz w:val="28"/>
          <w:szCs w:val="28"/>
          <w:lang w:val="ru-RU"/>
        </w:rPr>
        <w:t>-часовым</w:t>
      </w:r>
      <w:r w:rsidRPr="000472E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pacing w:val="-3"/>
          <w:sz w:val="28"/>
          <w:szCs w:val="28"/>
          <w:lang w:val="ru-RU"/>
        </w:rPr>
        <w:t>пребывани</w:t>
      </w:r>
      <w:r w:rsidR="000472E5" w:rsidRPr="000472E5">
        <w:rPr>
          <w:rFonts w:ascii="Times New Roman" w:hAnsi="Times New Roman"/>
          <w:spacing w:val="-3"/>
          <w:sz w:val="28"/>
          <w:szCs w:val="28"/>
          <w:lang w:val="ru-RU"/>
        </w:rPr>
        <w:t>ем</w:t>
      </w:r>
      <w:r w:rsidRPr="000472E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0472E5">
        <w:rPr>
          <w:rFonts w:ascii="Times New Roman" w:hAnsi="Times New Roman"/>
          <w:sz w:val="28"/>
          <w:szCs w:val="28"/>
          <w:lang w:val="ru-RU"/>
        </w:rPr>
        <w:t>детей.</w:t>
      </w:r>
    </w:p>
    <w:p w:rsidR="000472E5" w:rsidRPr="000472E5" w:rsidRDefault="00331FD0" w:rsidP="000472E5">
      <w:pPr>
        <w:ind w:left="102" w:right="124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proofErr w:type="gramStart"/>
      <w:r w:rsidRPr="000472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Время</w:t>
      </w:r>
      <w:r w:rsidRPr="000472E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работы</w:t>
      </w:r>
      <w:r w:rsidRPr="000472E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</w:t>
      </w:r>
      <w:r w:rsidRPr="000472E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сада</w:t>
      </w:r>
      <w:r w:rsidR="000472E5"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понедельник – четверг 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круглосуточно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, пятница - 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до 19.00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, в</w:t>
      </w:r>
      <w:r w:rsidR="000472E5" w:rsidRPr="000472E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ыходные - суббота, воскресенье, праздничные дни.</w:t>
      </w:r>
      <w:proofErr w:type="gramEnd"/>
    </w:p>
    <w:p w:rsidR="000472E5" w:rsidRPr="000472E5" w:rsidRDefault="000472E5" w:rsidP="000472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72E5">
        <w:rPr>
          <w:rFonts w:ascii="Times New Roman" w:hAnsi="Times New Roman"/>
          <w:b/>
          <w:sz w:val="28"/>
          <w:szCs w:val="28"/>
          <w:lang w:val="ru-RU"/>
        </w:rPr>
        <w:t xml:space="preserve">Орган государственно-общественного управления: </w:t>
      </w:r>
    </w:p>
    <w:p w:rsidR="000472E5" w:rsidRPr="000472E5" w:rsidRDefault="000472E5" w:rsidP="000472E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72E5">
        <w:rPr>
          <w:rFonts w:ascii="Times New Roman" w:hAnsi="Times New Roman"/>
          <w:sz w:val="28"/>
          <w:szCs w:val="28"/>
          <w:lang w:val="ru-RU"/>
        </w:rPr>
        <w:t>Комитет по образованию и администрация Адмиралтейского района Санкт-Петербурга)</w:t>
      </w:r>
      <w:proofErr w:type="gramEnd"/>
    </w:p>
    <w:p w:rsidR="00EE042A" w:rsidRPr="000472E5" w:rsidRDefault="00331FD0">
      <w:pPr>
        <w:ind w:left="102" w:right="124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72E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ГБДОУ</w:t>
      </w:r>
      <w:r w:rsidRPr="000472E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0472E5"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44</w:t>
      </w:r>
      <w:r w:rsidRPr="000472E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472E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функционирует</w:t>
      </w:r>
      <w:r w:rsidRPr="000472E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472E5" w:rsidRPr="000472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0472E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proofErr w:type="gramStart"/>
      <w:r w:rsidRPr="000472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возрастных</w:t>
      </w:r>
      <w:proofErr w:type="gramEnd"/>
      <w:r w:rsidRPr="000472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0472E5" w:rsidRPr="000472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группы</w:t>
      </w:r>
      <w:r w:rsidRPr="000472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:</w:t>
      </w:r>
    </w:p>
    <w:p w:rsidR="000472E5" w:rsidRPr="000472E5" w:rsidRDefault="000472E5">
      <w:pPr>
        <w:ind w:left="102"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№1 вторая младшая группа;</w:t>
      </w:r>
    </w:p>
    <w:p w:rsidR="000472E5" w:rsidRPr="000472E5" w:rsidRDefault="000472E5">
      <w:pPr>
        <w:ind w:left="102"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№ 3 средняя группа;</w:t>
      </w:r>
    </w:p>
    <w:p w:rsidR="000472E5" w:rsidRPr="000472E5" w:rsidRDefault="000472E5">
      <w:pPr>
        <w:ind w:left="102"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2E5">
        <w:rPr>
          <w:rFonts w:ascii="Times New Roman" w:eastAsia="Times New Roman" w:hAnsi="Times New Roman" w:cs="Times New Roman"/>
          <w:sz w:val="28"/>
          <w:szCs w:val="28"/>
          <w:lang w:val="ru-RU"/>
        </w:rPr>
        <w:t>№ 2 старшая группа.</w:t>
      </w:r>
    </w:p>
    <w:p w:rsidR="00EE042A" w:rsidRPr="000472E5" w:rsidRDefault="00EE042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042A" w:rsidRPr="002601B0" w:rsidRDefault="00331FD0" w:rsidP="002601B0">
      <w:pPr>
        <w:pStyle w:val="Heading3"/>
        <w:spacing w:line="274" w:lineRule="exact"/>
        <w:ind w:left="0" w:right="3"/>
        <w:jc w:val="center"/>
        <w:rPr>
          <w:b w:val="0"/>
          <w:bCs w:val="0"/>
          <w:sz w:val="28"/>
          <w:szCs w:val="28"/>
          <w:lang w:val="ru-RU"/>
        </w:rPr>
      </w:pPr>
      <w:r w:rsidRPr="002601B0">
        <w:rPr>
          <w:spacing w:val="-2"/>
          <w:sz w:val="28"/>
          <w:szCs w:val="28"/>
          <w:u w:val="thick" w:color="000000"/>
          <w:lang w:val="ru-RU"/>
        </w:rPr>
        <w:t xml:space="preserve">Приоритетные </w:t>
      </w:r>
      <w:r w:rsidRPr="002601B0">
        <w:rPr>
          <w:spacing w:val="-3"/>
          <w:sz w:val="28"/>
          <w:szCs w:val="28"/>
          <w:u w:val="thick" w:color="000000"/>
          <w:lang w:val="ru-RU"/>
        </w:rPr>
        <w:t xml:space="preserve">задачи </w:t>
      </w:r>
      <w:r w:rsidRPr="002601B0">
        <w:rPr>
          <w:sz w:val="28"/>
          <w:szCs w:val="28"/>
          <w:u w:val="thick" w:color="000000"/>
          <w:lang w:val="ru-RU"/>
        </w:rPr>
        <w:t xml:space="preserve">на </w:t>
      </w:r>
      <w:r w:rsidRPr="002601B0">
        <w:rPr>
          <w:spacing w:val="-3"/>
          <w:sz w:val="28"/>
          <w:szCs w:val="28"/>
          <w:u w:val="thick" w:color="000000"/>
          <w:lang w:val="ru-RU"/>
        </w:rPr>
        <w:t>201</w:t>
      </w:r>
      <w:r w:rsidRPr="002601B0">
        <w:rPr>
          <w:spacing w:val="-3"/>
          <w:sz w:val="28"/>
          <w:szCs w:val="28"/>
          <w:u w:val="thick" w:color="000000"/>
          <w:lang w:val="ru-RU"/>
        </w:rPr>
        <w:t>4-2015</w:t>
      </w:r>
      <w:r w:rsidRPr="002601B0">
        <w:rPr>
          <w:spacing w:val="-1"/>
          <w:sz w:val="28"/>
          <w:szCs w:val="28"/>
          <w:u w:val="thick" w:color="000000"/>
          <w:lang w:val="ru-RU"/>
        </w:rPr>
        <w:t xml:space="preserve"> </w:t>
      </w:r>
      <w:r w:rsidRPr="002601B0">
        <w:rPr>
          <w:spacing w:val="-3"/>
          <w:sz w:val="28"/>
          <w:szCs w:val="28"/>
          <w:u w:val="thick" w:color="000000"/>
          <w:lang w:val="ru-RU"/>
        </w:rPr>
        <w:t>год: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Охрана и укрепление физического и психического здоровья детей, в т.ч.</w:t>
      </w:r>
      <w:r w:rsidRPr="002601B0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их эмоционального</w:t>
      </w:r>
      <w:r w:rsidRPr="002601B0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благополучия;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</w:t>
      </w:r>
      <w:proofErr w:type="gramStart"/>
      <w:r w:rsidRPr="002601B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601B0">
        <w:rPr>
          <w:rFonts w:ascii="Times New Roman" w:hAnsi="Times New Roman"/>
          <w:sz w:val="28"/>
          <w:szCs w:val="28"/>
          <w:lang w:val="ru-RU"/>
        </w:rPr>
        <w:t xml:space="preserve"> другими детьми, взрослым</w:t>
      </w:r>
      <w:r w:rsidRPr="002601B0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мир</w:t>
      </w:r>
      <w:r w:rsidRPr="002601B0">
        <w:rPr>
          <w:rFonts w:ascii="Times New Roman" w:hAnsi="Times New Roman"/>
          <w:sz w:val="28"/>
          <w:szCs w:val="28"/>
          <w:lang w:val="ru-RU"/>
        </w:rPr>
        <w:t>ом;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Объединение обучения и воспитания в целостный образовательный процесс</w:t>
      </w:r>
      <w:r w:rsidRPr="002601B0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2601B0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общества;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Формирование социокультурной среды, со</w:t>
      </w:r>
      <w:r w:rsidRPr="002601B0">
        <w:rPr>
          <w:rFonts w:ascii="Times New Roman" w:hAnsi="Times New Roman"/>
          <w:sz w:val="28"/>
          <w:szCs w:val="28"/>
          <w:lang w:val="ru-RU"/>
        </w:rPr>
        <w:t>ответствующей возрастным, индивидуальным, психологическим и физиологическим особенностям</w:t>
      </w:r>
      <w:r w:rsidRPr="002601B0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детей;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Продолжать активное взаимодействие и семьями</w:t>
      </w:r>
      <w:r w:rsidRPr="002601B0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воспитанников</w:t>
      </w:r>
    </w:p>
    <w:p w:rsidR="00EE042A" w:rsidRPr="002601B0" w:rsidRDefault="00331FD0" w:rsidP="002601B0">
      <w:pPr>
        <w:pStyle w:val="a4"/>
        <w:numPr>
          <w:ilvl w:val="0"/>
          <w:numId w:val="1"/>
        </w:numPr>
        <w:tabs>
          <w:tab w:val="left" w:pos="118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B0">
        <w:rPr>
          <w:rFonts w:ascii="Times New Roman" w:hAnsi="Times New Roman"/>
          <w:sz w:val="28"/>
          <w:szCs w:val="28"/>
        </w:rPr>
        <w:t>Сотрудничать с общественными, государственными</w:t>
      </w:r>
      <w:r w:rsidRPr="002601B0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601B0">
        <w:rPr>
          <w:rFonts w:ascii="Times New Roman" w:hAnsi="Times New Roman"/>
          <w:sz w:val="28"/>
          <w:szCs w:val="28"/>
        </w:rPr>
        <w:t>организациями</w:t>
      </w:r>
    </w:p>
    <w:p w:rsidR="00EE042A" w:rsidRDefault="00EE042A">
      <w:pPr>
        <w:rPr>
          <w:rFonts w:ascii="Times New Roman" w:eastAsia="Times New Roman" w:hAnsi="Times New Roman" w:cs="Times New Roman"/>
          <w:sz w:val="24"/>
          <w:szCs w:val="24"/>
        </w:rPr>
        <w:sectPr w:rsidR="00EE042A" w:rsidSect="002B5D8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E042A" w:rsidRDefault="00331FD0" w:rsidP="00BB79E0">
      <w:pPr>
        <w:pStyle w:val="Heading3"/>
        <w:spacing w:before="47"/>
        <w:ind w:left="0" w:right="530"/>
        <w:jc w:val="center"/>
        <w:rPr>
          <w:b w:val="0"/>
          <w:bCs w:val="0"/>
        </w:rPr>
      </w:pPr>
      <w:r>
        <w:lastRenderedPageBreak/>
        <w:t>ОСОБЕННОСТИ ОБРАЗОВАТЕЛЬНОГО</w:t>
      </w:r>
      <w:r>
        <w:rPr>
          <w:spacing w:val="-7"/>
        </w:rPr>
        <w:t xml:space="preserve"> </w:t>
      </w:r>
      <w:r>
        <w:t>ПРОЦЕССА</w:t>
      </w:r>
    </w:p>
    <w:p w:rsidR="00EE042A" w:rsidRDefault="00EE042A" w:rsidP="00BB7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9E0" w:rsidRPr="00BB79E0" w:rsidRDefault="00BB79E0" w:rsidP="00BB79E0">
      <w:pPr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bCs/>
          <w:iCs/>
          <w:sz w:val="28"/>
          <w:szCs w:val="28"/>
          <w:lang w:val="ru-RU"/>
        </w:rPr>
        <w:t>Реализуемая основная образовательная программа ДОУ:</w:t>
      </w:r>
    </w:p>
    <w:p w:rsidR="00BB79E0" w:rsidRPr="00BB79E0" w:rsidRDefault="00BB79E0" w:rsidP="00BB79E0">
      <w:pPr>
        <w:ind w:right="3"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Обязательная часть программы ГБДОУ № 44 разработана с учетом примерной основной общеобразовательной программы дошкольного образования «От рождения до школы», под редакцией Н.Е. Вераксы, Т.С. Комаровой, М.А. Васильевой.</w:t>
      </w:r>
    </w:p>
    <w:p w:rsidR="00BB79E0" w:rsidRPr="00BB79E0" w:rsidRDefault="00BB79E0" w:rsidP="00BB79E0">
      <w:pPr>
        <w:ind w:right="3"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b/>
          <w:sz w:val="28"/>
          <w:szCs w:val="28"/>
          <w:lang w:val="ru-RU"/>
        </w:rPr>
        <w:t>Цель  программы</w:t>
      </w:r>
      <w:r w:rsidRPr="00BB79E0">
        <w:rPr>
          <w:rFonts w:ascii="Times New Roman" w:hAnsi="Times New Roman"/>
          <w:sz w:val="28"/>
          <w:szCs w:val="28"/>
          <w:lang w:val="ru-RU"/>
        </w:rPr>
        <w:t xml:space="preserve"> — создание благоприятных условий для   полноценного проживания ребенком дошкольного детства, всестороннее развитие личности в соответствии с возрастными и индивидуальными особенностями ребенка, обеспечение безопасности жизнедеятельности дошкольника.</w:t>
      </w:r>
    </w:p>
    <w:p w:rsidR="00BB79E0" w:rsidRPr="00BB79E0" w:rsidRDefault="00BB79E0" w:rsidP="00BB79E0">
      <w:pPr>
        <w:ind w:right="3"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Цель программы</w:t>
      </w:r>
      <w:r w:rsidRPr="00BB79E0">
        <w:rPr>
          <w:sz w:val="28"/>
          <w:szCs w:val="28"/>
          <w:lang w:val="ru-RU"/>
        </w:rPr>
        <w:t xml:space="preserve">  </w:t>
      </w:r>
      <w:r w:rsidRPr="00BB79E0">
        <w:rPr>
          <w:rFonts w:ascii="Times New Roman" w:hAnsi="Times New Roman"/>
          <w:sz w:val="28"/>
          <w:szCs w:val="28"/>
          <w:lang w:val="ru-RU"/>
        </w:rPr>
        <w:t xml:space="preserve">ориентирована на достижение ребёнком  целевых ориентиров ФГОС </w:t>
      </w:r>
      <w:proofErr w:type="gramStart"/>
      <w:r w:rsidRPr="00BB79E0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79E0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BB79E0" w:rsidRPr="00BB79E0" w:rsidRDefault="00BB79E0" w:rsidP="00BB79E0">
      <w:pPr>
        <w:ind w:right="3"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Программа ГБДОУ № 44 направлена на решение следующих задач:</w:t>
      </w:r>
    </w:p>
    <w:p w:rsidR="00BB79E0" w:rsidRPr="00BB79E0" w:rsidRDefault="00BB79E0" w:rsidP="00BB79E0">
      <w:pPr>
        <w:pStyle w:val="a4"/>
        <w:widowControl/>
        <w:numPr>
          <w:ilvl w:val="0"/>
          <w:numId w:val="21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B79E0">
        <w:rPr>
          <w:rFonts w:ascii="Times New Roman" w:hAnsi="Times New Roman"/>
          <w:sz w:val="28"/>
          <w:szCs w:val="28"/>
          <w:lang w:val="ru-RU"/>
        </w:rPr>
        <w:t>общительными</w:t>
      </w:r>
      <w:proofErr w:type="gramEnd"/>
      <w:r w:rsidRPr="00BB79E0">
        <w:rPr>
          <w:rFonts w:ascii="Times New Roman" w:hAnsi="Times New Roman"/>
          <w:sz w:val="28"/>
          <w:szCs w:val="28"/>
          <w:lang w:val="ru-RU"/>
        </w:rPr>
        <w:t>, добрыми, любознательными, инициативными, стремящимися к самостоятельности и творчеству;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творческая организация (креативность) воспитательно-образовательного процесса;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уважительное отношение к результатам детского творчества;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единство подходов к воспитанию детей в условиях дошкольного образовательного учреждения и семьи;</w:t>
      </w:r>
    </w:p>
    <w:p w:rsid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B79E0" w:rsidRPr="00BB79E0" w:rsidRDefault="00BB79E0" w:rsidP="00BB79E0">
      <w:pPr>
        <w:pStyle w:val="a4"/>
        <w:widowControl/>
        <w:numPr>
          <w:ilvl w:val="0"/>
          <w:numId w:val="20"/>
        </w:numPr>
        <w:ind w:right="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042A" w:rsidRPr="00BB79E0" w:rsidRDefault="00331FD0" w:rsidP="00BB79E0">
      <w:pPr>
        <w:pStyle w:val="a3"/>
        <w:ind w:left="0" w:right="3"/>
        <w:jc w:val="both"/>
        <w:rPr>
          <w:sz w:val="28"/>
          <w:szCs w:val="28"/>
          <w:lang w:val="ru-RU"/>
        </w:rPr>
      </w:pPr>
      <w:r w:rsidRPr="00BB79E0">
        <w:rPr>
          <w:b/>
          <w:sz w:val="28"/>
          <w:szCs w:val="28"/>
          <w:lang w:val="ru-RU"/>
        </w:rPr>
        <w:t xml:space="preserve">Формы организации образовательного процесса: </w:t>
      </w:r>
      <w:r w:rsidRPr="00BB79E0">
        <w:rPr>
          <w:sz w:val="28"/>
          <w:szCs w:val="28"/>
          <w:lang w:val="ru-RU"/>
        </w:rPr>
        <w:t xml:space="preserve">непосредственно образовательная деятельность, совместная образовательная деятельность взрослых и детей, самостоятельная деятельность детей, </w:t>
      </w:r>
      <w:r w:rsidR="00E52A97" w:rsidRPr="00BB79E0">
        <w:rPr>
          <w:sz w:val="28"/>
          <w:szCs w:val="28"/>
          <w:lang w:val="ru-RU"/>
        </w:rPr>
        <w:t>театральная студия.</w:t>
      </w:r>
    </w:p>
    <w:p w:rsidR="00EE042A" w:rsidRPr="00BB79E0" w:rsidRDefault="00331FD0" w:rsidP="00BB79E0">
      <w:pPr>
        <w:pStyle w:val="Heading3"/>
        <w:spacing w:before="5" w:line="274" w:lineRule="exact"/>
        <w:ind w:left="0" w:right="3"/>
        <w:jc w:val="both"/>
        <w:rPr>
          <w:b w:val="0"/>
          <w:bCs w:val="0"/>
          <w:sz w:val="28"/>
          <w:szCs w:val="28"/>
        </w:rPr>
      </w:pPr>
      <w:r w:rsidRPr="00BB79E0">
        <w:rPr>
          <w:sz w:val="28"/>
          <w:szCs w:val="28"/>
        </w:rPr>
        <w:t>Традиции</w:t>
      </w:r>
      <w:r w:rsidRPr="00BB79E0">
        <w:rPr>
          <w:spacing w:val="-5"/>
          <w:sz w:val="28"/>
          <w:szCs w:val="28"/>
        </w:rPr>
        <w:t xml:space="preserve"> </w:t>
      </w:r>
      <w:r w:rsidRPr="00BB79E0">
        <w:rPr>
          <w:sz w:val="28"/>
          <w:szCs w:val="28"/>
        </w:rPr>
        <w:t>ДОУ</w:t>
      </w:r>
    </w:p>
    <w:p w:rsidR="00EE042A" w:rsidRPr="00BB79E0" w:rsidRDefault="00331FD0" w:rsidP="00BB79E0">
      <w:pPr>
        <w:pStyle w:val="a4"/>
        <w:numPr>
          <w:ilvl w:val="0"/>
          <w:numId w:val="8"/>
        </w:numPr>
        <w:tabs>
          <w:tab w:val="left" w:pos="24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знакомство с народными и</w:t>
      </w:r>
      <w:r w:rsidRPr="00BB79E0">
        <w:rPr>
          <w:rFonts w:ascii="Times New Roman" w:hAnsi="Times New Roman"/>
          <w:sz w:val="28"/>
          <w:szCs w:val="28"/>
          <w:lang w:val="ru-RU"/>
        </w:rPr>
        <w:t>грами, народными игрушками, национальными куклами; народными</w:t>
      </w:r>
      <w:r w:rsidRPr="00BB79E0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B79E0">
        <w:rPr>
          <w:rFonts w:ascii="Times New Roman" w:hAnsi="Times New Roman"/>
          <w:sz w:val="28"/>
          <w:szCs w:val="28"/>
          <w:lang w:val="ru-RU"/>
        </w:rPr>
        <w:t>промыслами;</w:t>
      </w:r>
    </w:p>
    <w:p w:rsidR="00EE042A" w:rsidRPr="00BB79E0" w:rsidRDefault="00331FD0" w:rsidP="00BB79E0">
      <w:pPr>
        <w:pStyle w:val="a4"/>
        <w:numPr>
          <w:ilvl w:val="0"/>
          <w:numId w:val="8"/>
        </w:numPr>
        <w:tabs>
          <w:tab w:val="left" w:pos="24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79E0">
        <w:rPr>
          <w:rFonts w:ascii="Times New Roman" w:hAnsi="Times New Roman"/>
          <w:sz w:val="28"/>
          <w:szCs w:val="28"/>
          <w:lang w:val="ru-RU"/>
        </w:rPr>
        <w:t>приобщение к разным видам</w:t>
      </w:r>
      <w:r w:rsidRPr="00BB79E0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BB79E0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EE042A" w:rsidRPr="00BB79E0" w:rsidRDefault="00331FD0" w:rsidP="00BB79E0">
      <w:pPr>
        <w:pStyle w:val="a4"/>
        <w:numPr>
          <w:ilvl w:val="0"/>
          <w:numId w:val="8"/>
        </w:numPr>
        <w:tabs>
          <w:tab w:val="left" w:pos="242"/>
        </w:tabs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9E0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B79E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B79E0">
        <w:rPr>
          <w:rFonts w:ascii="Times New Roman" w:hAnsi="Times New Roman"/>
          <w:sz w:val="28"/>
          <w:szCs w:val="28"/>
        </w:rPr>
        <w:t>мини-музеев.</w:t>
      </w:r>
    </w:p>
    <w:p w:rsidR="00EE042A" w:rsidRPr="00BB79E0" w:rsidRDefault="00EE042A" w:rsidP="00BB79E0">
      <w:pPr>
        <w:spacing w:before="5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042A" w:rsidRPr="002E4E15" w:rsidRDefault="00EE042A" w:rsidP="00BB79E0">
      <w:pPr>
        <w:pStyle w:val="Heading2"/>
        <w:spacing w:before="52"/>
        <w:ind w:left="0" w:right="1147"/>
        <w:jc w:val="center"/>
        <w:rPr>
          <w:b w:val="0"/>
          <w:bCs w:val="0"/>
          <w:lang w:val="ru-RU"/>
        </w:rPr>
      </w:pPr>
      <w:r w:rsidRPr="00EE042A">
        <w:lastRenderedPageBreak/>
        <w:pict>
          <v:group id="_x0000_s1055" style="position:absolute;left:0;text-align:left;margin-left:594.05pt;margin-top:252.75pt;width:1.3pt;height:2.2pt;z-index:251661824;mso-position-horizontal-relative:page;mso-position-vertical-relative:page" coordorigin="11881,5055" coordsize="26,44">
            <v:shape id="_x0000_s1056" style="position:absolute;left:11881;top:5055;width:26;height:44" coordorigin="11881,5055" coordsize="26,44" path="m11890,5055r-9,7l11881,5068r25,30l11906,5068r-10,-13l11890,5055xe" fillcolor="black" stroked="f">
              <v:path arrowok="t"/>
            </v:shape>
            <w10:wrap anchorx="page" anchory="page"/>
          </v:group>
        </w:pict>
      </w:r>
      <w:r w:rsidR="00331FD0" w:rsidRPr="005C4506">
        <w:rPr>
          <w:u w:val="thick" w:color="000000"/>
          <w:lang w:val="ru-RU"/>
        </w:rPr>
        <w:t xml:space="preserve">Взаимодействие с социальными </w:t>
      </w:r>
      <w:r w:rsidR="002E4E15">
        <w:rPr>
          <w:u w:val="thick" w:color="000000"/>
          <w:lang w:val="ru-RU"/>
        </w:rPr>
        <w:t>партерами</w:t>
      </w:r>
    </w:p>
    <w:p w:rsidR="00EE042A" w:rsidRPr="005C4506" w:rsidRDefault="00EE042A" w:rsidP="00BB79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D2266" w:rsidRPr="007D2266" w:rsidRDefault="007D2266" w:rsidP="00BB79E0">
      <w:pPr>
        <w:widowControl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 2014 – 2015 учебном году ГБДОУ детский сад № 44 Адмиралтейского района СПб, активно взаимодействовал: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Школа № 232 – экскурсионная программа по школе с будущими первоклассниками, взаимодействие с педагогической общественностью по подготовки родительского собрания для родителей будущих первоклассников и по ознакомлению с правилами приема в 1 классы в 2015 году;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ПМК «Идеал» - взаимодействие по подготовке мероприятий, предоставление нашим воспитанникам костюмов;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МО «Коломна» - организация и проведение мероприятий посвященных празднованию 70-ти летней годовщине со дня Победы, подготовка (изготовление) для шествия «Полк памяти». Взаимодействие с газетой МО «Коломна» по подготовке заметки о сотруднике; 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Взаимодействие ДМ «Рекорд» - участие в течение года в мероприятиях, для дошкольников, проходивших на базе ДМ «Рекорд»;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Взаимодействие с музеями города – проведение педагогами досуговых мероприятий с воспитанниками и их родителями;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ДТЮТ «У Вознесенского моста» - прохождение музыкального этапа конкурса «Адмиралтейские звезды», участие в районном и городском конкурсе «Дорога и мы»;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109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ИМЦ Адмиралтейского района  - участие в районных конкурсах «Наша безопасность», «Адмиралтейские ритмы», подготовка и проведение РМО по ХЭР;</w:t>
      </w:r>
    </w:p>
    <w:p w:rsidR="007D2266" w:rsidRPr="007D2266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D226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РОО Адмиралтейского района  - участие в городских и районных мероприятиях проходивших на разных площадках города;</w:t>
      </w:r>
    </w:p>
    <w:p w:rsidR="007D2266" w:rsidRPr="006D4AB1" w:rsidRDefault="007D2266" w:rsidP="00BB79E0">
      <w:pPr>
        <w:pStyle w:val="a4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Поликлиника № 27.</w:t>
      </w: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042A" w:rsidRPr="005C4506" w:rsidRDefault="00EE042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E042A" w:rsidRPr="00BB79E0" w:rsidRDefault="00331FD0" w:rsidP="00BB79E0">
      <w:pPr>
        <w:pStyle w:val="Heading3"/>
        <w:spacing w:before="69"/>
        <w:ind w:left="1182" w:right="1147"/>
        <w:jc w:val="center"/>
        <w:rPr>
          <w:b w:val="0"/>
          <w:bCs w:val="0"/>
          <w:sz w:val="28"/>
          <w:szCs w:val="28"/>
          <w:u w:val="single"/>
          <w:lang w:val="ru-RU"/>
        </w:rPr>
      </w:pPr>
      <w:r w:rsidRPr="00BB79E0">
        <w:rPr>
          <w:sz w:val="28"/>
          <w:szCs w:val="28"/>
          <w:u w:val="single"/>
          <w:lang w:val="ru-RU"/>
        </w:rPr>
        <w:t>Взаимодействие с семьями</w:t>
      </w:r>
      <w:r w:rsidRPr="00BB79E0">
        <w:rPr>
          <w:spacing w:val="-13"/>
          <w:sz w:val="28"/>
          <w:szCs w:val="28"/>
          <w:u w:val="single"/>
          <w:lang w:val="ru-RU"/>
        </w:rPr>
        <w:t xml:space="preserve"> </w:t>
      </w:r>
      <w:r w:rsidRPr="00BB79E0">
        <w:rPr>
          <w:sz w:val="28"/>
          <w:szCs w:val="28"/>
          <w:u w:val="single"/>
          <w:lang w:val="ru-RU"/>
        </w:rPr>
        <w:t>воспитанников</w:t>
      </w:r>
    </w:p>
    <w:p w:rsidR="00EE042A" w:rsidRPr="002E4E15" w:rsidRDefault="00EE042A" w:rsidP="00BB79E0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E042A" w:rsidRPr="002E4E15" w:rsidRDefault="00331FD0" w:rsidP="00BB79E0">
      <w:pPr>
        <w:pStyle w:val="a3"/>
        <w:tabs>
          <w:tab w:val="left" w:pos="9214"/>
          <w:tab w:val="left" w:pos="9498"/>
          <w:tab w:val="left" w:pos="9781"/>
        </w:tabs>
        <w:ind w:left="0" w:right="47" w:firstLine="567"/>
        <w:jc w:val="both"/>
        <w:rPr>
          <w:sz w:val="28"/>
          <w:szCs w:val="28"/>
          <w:lang w:val="ru-RU"/>
        </w:rPr>
      </w:pPr>
      <w:r w:rsidRPr="002E4E15">
        <w:rPr>
          <w:sz w:val="28"/>
          <w:szCs w:val="28"/>
          <w:lang w:val="ru-RU"/>
        </w:rPr>
        <w:t>ГБДОУ использует разные формы взаимодействия: с целью изучения семьи</w:t>
      </w:r>
      <w:r w:rsidRPr="002E4E15">
        <w:rPr>
          <w:spacing w:val="-31"/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использует следующие формы: анкетирование, собеседование, тестирование, семейные</w:t>
      </w:r>
      <w:r w:rsidRPr="002E4E15">
        <w:rPr>
          <w:spacing w:val="-24"/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альбомы</w:t>
      </w:r>
    </w:p>
    <w:p w:rsidR="00EE042A" w:rsidRPr="002E4E15" w:rsidRDefault="00331FD0" w:rsidP="00BB79E0">
      <w:pPr>
        <w:pStyle w:val="a3"/>
        <w:tabs>
          <w:tab w:val="left" w:pos="9214"/>
          <w:tab w:val="left" w:pos="9498"/>
          <w:tab w:val="left" w:pos="9781"/>
        </w:tabs>
        <w:ind w:left="0" w:right="47" w:firstLine="567"/>
        <w:jc w:val="both"/>
        <w:rPr>
          <w:sz w:val="28"/>
          <w:szCs w:val="28"/>
          <w:lang w:val="ru-RU"/>
        </w:rPr>
      </w:pPr>
      <w:proofErr w:type="gramStart"/>
      <w:r w:rsidRPr="002E4E15">
        <w:rPr>
          <w:sz w:val="28"/>
          <w:szCs w:val="28"/>
          <w:lang w:val="ru-RU"/>
        </w:rPr>
        <w:t>С целью педагогического просвещения родителей: информационные стенды, паспорт групп, беседы, откры</w:t>
      </w:r>
      <w:r w:rsidRPr="002E4E15">
        <w:rPr>
          <w:sz w:val="28"/>
          <w:szCs w:val="28"/>
          <w:lang w:val="ru-RU"/>
        </w:rPr>
        <w:t>тые мероприятия, совместные мероприятия</w:t>
      </w:r>
      <w:r w:rsidR="002E4E15">
        <w:rPr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(праздники, экскурсии, занятия, выставки, домашние задания, викторины, семейные</w:t>
      </w:r>
      <w:r w:rsidRPr="002E4E15">
        <w:rPr>
          <w:spacing w:val="-25"/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клубы)</w:t>
      </w:r>
      <w:proofErr w:type="gramEnd"/>
    </w:p>
    <w:p w:rsidR="00EE042A" w:rsidRPr="005C4506" w:rsidRDefault="00EE042A" w:rsidP="002E4E15">
      <w:pPr>
        <w:tabs>
          <w:tab w:val="left" w:pos="9214"/>
          <w:tab w:val="left" w:pos="9498"/>
          <w:tab w:val="left" w:pos="9781"/>
        </w:tabs>
        <w:ind w:right="47" w:firstLine="720"/>
        <w:jc w:val="both"/>
        <w:rPr>
          <w:lang w:val="ru-RU"/>
        </w:rPr>
        <w:sectPr w:rsidR="00EE042A" w:rsidRPr="005C4506" w:rsidSect="00BB79E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E042A" w:rsidRPr="005C4506" w:rsidRDefault="00331FD0">
      <w:pPr>
        <w:pStyle w:val="Heading3"/>
        <w:spacing w:before="47"/>
        <w:ind w:left="1304" w:right="425"/>
        <w:rPr>
          <w:b w:val="0"/>
          <w:bCs w:val="0"/>
          <w:lang w:val="ru-RU"/>
        </w:rPr>
      </w:pPr>
      <w:r w:rsidRPr="005C4506">
        <w:rPr>
          <w:lang w:val="ru-RU"/>
        </w:rPr>
        <w:lastRenderedPageBreak/>
        <w:t>УСЛОВИЯ РЕАЛИЗАЦИИ ОБРАЗОВАТЕЛЬНОГО</w:t>
      </w:r>
      <w:r w:rsidRPr="005C4506">
        <w:rPr>
          <w:spacing w:val="-15"/>
          <w:lang w:val="ru-RU"/>
        </w:rPr>
        <w:t xml:space="preserve"> </w:t>
      </w:r>
      <w:r w:rsidRPr="005C4506">
        <w:rPr>
          <w:lang w:val="ru-RU"/>
        </w:rPr>
        <w:t>ПРОЦЕССА</w:t>
      </w:r>
    </w:p>
    <w:p w:rsidR="00EE042A" w:rsidRPr="005C4506" w:rsidRDefault="00EE04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E042A" w:rsidRPr="002E4E15" w:rsidRDefault="00331FD0" w:rsidP="002E4E15">
      <w:pPr>
        <w:pStyle w:val="a3"/>
        <w:ind w:left="222" w:right="29"/>
        <w:jc w:val="both"/>
        <w:rPr>
          <w:sz w:val="28"/>
          <w:szCs w:val="28"/>
          <w:lang w:val="ru-RU"/>
        </w:rPr>
      </w:pPr>
      <w:r w:rsidRPr="002E4E15">
        <w:rPr>
          <w:sz w:val="28"/>
          <w:szCs w:val="28"/>
          <w:lang w:val="ru-RU"/>
        </w:rPr>
        <w:t>Комплексное оснащение воспитательно</w:t>
      </w:r>
      <w:r w:rsidRPr="002E4E15">
        <w:rPr>
          <w:sz w:val="28"/>
          <w:szCs w:val="28"/>
          <w:lang w:val="ru-RU"/>
        </w:rPr>
        <w:t>-</w:t>
      </w:r>
      <w:r w:rsidRPr="002E4E15">
        <w:rPr>
          <w:sz w:val="28"/>
          <w:szCs w:val="28"/>
          <w:lang w:val="ru-RU"/>
        </w:rPr>
        <w:t>образовательного процесса</w:t>
      </w:r>
      <w:r w:rsidRPr="002E4E15">
        <w:rPr>
          <w:spacing w:val="-27"/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обеспечи</w:t>
      </w:r>
      <w:r w:rsidRPr="002E4E15">
        <w:rPr>
          <w:sz w:val="28"/>
          <w:szCs w:val="28"/>
          <w:lang w:val="ru-RU"/>
        </w:rPr>
        <w:t>вает возможности организации как совместной деятельности взрослого и детей, так и самостоятельной</w:t>
      </w:r>
      <w:r w:rsidRPr="002E4E15">
        <w:rPr>
          <w:spacing w:val="-9"/>
          <w:sz w:val="28"/>
          <w:szCs w:val="28"/>
          <w:lang w:val="ru-RU"/>
        </w:rPr>
        <w:t xml:space="preserve"> </w:t>
      </w:r>
      <w:r w:rsidRPr="002E4E15">
        <w:rPr>
          <w:sz w:val="28"/>
          <w:szCs w:val="28"/>
          <w:lang w:val="ru-RU"/>
        </w:rPr>
        <w:t>деятельности:</w:t>
      </w:r>
    </w:p>
    <w:p w:rsidR="00EE042A" w:rsidRPr="002E4E15" w:rsidRDefault="00331FD0" w:rsidP="002E4E15">
      <w:pPr>
        <w:pStyle w:val="a4"/>
        <w:numPr>
          <w:ilvl w:val="0"/>
          <w:numId w:val="7"/>
        </w:numPr>
        <w:tabs>
          <w:tab w:val="left" w:pos="362"/>
        </w:tabs>
        <w:ind w:right="2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>в рамках непосредственно образовательной деятельности по освоению основной образовательной программы дошкольного</w:t>
      </w:r>
      <w:r w:rsidRPr="002E4E1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образования;</w:t>
      </w:r>
    </w:p>
    <w:p w:rsidR="00EE042A" w:rsidRPr="002E4E15" w:rsidRDefault="00331FD0" w:rsidP="002E4E15">
      <w:pPr>
        <w:pStyle w:val="a4"/>
        <w:numPr>
          <w:ilvl w:val="0"/>
          <w:numId w:val="7"/>
        </w:numPr>
        <w:tabs>
          <w:tab w:val="left" w:pos="362"/>
        </w:tabs>
        <w:ind w:left="361" w:right="29" w:hanging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E15">
        <w:rPr>
          <w:rFonts w:ascii="Times New Roman" w:hAnsi="Times New Roman"/>
          <w:sz w:val="28"/>
          <w:szCs w:val="28"/>
        </w:rPr>
        <w:t>при проведении режимных</w:t>
      </w:r>
      <w:r w:rsidRPr="002E4E1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4E15">
        <w:rPr>
          <w:rFonts w:ascii="Times New Roman" w:hAnsi="Times New Roman"/>
          <w:sz w:val="28"/>
          <w:szCs w:val="28"/>
        </w:rPr>
        <w:t>моментов</w:t>
      </w:r>
    </w:p>
    <w:p w:rsidR="00EE042A" w:rsidRPr="002E4E15" w:rsidRDefault="00331FD0" w:rsidP="002E4E15">
      <w:pPr>
        <w:pStyle w:val="a4"/>
        <w:numPr>
          <w:ilvl w:val="0"/>
          <w:numId w:val="7"/>
        </w:numPr>
        <w:tabs>
          <w:tab w:val="left" w:pos="362"/>
        </w:tabs>
        <w:ind w:right="2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>пространственная предметно-развивающая среда в группах создана с учетом</w:t>
      </w:r>
      <w:r w:rsidRPr="002E4E15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следующих принципов</w:t>
      </w:r>
    </w:p>
    <w:p w:rsidR="00EE042A" w:rsidRPr="005C4506" w:rsidRDefault="00EE042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58"/>
        <w:gridCol w:w="3812"/>
        <w:gridCol w:w="5103"/>
      </w:tblGrid>
      <w:tr w:rsidR="00EE042A">
        <w:trPr>
          <w:trHeight w:hRule="exact" w:val="5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3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75" w:lineRule="exact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Принципы: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75" w:lineRule="exact"/>
              <w:ind w:left="100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Краткая характеристика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среды</w:t>
            </w:r>
          </w:p>
        </w:tc>
      </w:tr>
      <w:tr w:rsidR="00EE042A" w:rsidRPr="005C4506">
        <w:trPr>
          <w:trHeight w:hRule="exact" w:val="11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Разнообразие тематики материалов и оборудования, активности детей во взаимодействии с предметным</w:t>
            </w:r>
            <w:r w:rsidRPr="005C450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окружением</w:t>
            </w:r>
          </w:p>
        </w:tc>
      </w:tr>
      <w:tr w:rsidR="00EE042A" w:rsidRPr="005C4506">
        <w:trPr>
          <w:trHeight w:hRule="exact" w:val="13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Вариативности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определяется видом ГБДОУ, содержанием дошкольного образования, национальн</w:t>
            </w:r>
            <w:proofErr w:type="gramStart"/>
            <w:r w:rsidRPr="005C450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5C4506">
              <w:rPr>
                <w:rFonts w:ascii="Times New Roman" w:hAnsi="Times New Roman"/>
                <w:sz w:val="24"/>
                <w:lang w:val="ru-RU"/>
              </w:rPr>
              <w:t xml:space="preserve"> культурными и климатическими особенностями</w:t>
            </w:r>
            <w:r w:rsidRPr="005C450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города/регио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</w:tr>
      <w:tr w:rsidR="00EE042A" w:rsidRPr="005C4506">
        <w:trPr>
          <w:trHeight w:hRule="exact"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Комплексирования и гибкого зонирования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легкость трансформирования оборудования, полифункциональность его</w:t>
            </w:r>
            <w:r w:rsidRPr="005C450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</w:p>
        </w:tc>
      </w:tr>
      <w:tr w:rsidR="00EE042A" w:rsidRPr="005C4506">
        <w:trPr>
          <w:trHeight w:hRule="exact" w:val="13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Стабильности/динамичности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сочетание привычных и меняющихся элементов эстетически организованной среды для обеспечения комфортности каждого ребенка</w:t>
            </w:r>
          </w:p>
        </w:tc>
      </w:tr>
      <w:tr w:rsidR="00EE042A" w:rsidRPr="005C4506">
        <w:trPr>
          <w:trHeight w:hRule="exact"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Учета полоролевой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специфики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4506">
              <w:rPr>
                <w:rFonts w:ascii="Times New Roman" w:hAnsi="Times New Roman"/>
                <w:sz w:val="24"/>
                <w:lang w:val="ru-RU"/>
              </w:rPr>
              <w:t>обеспечение</w:t>
            </w:r>
            <w:proofErr w:type="gramEnd"/>
            <w:r w:rsidRPr="005C4506">
              <w:rPr>
                <w:rFonts w:ascii="Times New Roman" w:hAnsi="Times New Roman"/>
                <w:sz w:val="24"/>
                <w:lang w:val="ru-RU"/>
              </w:rPr>
              <w:t xml:space="preserve"> как общим, так и специфичным материалом для девочек и</w:t>
            </w:r>
            <w:r w:rsidRPr="005C450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мальчиков</w:t>
            </w:r>
          </w:p>
        </w:tc>
      </w:tr>
      <w:tr w:rsidR="00EE042A" w:rsidRPr="005C4506">
        <w:trPr>
          <w:trHeight w:hRule="exact" w:val="11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0" w:righ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Интеграции образовательных областей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использование материалов и оборудования для одной образовательной области и в ходе реализации других</w:t>
            </w:r>
            <w:r w:rsidRPr="005C450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областей</w:t>
            </w:r>
          </w:p>
        </w:tc>
      </w:tr>
    </w:tbl>
    <w:p w:rsidR="00EE042A" w:rsidRPr="005C4506" w:rsidRDefault="00EE042A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E042A" w:rsidRPr="002E4E15" w:rsidRDefault="00331FD0" w:rsidP="002E4E15">
      <w:pPr>
        <w:ind w:left="581" w:right="29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 xml:space="preserve">Оборудование имеет </w:t>
      </w:r>
      <w:r w:rsidRPr="002E4E15">
        <w:rPr>
          <w:rFonts w:ascii="Times New Roman" w:hAnsi="Times New Roman"/>
          <w:sz w:val="28"/>
          <w:szCs w:val="28"/>
          <w:lang w:val="ru-RU"/>
        </w:rPr>
        <w:t xml:space="preserve">сертификаты качества </w:t>
      </w:r>
      <w:r w:rsidRPr="002E4E15">
        <w:rPr>
          <w:rFonts w:ascii="Times New Roman" w:hAnsi="Times New Roman"/>
          <w:sz w:val="28"/>
          <w:szCs w:val="28"/>
          <w:lang w:val="ru-RU"/>
        </w:rPr>
        <w:t xml:space="preserve">и отвечает </w:t>
      </w:r>
      <w:r w:rsidRPr="002E4E15">
        <w:rPr>
          <w:rFonts w:ascii="Times New Roman" w:hAnsi="Times New Roman"/>
          <w:sz w:val="28"/>
          <w:szCs w:val="28"/>
          <w:lang w:val="ru-RU"/>
        </w:rPr>
        <w:t>педагогическим, гигиеническим и эстет</w:t>
      </w:r>
      <w:r w:rsidRPr="002E4E15">
        <w:rPr>
          <w:rFonts w:ascii="Times New Roman" w:hAnsi="Times New Roman"/>
          <w:sz w:val="28"/>
          <w:szCs w:val="28"/>
          <w:lang w:val="ru-RU"/>
        </w:rPr>
        <w:t>ическим</w:t>
      </w:r>
      <w:r w:rsidRPr="002E4E1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требованиям</w:t>
      </w:r>
      <w:r w:rsidRPr="002E4E15">
        <w:rPr>
          <w:rFonts w:ascii="Times New Roman" w:hAnsi="Times New Roman"/>
          <w:sz w:val="28"/>
          <w:szCs w:val="28"/>
          <w:lang w:val="ru-RU"/>
        </w:rPr>
        <w:t>.</w:t>
      </w:r>
    </w:p>
    <w:p w:rsidR="00EE042A" w:rsidRPr="002E4E15" w:rsidRDefault="00331FD0" w:rsidP="002E4E15">
      <w:pPr>
        <w:tabs>
          <w:tab w:val="left" w:pos="5392"/>
        </w:tabs>
        <w:ind w:left="222" w:right="29" w:firstLine="6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 xml:space="preserve">Подбор оборудования осуществляется для тех видов деятельности, которые </w:t>
      </w:r>
      <w:r w:rsidRPr="002E4E15">
        <w:rPr>
          <w:rFonts w:ascii="Times New Roman" w:hAnsi="Times New Roman"/>
          <w:sz w:val="28"/>
          <w:szCs w:val="28"/>
          <w:lang w:val="ru-RU"/>
        </w:rPr>
        <w:t>в наибольшей  степени</w:t>
      </w:r>
      <w:r w:rsidRPr="002E4E1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способствуют</w:t>
      </w:r>
      <w:r w:rsidRPr="002E4E1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решению</w:t>
      </w:r>
      <w:r w:rsidRPr="002E4E15">
        <w:rPr>
          <w:rFonts w:ascii="Times New Roman" w:hAnsi="Times New Roman"/>
          <w:sz w:val="28"/>
          <w:szCs w:val="28"/>
          <w:lang w:val="ru-RU"/>
        </w:rPr>
        <w:tab/>
        <w:t>развивающих задач</w:t>
      </w:r>
      <w:r w:rsidRPr="002E4E1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на</w:t>
      </w:r>
      <w:r w:rsidRPr="002E4E1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этапе</w:t>
      </w:r>
      <w:r w:rsidRPr="002E4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дошкольного</w:t>
      </w:r>
      <w:r w:rsidRPr="002E4E1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детства:</w:t>
      </w:r>
    </w:p>
    <w:p w:rsidR="00EE042A" w:rsidRDefault="00331FD0">
      <w:pPr>
        <w:pStyle w:val="Heading4"/>
        <w:spacing w:before="5"/>
        <w:ind w:left="821" w:right="425"/>
        <w:rPr>
          <w:b w:val="0"/>
          <w:bCs w:val="0"/>
          <w:i w:val="0"/>
          <w:u w:val="none"/>
        </w:rPr>
      </w:pPr>
      <w:r>
        <w:rPr>
          <w:u w:val="none"/>
        </w:rPr>
        <w:t>Игровая</w:t>
      </w:r>
      <w:r>
        <w:rPr>
          <w:spacing w:val="-7"/>
          <w:u w:val="none"/>
        </w:rPr>
        <w:t xml:space="preserve"> </w:t>
      </w:r>
      <w:r>
        <w:rPr>
          <w:u w:val="none"/>
        </w:rPr>
        <w:t>деятельность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59"/>
        <w:gridCol w:w="3819"/>
        <w:gridCol w:w="5195"/>
      </w:tblGrid>
      <w:tr w:rsidR="00EE042A">
        <w:trPr>
          <w:trHeight w:hRule="exact" w:val="564"/>
        </w:trPr>
        <w:tc>
          <w:tcPr>
            <w:tcW w:w="5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5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042A" w:rsidRDefault="00331FD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819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50" w:lineRule="exact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группы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игр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3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Краткая характеристика игрового материала</w:t>
            </w:r>
          </w:p>
        </w:tc>
      </w:tr>
      <w:tr w:rsidR="00EE042A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5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u w:val="single" w:color="00000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57" w:lineRule="exact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Сюжетные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57" w:lineRule="exact"/>
              <w:ind w:left="103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Предметы-оперирования</w:t>
            </w:r>
          </w:p>
        </w:tc>
      </w:tr>
    </w:tbl>
    <w:p w:rsidR="00EE042A" w:rsidRDefault="00EE042A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EE042A">
          <w:pgSz w:w="11910" w:h="16840"/>
          <w:pgMar w:top="13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59"/>
        <w:gridCol w:w="3819"/>
        <w:gridCol w:w="5195"/>
      </w:tblGrid>
      <w:tr w:rsidR="00EE042A" w:rsidRPr="005C4506">
        <w:trPr>
          <w:trHeight w:hRule="exact"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EE042A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сюжетно-ролевые, режиссерские, театрализованные)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spacing w:line="265" w:lineRule="exact"/>
              <w:ind w:left="103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Pr="005C450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персонажи</w:t>
            </w:r>
          </w:p>
          <w:p w:rsidR="00EE042A" w:rsidRPr="005C4506" w:rsidRDefault="00331FD0">
            <w:pPr>
              <w:pStyle w:val="TableParagraph"/>
              <w:ind w:left="103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Маркеры игрового</w:t>
            </w:r>
            <w:r w:rsidRPr="005C450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пространства</w:t>
            </w:r>
          </w:p>
        </w:tc>
      </w:tr>
      <w:tr w:rsidR="00EE042A" w:rsidRPr="005C4506">
        <w:trPr>
          <w:trHeight w:hRule="exact"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u w:val="single" w:color="000000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2" w:lineRule="exact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Игры 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правилами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3" w:right="1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Материалы для игр на умственную компетентность</w:t>
            </w:r>
          </w:p>
          <w:p w:rsidR="00EE042A" w:rsidRPr="005C4506" w:rsidRDefault="00331FD0">
            <w:pPr>
              <w:pStyle w:val="TableParagraph"/>
              <w:ind w:left="103" w:right="1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Материалы для игр на физическую компетентность</w:t>
            </w:r>
          </w:p>
        </w:tc>
      </w:tr>
    </w:tbl>
    <w:p w:rsidR="00EE042A" w:rsidRPr="005C4506" w:rsidRDefault="00EE042A">
      <w:pPr>
        <w:spacing w:before="3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EE042A" w:rsidRPr="005C4506" w:rsidRDefault="00EE042A">
      <w:pPr>
        <w:spacing w:before="69"/>
        <w:ind w:left="930" w:right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04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5.95pt;width:479.4pt;height:252.9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67"/>
                    <w:gridCol w:w="3598"/>
                    <w:gridCol w:w="5308"/>
                  </w:tblGrid>
                  <w:tr w:rsidR="00EE042A">
                    <w:trPr>
                      <w:trHeight w:hRule="exact" w:val="576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before="11"/>
                          <w:ind w:left="103" w:righ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598" w:type="dxa"/>
                        <w:tcBorders>
                          <w:top w:val="single" w:sz="1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before="11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Краткая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характеристика</w:t>
                        </w:r>
                      </w:p>
                    </w:tc>
                  </w:tr>
                  <w:tr w:rsidR="00EE042A">
                    <w:trPr>
                      <w:trHeight w:hRule="exact" w:val="1393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line="268" w:lineRule="exact"/>
                          <w:ind w:left="103" w:righ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Оборудование для изобразительной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line="268" w:lineRule="exact"/>
                          <w:ind w:left="7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для: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270"/>
                          </w:tabs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рисования,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270"/>
                          </w:tabs>
                          <w:spacing w:before="1" w:line="27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лепки,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270"/>
                          </w:tabs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аппликации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c>
                  </w:tr>
                  <w:tr w:rsidR="00EE042A" w:rsidRPr="005C4506">
                    <w:trPr>
                      <w:trHeight w:hRule="exact" w:val="1394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ind w:left="103" w:right="15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Оборудование для конструирования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270"/>
                          </w:tabs>
                          <w:spacing w:line="272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Строительный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270"/>
                          </w:tabs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Конструкторы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270"/>
                          </w:tabs>
                          <w:spacing w:before="1" w:line="27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Природные и бросовые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материалы</w:t>
                        </w:r>
                      </w:p>
                      <w:p w:rsidR="00EE042A" w:rsidRPr="005C4506" w:rsidRDefault="00331FD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270"/>
                          </w:tabs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C450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Бумага разных цветов и</w:t>
                        </w:r>
                        <w:r w:rsidRPr="005C4506">
                          <w:rPr>
                            <w:rFonts w:ascii="Times New Roman" w:hAnsi="Times New Roman"/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5C450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фактуры</w:t>
                        </w:r>
                      </w:p>
                    </w:tc>
                  </w:tr>
                  <w:tr w:rsidR="00EE042A" w:rsidRPr="005C4506">
                    <w:trPr>
                      <w:trHeight w:hRule="exact" w:val="1671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Default="00331FD0">
                        <w:pPr>
                          <w:pStyle w:val="TableParagraph"/>
                          <w:ind w:left="103" w:right="11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Оборудование общего назначения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42A" w:rsidRPr="005C4506" w:rsidRDefault="00331FD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70"/>
                          </w:tabs>
                          <w:spacing w:before="1" w:line="274" w:lineRule="exact"/>
                          <w:ind w:right="9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C450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Доска для рисования мелом и маркером</w:t>
                        </w:r>
                      </w:p>
                      <w:p w:rsidR="00EE042A" w:rsidRDefault="00331FD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70"/>
                          </w:tabs>
                          <w:spacing w:line="275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Фланелеграф</w:t>
                        </w:r>
                      </w:p>
                      <w:p w:rsidR="00EE042A" w:rsidRPr="005C4506" w:rsidRDefault="00331FD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70"/>
                          </w:tabs>
                          <w:ind w:right="1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C450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Доска для размещения работ по лепке и др.</w:t>
                        </w:r>
                      </w:p>
                    </w:tc>
                  </w:tr>
                </w:tbl>
                <w:p w:rsidR="00EE042A" w:rsidRPr="005C4506" w:rsidRDefault="00EE042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31FD0" w:rsidRPr="005C4506">
        <w:rPr>
          <w:rFonts w:ascii="Times New Roman" w:hAnsi="Times New Roman"/>
          <w:b/>
          <w:i/>
          <w:sz w:val="24"/>
          <w:lang w:val="ru-RU"/>
        </w:rPr>
        <w:t>Продуктивная</w:t>
      </w:r>
      <w:r w:rsidR="00331FD0" w:rsidRPr="005C4506">
        <w:rPr>
          <w:rFonts w:ascii="Times New Roman" w:hAnsi="Times New Roman"/>
          <w:b/>
          <w:i/>
          <w:spacing w:val="-9"/>
          <w:sz w:val="24"/>
          <w:lang w:val="ru-RU"/>
        </w:rPr>
        <w:t xml:space="preserve"> </w:t>
      </w:r>
      <w:r w:rsidR="00331FD0" w:rsidRPr="005C4506">
        <w:rPr>
          <w:rFonts w:ascii="Times New Roman" w:hAnsi="Times New Roman"/>
          <w:b/>
          <w:i/>
          <w:sz w:val="24"/>
          <w:lang w:val="ru-RU"/>
        </w:rPr>
        <w:t>деятельность</w:t>
      </w: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E042A" w:rsidRPr="005C4506" w:rsidRDefault="00EE042A">
      <w:pPr>
        <w:spacing w:before="4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EE042A" w:rsidRPr="002E4E15" w:rsidRDefault="00331FD0">
      <w:pPr>
        <w:spacing w:line="274" w:lineRule="exact"/>
        <w:ind w:left="941" w:right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506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2E4E15">
        <w:rPr>
          <w:rFonts w:ascii="Times New Roman" w:hAnsi="Times New Roman"/>
          <w:b/>
          <w:i/>
          <w:sz w:val="28"/>
          <w:szCs w:val="28"/>
          <w:u w:val="thick" w:color="000000"/>
          <w:lang w:val="ru-RU"/>
        </w:rPr>
        <w:t>Двигательная</w:t>
      </w:r>
      <w:r w:rsidRPr="002E4E15">
        <w:rPr>
          <w:rFonts w:ascii="Times New Roman" w:hAnsi="Times New Roman"/>
          <w:b/>
          <w:i/>
          <w:spacing w:val="-10"/>
          <w:sz w:val="28"/>
          <w:szCs w:val="28"/>
          <w:u w:val="thick" w:color="000000"/>
          <w:lang w:val="ru-RU"/>
        </w:rPr>
        <w:t xml:space="preserve"> </w:t>
      </w:r>
      <w:r w:rsidRPr="002E4E15">
        <w:rPr>
          <w:rFonts w:ascii="Times New Roman" w:hAnsi="Times New Roman"/>
          <w:b/>
          <w:i/>
          <w:sz w:val="28"/>
          <w:szCs w:val="28"/>
          <w:u w:val="thick" w:color="000000"/>
          <w:lang w:val="ru-RU"/>
        </w:rPr>
        <w:t>деятельность</w:t>
      </w:r>
    </w:p>
    <w:p w:rsidR="00EE042A" w:rsidRPr="002E4E15" w:rsidRDefault="00331FD0">
      <w:pPr>
        <w:ind w:left="941" w:right="9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 xml:space="preserve">Материалы и оборудование для </w:t>
      </w:r>
      <w:r w:rsidRPr="002E4E15">
        <w:rPr>
          <w:rFonts w:ascii="Times New Roman" w:hAnsi="Times New Roman"/>
          <w:b/>
          <w:sz w:val="28"/>
          <w:szCs w:val="28"/>
          <w:lang w:val="ru-RU"/>
        </w:rPr>
        <w:t xml:space="preserve">двигательной активности </w:t>
      </w:r>
      <w:r w:rsidRPr="002E4E15">
        <w:rPr>
          <w:rFonts w:ascii="Times New Roman" w:hAnsi="Times New Roman"/>
          <w:sz w:val="28"/>
          <w:szCs w:val="28"/>
          <w:lang w:val="ru-RU"/>
        </w:rPr>
        <w:t>включают в себя следующие типы оборудования</w:t>
      </w:r>
      <w:r w:rsidRPr="002E4E1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E4E15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E4E15">
        <w:rPr>
          <w:rFonts w:ascii="Times New Roman" w:hAnsi="Times New Roman"/>
          <w:sz w:val="28"/>
          <w:szCs w:val="28"/>
          <w:lang w:val="ru-RU"/>
        </w:rPr>
        <w:t>:</w:t>
      </w:r>
    </w:p>
    <w:p w:rsidR="00EE042A" w:rsidRPr="002E4E15" w:rsidRDefault="00331FD0">
      <w:pPr>
        <w:pStyle w:val="a4"/>
        <w:numPr>
          <w:ilvl w:val="1"/>
          <w:numId w:val="7"/>
        </w:numPr>
        <w:tabs>
          <w:tab w:val="left" w:pos="942"/>
        </w:tabs>
        <w:spacing w:before="1" w:line="27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E4E15">
        <w:rPr>
          <w:rFonts w:ascii="Times New Roman" w:hAnsi="Times New Roman"/>
          <w:sz w:val="28"/>
          <w:szCs w:val="28"/>
        </w:rPr>
        <w:t>ходьбы, бега и</w:t>
      </w:r>
      <w:r w:rsidRPr="002E4E1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E4E15">
        <w:rPr>
          <w:rFonts w:ascii="Times New Roman" w:hAnsi="Times New Roman"/>
          <w:sz w:val="28"/>
          <w:szCs w:val="28"/>
        </w:rPr>
        <w:t>равновесия;</w:t>
      </w:r>
    </w:p>
    <w:p w:rsidR="00EE042A" w:rsidRPr="002E4E15" w:rsidRDefault="00331FD0">
      <w:pPr>
        <w:pStyle w:val="a4"/>
        <w:numPr>
          <w:ilvl w:val="1"/>
          <w:numId w:val="7"/>
        </w:numPr>
        <w:tabs>
          <w:tab w:val="left" w:pos="942"/>
        </w:tabs>
        <w:spacing w:line="277" w:lineRule="exact"/>
        <w:ind w:left="942"/>
        <w:rPr>
          <w:rFonts w:ascii="Times New Roman" w:eastAsia="Times New Roman" w:hAnsi="Times New Roman" w:cs="Times New Roman"/>
          <w:sz w:val="28"/>
          <w:szCs w:val="28"/>
        </w:rPr>
      </w:pPr>
      <w:r w:rsidRPr="002E4E15">
        <w:rPr>
          <w:rFonts w:ascii="Times New Roman" w:hAnsi="Times New Roman"/>
          <w:sz w:val="28"/>
          <w:szCs w:val="28"/>
        </w:rPr>
        <w:t>прыжков;</w:t>
      </w:r>
    </w:p>
    <w:p w:rsidR="00EE042A" w:rsidRPr="002E4E15" w:rsidRDefault="00331FD0">
      <w:pPr>
        <w:pStyle w:val="a4"/>
        <w:numPr>
          <w:ilvl w:val="1"/>
          <w:numId w:val="7"/>
        </w:numPr>
        <w:tabs>
          <w:tab w:val="left" w:pos="942"/>
        </w:tabs>
        <w:spacing w:before="1" w:line="277" w:lineRule="exact"/>
        <w:ind w:left="942"/>
        <w:rPr>
          <w:rFonts w:ascii="Times New Roman" w:eastAsia="Times New Roman" w:hAnsi="Times New Roman" w:cs="Times New Roman"/>
          <w:sz w:val="28"/>
          <w:szCs w:val="28"/>
        </w:rPr>
      </w:pPr>
      <w:r w:rsidRPr="002E4E15">
        <w:rPr>
          <w:rFonts w:ascii="Times New Roman" w:hAnsi="Times New Roman"/>
          <w:sz w:val="28"/>
          <w:szCs w:val="28"/>
        </w:rPr>
        <w:t xml:space="preserve"> бросания и</w:t>
      </w:r>
      <w:r w:rsidRPr="002E4E1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E4E15" w:rsidRPr="002E4E15">
        <w:rPr>
          <w:rFonts w:ascii="Times New Roman" w:hAnsi="Times New Roman"/>
          <w:sz w:val="28"/>
          <w:szCs w:val="28"/>
        </w:rPr>
        <w:t>ловли</w:t>
      </w:r>
      <w:r w:rsidR="002E4E15" w:rsidRPr="002E4E15">
        <w:rPr>
          <w:rFonts w:ascii="Times New Roman" w:hAnsi="Times New Roman"/>
          <w:sz w:val="28"/>
          <w:szCs w:val="28"/>
          <w:lang w:val="ru-RU"/>
        </w:rPr>
        <w:t>;</w:t>
      </w:r>
    </w:p>
    <w:p w:rsidR="002E4E15" w:rsidRPr="002E4E15" w:rsidRDefault="00331FD0" w:rsidP="002E4E15">
      <w:pPr>
        <w:pStyle w:val="a4"/>
        <w:numPr>
          <w:ilvl w:val="1"/>
          <w:numId w:val="7"/>
        </w:numPr>
        <w:tabs>
          <w:tab w:val="left" w:pos="942"/>
        </w:tabs>
        <w:ind w:right="2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>ползания и лазания</w:t>
      </w:r>
      <w:r w:rsidR="002E4E15">
        <w:rPr>
          <w:rFonts w:ascii="Times New Roman" w:hAnsi="Times New Roman"/>
          <w:sz w:val="28"/>
          <w:szCs w:val="28"/>
          <w:lang w:val="ru-RU"/>
        </w:rPr>
        <w:t>;</w:t>
      </w:r>
    </w:p>
    <w:p w:rsidR="00EE042A" w:rsidRPr="002E4E15" w:rsidRDefault="00331FD0" w:rsidP="002E4E15">
      <w:pPr>
        <w:pStyle w:val="a4"/>
        <w:numPr>
          <w:ilvl w:val="1"/>
          <w:numId w:val="7"/>
        </w:numPr>
        <w:tabs>
          <w:tab w:val="left" w:pos="942"/>
        </w:tabs>
        <w:ind w:right="2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E15">
        <w:rPr>
          <w:rFonts w:ascii="Times New Roman" w:hAnsi="Times New Roman"/>
          <w:sz w:val="28"/>
          <w:szCs w:val="28"/>
          <w:lang w:val="ru-RU"/>
        </w:rPr>
        <w:t>общеразвивающих</w:t>
      </w:r>
      <w:r w:rsidR="002E4E15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2E4E15">
        <w:rPr>
          <w:rFonts w:ascii="Times New Roman" w:hAnsi="Times New Roman"/>
          <w:sz w:val="28"/>
          <w:szCs w:val="28"/>
          <w:lang w:val="ru-RU"/>
        </w:rPr>
        <w:t>упражнений.</w:t>
      </w:r>
    </w:p>
    <w:p w:rsidR="00EE042A" w:rsidRPr="005C4506" w:rsidRDefault="00EE042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042A" w:rsidRDefault="00331FD0">
      <w:pPr>
        <w:pStyle w:val="Heading4"/>
        <w:ind w:right="425"/>
        <w:rPr>
          <w:b w:val="0"/>
          <w:bCs w:val="0"/>
          <w:i w:val="0"/>
          <w:u w:val="none"/>
        </w:rPr>
      </w:pPr>
      <w:r w:rsidRPr="005C4506">
        <w:rPr>
          <w:b w:val="0"/>
          <w:i w:val="0"/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Оборудование для познавательно</w:t>
      </w:r>
      <w:r>
        <w:rPr>
          <w:u w:val="thick" w:color="000000"/>
        </w:rPr>
        <w:t>-</w:t>
      </w:r>
      <w:r>
        <w:rPr>
          <w:u w:val="thick" w:color="000000"/>
        </w:rPr>
        <w:t>исследовательской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деятельности</w:t>
      </w:r>
    </w:p>
    <w:p w:rsidR="00EE042A" w:rsidRDefault="00EE042A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42"/>
        <w:gridCol w:w="3416"/>
        <w:gridCol w:w="5416"/>
      </w:tblGrid>
      <w:tr w:rsidR="00EE042A">
        <w:trPr>
          <w:trHeight w:hRule="exact"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3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73" w:lineRule="exact"/>
              <w:ind w:left="10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Типы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материалов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73" w:lineRule="exact"/>
              <w:ind w:left="10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характеристика</w:t>
            </w:r>
          </w:p>
        </w:tc>
      </w:tr>
      <w:tr w:rsidR="00EE042A" w:rsidRPr="005C4506">
        <w:trPr>
          <w:trHeight w:hRule="exact" w:val="19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Объекты для исследования в реальном</w:t>
            </w:r>
            <w:r w:rsidRPr="005C450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времени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numPr>
                <w:ilvl w:val="0"/>
                <w:numId w:val="6"/>
              </w:numPr>
              <w:tabs>
                <w:tab w:val="left" w:pos="1268"/>
              </w:tabs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Материалы для сенсорного развития (вкладыши-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формы, объекты для сериации и</w:t>
            </w:r>
            <w:r w:rsidRPr="005C450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др.)</w:t>
            </w:r>
          </w:p>
          <w:p w:rsidR="00EE042A" w:rsidRPr="005C4506" w:rsidRDefault="00331FD0">
            <w:pPr>
              <w:pStyle w:val="TableParagraph"/>
              <w:numPr>
                <w:ilvl w:val="0"/>
                <w:numId w:val="6"/>
              </w:numPr>
              <w:tabs>
                <w:tab w:val="left" w:pos="1268"/>
              </w:tabs>
              <w:spacing w:before="1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Природные объекты (коллекции минералов, плодов и семян растений и т.п.)</w:t>
            </w:r>
          </w:p>
        </w:tc>
      </w:tr>
      <w:tr w:rsidR="00EE042A">
        <w:trPr>
          <w:trHeight w:hRule="exact"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Образно-символический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8" w:lineRule="exact"/>
              <w:ind w:left="10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Специальные наглядные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пособия</w:t>
            </w:r>
          </w:p>
        </w:tc>
      </w:tr>
    </w:tbl>
    <w:p w:rsidR="00EE042A" w:rsidRDefault="00EE042A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EE042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42"/>
        <w:gridCol w:w="3416"/>
        <w:gridCol w:w="5416"/>
      </w:tblGrid>
      <w:tr w:rsidR="00EE042A" w:rsidRPr="005C4506">
        <w:trPr>
          <w:trHeight w:hRule="exact" w:val="5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EE042A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5" w:lineRule="exact"/>
              <w:ind w:left="10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spacing w:line="265" w:lineRule="exact"/>
              <w:ind w:left="100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4506">
              <w:rPr>
                <w:rFonts w:ascii="Times New Roman" w:hAnsi="Times New Roman"/>
                <w:sz w:val="24"/>
                <w:lang w:val="ru-RU"/>
              </w:rPr>
              <w:t>представляющие</w:t>
            </w:r>
            <w:proofErr w:type="gramEnd"/>
            <w:r w:rsidRPr="005C4506">
              <w:rPr>
                <w:rFonts w:ascii="Times New Roman" w:hAnsi="Times New Roman"/>
                <w:sz w:val="24"/>
                <w:lang w:val="ru-RU"/>
              </w:rPr>
              <w:t xml:space="preserve"> детям мир вещей и</w:t>
            </w:r>
            <w:r w:rsidRPr="005C450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событий</w:t>
            </w:r>
          </w:p>
        </w:tc>
      </w:tr>
      <w:tr w:rsidR="00EE042A" w:rsidRPr="005C4506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Default="00331FD0">
            <w:pPr>
              <w:pStyle w:val="TableParagraph"/>
              <w:ind w:left="100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Нормативно-</w:t>
            </w:r>
            <w:r>
              <w:rPr>
                <w:rFonts w:ascii="Times New Roman" w:hAnsi="Times New Roman"/>
                <w:sz w:val="24"/>
              </w:rPr>
              <w:t>знаковый материал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2A" w:rsidRPr="005C4506" w:rsidRDefault="00331FD0">
            <w:pPr>
              <w:pStyle w:val="TableParagraph"/>
              <w:ind w:left="100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506">
              <w:rPr>
                <w:rFonts w:ascii="Times New Roman" w:hAnsi="Times New Roman"/>
                <w:sz w:val="24"/>
                <w:lang w:val="ru-RU"/>
              </w:rPr>
              <w:t>Разнообразные наборы букв и цифр, алфавитные таблицы и</w:t>
            </w:r>
            <w:r w:rsidRPr="005C450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4506">
              <w:rPr>
                <w:rFonts w:ascii="Times New Roman" w:hAnsi="Times New Roman"/>
                <w:sz w:val="24"/>
                <w:lang w:val="ru-RU"/>
              </w:rPr>
              <w:t>т.п.</w:t>
            </w:r>
          </w:p>
        </w:tc>
      </w:tr>
    </w:tbl>
    <w:p w:rsidR="00EE042A" w:rsidRPr="005C4506" w:rsidRDefault="00EE042A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:rsidR="002E4E15" w:rsidRPr="002E4E15" w:rsidRDefault="002E4E15" w:rsidP="002E4E15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2E4E15">
        <w:rPr>
          <w:rFonts w:ascii="Times New Roman" w:eastAsia="Times New Roman" w:hAnsi="Times New Roman"/>
          <w:sz w:val="27"/>
          <w:szCs w:val="27"/>
          <w:lang w:val="ru-RU" w:eastAsia="ru-RU"/>
        </w:rPr>
        <w:t>В учреждении создана информационно-техническая база для</w:t>
      </w:r>
      <w:r w:rsidRPr="002E4E15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проведения непосредственно образовательной деятельности, досуговой деятельности с детьми, работы с родителями (законными представителями), работы сотрудников, педагогов.</w:t>
      </w:r>
    </w:p>
    <w:tbl>
      <w:tblPr>
        <w:tblW w:w="993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60"/>
        <w:gridCol w:w="96"/>
      </w:tblGrid>
      <w:tr w:rsidR="002E4E15" w:rsidRPr="002E4E15" w:rsidTr="003468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"/>
              <w:gridCol w:w="3318"/>
              <w:gridCol w:w="2661"/>
              <w:gridCol w:w="3080"/>
            </w:tblGrid>
            <w:tr w:rsidR="002E4E15" w:rsidRPr="007535F8" w:rsidTr="00346865">
              <w:tc>
                <w:tcPr>
                  <w:tcW w:w="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Наименование,</w:t>
                  </w:r>
                </w:p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нахождения</w:t>
                  </w:r>
                </w:p>
              </w:tc>
              <w:tc>
                <w:tcPr>
                  <w:tcW w:w="3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</w:t>
                  </w:r>
                </w:p>
              </w:tc>
            </w:tr>
            <w:tr w:rsidR="002E4E15" w:rsidRPr="007535F8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 компьютера с лицензированным программным обеспечением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Кабинет заведующего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Методический кабинет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Кабинет завхоза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Создание, обработка и хранение информации</w:t>
                  </w:r>
                </w:p>
                <w:p w:rsidR="002E4E15" w:rsidRPr="007535F8" w:rsidRDefault="002E4E15" w:rsidP="00346865">
                  <w:pPr>
                    <w:ind w:left="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4E15" w:rsidRPr="002E4E15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Телевизор – 3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Групповые помещения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Используются в работе с родителями, детьми и педагогами.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Показ презентаций, обучающих видео роликов, использование как наглядный материал.</w:t>
                  </w:r>
                </w:p>
              </w:tc>
            </w:tr>
            <w:tr w:rsidR="002E4E15" w:rsidRPr="002E4E15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Многофункциональные проигрыватели– 5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Музыкальный зал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Групповые помещения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Театральная студия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Проведение НОД, культурно - досуговых мероприятий.</w:t>
                  </w:r>
                </w:p>
              </w:tc>
            </w:tr>
            <w:tr w:rsidR="002E4E15" w:rsidRPr="007535F8" w:rsidTr="00346865">
              <w:trPr>
                <w:trHeight w:val="990"/>
              </w:trPr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Ксерокс – 3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Кабинет заведующего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Методический кабинет</w:t>
                  </w:r>
                </w:p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Кабинет завхоза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Копирование документации</w:t>
                  </w:r>
                </w:p>
              </w:tc>
            </w:tr>
            <w:tr w:rsidR="002E4E15" w:rsidRPr="007535F8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МФУ с цветной печатью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Методический кабинет</w:t>
                  </w:r>
                </w:p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Распечатка документации, дидактических пособий</w:t>
                  </w:r>
                </w:p>
              </w:tc>
            </w:tr>
            <w:tr w:rsidR="002E4E15" w:rsidRPr="007535F8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Принтер – 3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Кабинет заведующего</w:t>
                  </w:r>
                </w:p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Методический кабинет</w:t>
                  </w:r>
                </w:p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Кабинет завхоза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Распечатка документации, дидактических пособий</w:t>
                  </w:r>
                </w:p>
              </w:tc>
            </w:tr>
            <w:tr w:rsidR="002E4E15" w:rsidRPr="002E4E15" w:rsidTr="00346865"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Цифровой</w:t>
                  </w:r>
                </w:p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фотоаппарат</w:t>
                  </w:r>
                  <w:proofErr w:type="gramEnd"/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Методический кабинет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 назначению, оформление фото - выставок, официального сайта ОУ</w:t>
                  </w:r>
                </w:p>
              </w:tc>
            </w:tr>
            <w:tr w:rsidR="002E4E15" w:rsidRPr="002E4E15" w:rsidTr="00346865">
              <w:trPr>
                <w:trHeight w:val="899"/>
              </w:trPr>
              <w:tc>
                <w:tcPr>
                  <w:tcW w:w="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2E4E15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="308" w:hanging="14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Видеокамера – 1 шт.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7535F8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Методический кабинет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E15" w:rsidRPr="002E4E15" w:rsidRDefault="002E4E15" w:rsidP="00346865">
                  <w:pPr>
                    <w:spacing w:line="29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 назначению, для самоанализа</w:t>
                  </w:r>
                  <w:r w:rsidRPr="00753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4E1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НОД, утренников</w:t>
                  </w:r>
                </w:p>
              </w:tc>
            </w:tr>
          </w:tbl>
          <w:p w:rsidR="002E4E15" w:rsidRPr="002E4E15" w:rsidRDefault="002E4E15" w:rsidP="0034686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E15" w:rsidRPr="002E4E15" w:rsidRDefault="002E4E15" w:rsidP="0034686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E4E15" w:rsidRDefault="002E4E15" w:rsidP="002E4E15">
      <w:pPr>
        <w:pStyle w:val="Heading3"/>
        <w:spacing w:before="51"/>
        <w:ind w:left="0" w:right="1545"/>
        <w:jc w:val="center"/>
        <w:rPr>
          <w:lang w:val="ru-RU"/>
        </w:rPr>
      </w:pPr>
    </w:p>
    <w:p w:rsidR="00EE042A" w:rsidRDefault="00331FD0">
      <w:pPr>
        <w:pStyle w:val="Heading3"/>
        <w:spacing w:before="51"/>
        <w:ind w:left="1539" w:right="1545"/>
        <w:jc w:val="center"/>
        <w:rPr>
          <w:b w:val="0"/>
          <w:bCs w:val="0"/>
        </w:rPr>
      </w:pPr>
      <w:r>
        <w:t>КАДРОВЫЙ</w:t>
      </w:r>
      <w:r>
        <w:rPr>
          <w:spacing w:val="-5"/>
        </w:rPr>
        <w:t xml:space="preserve"> </w:t>
      </w:r>
      <w:r>
        <w:t>ПОТЕНЦИАЛ</w:t>
      </w:r>
    </w:p>
    <w:p w:rsidR="00EE042A" w:rsidRDefault="00EE042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266" w:rsidRPr="007D2266" w:rsidRDefault="007D2266" w:rsidP="007D2266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D2266">
        <w:rPr>
          <w:rFonts w:ascii="Times New Roman" w:hAnsi="Times New Roman"/>
          <w:sz w:val="28"/>
          <w:szCs w:val="28"/>
        </w:rPr>
        <w:t>Кадровый состав ДОУ:</w:t>
      </w:r>
    </w:p>
    <w:p w:rsidR="007D2266" w:rsidRPr="00130AA0" w:rsidRDefault="007D2266" w:rsidP="007D2266">
      <w:pPr>
        <w:pStyle w:val="a4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6 воспитателей;</w:t>
      </w:r>
    </w:p>
    <w:p w:rsidR="007D2266" w:rsidRPr="00130AA0" w:rsidRDefault="007D2266" w:rsidP="007D2266">
      <w:pPr>
        <w:pStyle w:val="a4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1 музыкальный руководитель;</w:t>
      </w:r>
    </w:p>
    <w:p w:rsidR="007D2266" w:rsidRPr="007D2266" w:rsidRDefault="007D2266" w:rsidP="007D2266">
      <w:pPr>
        <w:pStyle w:val="a4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2266">
        <w:rPr>
          <w:rFonts w:ascii="Times New Roman" w:hAnsi="Times New Roman"/>
          <w:sz w:val="28"/>
          <w:szCs w:val="28"/>
          <w:lang w:val="ru-RU"/>
        </w:rPr>
        <w:t>1 педагог дополнительного образования – руководитель театральной студии;</w:t>
      </w:r>
    </w:p>
    <w:p w:rsidR="007D2266" w:rsidRPr="00130AA0" w:rsidRDefault="007D2266" w:rsidP="007D2266">
      <w:pPr>
        <w:pStyle w:val="a4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1 старший воспитатель.</w:t>
      </w:r>
    </w:p>
    <w:p w:rsidR="007D2266" w:rsidRPr="007D2266" w:rsidRDefault="007D2266" w:rsidP="007D2266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D2266">
        <w:rPr>
          <w:rFonts w:ascii="Times New Roman" w:hAnsi="Times New Roman"/>
          <w:sz w:val="28"/>
          <w:szCs w:val="28"/>
        </w:rPr>
        <w:t>Уровень образования педагогических работников:</w:t>
      </w:r>
    </w:p>
    <w:p w:rsidR="007D2266" w:rsidRPr="00130AA0" w:rsidRDefault="007D2266" w:rsidP="007D2266">
      <w:pPr>
        <w:pStyle w:val="a4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lastRenderedPageBreak/>
        <w:t>Высшее образование:  4 педагога;</w:t>
      </w:r>
    </w:p>
    <w:p w:rsidR="007D2266" w:rsidRPr="00130AA0" w:rsidRDefault="007D2266" w:rsidP="007D2266">
      <w:pPr>
        <w:pStyle w:val="a4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Среднее образование: 5 педагогов.</w:t>
      </w:r>
    </w:p>
    <w:p w:rsidR="007D2266" w:rsidRPr="007D2266" w:rsidRDefault="007D2266" w:rsidP="007D2266">
      <w:pPr>
        <w:widowControl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2266">
        <w:rPr>
          <w:rFonts w:ascii="Times New Roman" w:hAnsi="Times New Roman"/>
          <w:sz w:val="28"/>
          <w:szCs w:val="28"/>
          <w:lang w:val="ru-RU"/>
        </w:rPr>
        <w:t>Уровень квалификационных категорий педагогических работников:</w:t>
      </w:r>
    </w:p>
    <w:p w:rsidR="007D2266" w:rsidRPr="00130AA0" w:rsidRDefault="007D2266" w:rsidP="007D2266">
      <w:pPr>
        <w:pStyle w:val="a4"/>
        <w:widowControl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1 квалификационная категория: 3 сотрудника;</w:t>
      </w:r>
    </w:p>
    <w:p w:rsidR="007D2266" w:rsidRPr="00130AA0" w:rsidRDefault="007D2266" w:rsidP="007D2266">
      <w:pPr>
        <w:pStyle w:val="a4"/>
        <w:widowControl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30AA0">
        <w:rPr>
          <w:rFonts w:ascii="Times New Roman" w:hAnsi="Times New Roman"/>
          <w:sz w:val="28"/>
          <w:szCs w:val="28"/>
        </w:rPr>
        <w:t>Высшая квалификационная категория: 1 сотрудник.</w:t>
      </w:r>
    </w:p>
    <w:p w:rsidR="00EE042A" w:rsidRPr="007D2266" w:rsidRDefault="00EE042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042A" w:rsidRDefault="00EE042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042A" w:rsidRPr="005C4506" w:rsidRDefault="00331FD0">
      <w:pPr>
        <w:pStyle w:val="Heading3"/>
        <w:spacing w:before="69"/>
        <w:ind w:left="1539" w:right="1545"/>
        <w:jc w:val="center"/>
        <w:rPr>
          <w:b w:val="0"/>
          <w:bCs w:val="0"/>
          <w:lang w:val="ru-RU"/>
        </w:rPr>
      </w:pPr>
      <w:r w:rsidRPr="005C4506">
        <w:rPr>
          <w:lang w:val="ru-RU"/>
        </w:rPr>
        <w:t>ФИНАНСОВЫЕ РЕСУРСЫ ДОУ И ИХ</w:t>
      </w:r>
      <w:r w:rsidRPr="005C4506">
        <w:rPr>
          <w:spacing w:val="-8"/>
          <w:lang w:val="ru-RU"/>
        </w:rPr>
        <w:t xml:space="preserve"> </w:t>
      </w:r>
      <w:r w:rsidRPr="005C4506">
        <w:rPr>
          <w:lang w:val="ru-RU"/>
        </w:rPr>
        <w:t>ИСПОЛЬЗОВАНИЕ</w:t>
      </w:r>
    </w:p>
    <w:p w:rsidR="00EE042A" w:rsidRPr="005C4506" w:rsidRDefault="00331FD0">
      <w:pPr>
        <w:ind w:left="1539" w:right="15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506">
        <w:rPr>
          <w:rFonts w:ascii="Times New Roman" w:hAnsi="Times New Roman"/>
          <w:b/>
          <w:sz w:val="24"/>
          <w:lang w:val="ru-RU"/>
        </w:rPr>
        <w:t>(2014</w:t>
      </w:r>
      <w:r w:rsidRPr="005C450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C4506">
        <w:rPr>
          <w:rFonts w:ascii="Times New Roman" w:hAnsi="Times New Roman"/>
          <w:b/>
          <w:sz w:val="24"/>
          <w:lang w:val="ru-RU"/>
        </w:rPr>
        <w:t>год)</w:t>
      </w:r>
    </w:p>
    <w:p w:rsidR="00EE042A" w:rsidRPr="005C4506" w:rsidRDefault="00EE04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F625A" w:rsidRPr="003F625A" w:rsidRDefault="003F625A" w:rsidP="003F62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В 2014 году были заключены договора и произведены работы по доступной среде:</w:t>
      </w:r>
    </w:p>
    <w:p w:rsidR="003F625A" w:rsidRPr="007535F8" w:rsidRDefault="003F625A" w:rsidP="003F625A">
      <w:pPr>
        <w:pStyle w:val="a4"/>
        <w:widowControl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535F8">
        <w:rPr>
          <w:rFonts w:ascii="Times New Roman" w:hAnsi="Times New Roman"/>
          <w:sz w:val="28"/>
          <w:szCs w:val="28"/>
        </w:rPr>
        <w:t>Установлен пандус;</w:t>
      </w:r>
    </w:p>
    <w:p w:rsidR="003F625A" w:rsidRPr="003F625A" w:rsidRDefault="003F625A" w:rsidP="003F625A">
      <w:pPr>
        <w:pStyle w:val="a4"/>
        <w:widowControl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Отремонтирован и расширен  туалет на первом этаже.</w:t>
      </w:r>
    </w:p>
    <w:p w:rsidR="003F625A" w:rsidRPr="003F625A" w:rsidRDefault="003F625A" w:rsidP="003F62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Были установлены видеодомофоны, произведен ремонт групповых помещений для мойки посуды, центральной лестницы и коридора первого этажа с установкой подвесного потолка.</w:t>
      </w:r>
    </w:p>
    <w:p w:rsidR="00EE042A" w:rsidRPr="00BB79E0" w:rsidRDefault="003F625A" w:rsidP="00BB79E0">
      <w:pPr>
        <w:jc w:val="both"/>
        <w:rPr>
          <w:rFonts w:ascii="Times New Roman" w:hAnsi="Times New Roman"/>
          <w:sz w:val="28"/>
          <w:szCs w:val="28"/>
          <w:lang w:val="ru-RU"/>
        </w:rPr>
        <w:sectPr w:rsidR="00EE042A" w:rsidRPr="00BB79E0">
          <w:pgSz w:w="11910" w:h="16840"/>
          <w:pgMar w:top="1060" w:right="620" w:bottom="280" w:left="1480" w:header="720" w:footer="720" w:gutter="0"/>
          <w:cols w:space="720"/>
        </w:sectPr>
      </w:pPr>
      <w:r w:rsidRPr="003F625A">
        <w:rPr>
          <w:rFonts w:ascii="Times New Roman" w:hAnsi="Times New Roman"/>
          <w:sz w:val="28"/>
          <w:szCs w:val="28"/>
          <w:lang w:val="ru-RU"/>
        </w:rPr>
        <w:t>Подробная финансовая отчетность представлена на официальном сайте для размещения информации о государственны</w:t>
      </w:r>
      <w:proofErr w:type="gramStart"/>
      <w:r w:rsidRPr="003F625A">
        <w:rPr>
          <w:rFonts w:ascii="Times New Roman" w:hAnsi="Times New Roman"/>
          <w:sz w:val="28"/>
          <w:szCs w:val="28"/>
          <w:lang w:val="ru-RU"/>
        </w:rPr>
        <w:t>х(</w:t>
      </w:r>
      <w:proofErr w:type="gramEnd"/>
      <w:r w:rsidRPr="003F625A">
        <w:rPr>
          <w:rFonts w:ascii="Times New Roman" w:hAnsi="Times New Roman"/>
          <w:sz w:val="28"/>
          <w:szCs w:val="28"/>
          <w:lang w:val="ru-RU"/>
        </w:rPr>
        <w:t xml:space="preserve">муниципальных) учреждениях </w:t>
      </w:r>
      <w:hyperlink r:id="rId5" w:history="1">
        <w:r w:rsidRPr="007535F8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3F625A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7535F8">
          <w:rPr>
            <w:rStyle w:val="a5"/>
            <w:rFonts w:ascii="Times New Roman" w:hAnsi="Times New Roman"/>
            <w:sz w:val="28"/>
            <w:szCs w:val="28"/>
          </w:rPr>
          <w:t>bus</w:t>
        </w:r>
        <w:r w:rsidRPr="003F625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535F8">
          <w:rPr>
            <w:rStyle w:val="a5"/>
            <w:rFonts w:ascii="Times New Roman" w:hAnsi="Times New Roman"/>
            <w:sz w:val="28"/>
            <w:szCs w:val="28"/>
          </w:rPr>
          <w:t>gov</w:t>
        </w:r>
        <w:r w:rsidRPr="003F625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535F8">
          <w:rPr>
            <w:rStyle w:val="a5"/>
            <w:rFonts w:ascii="Times New Roman" w:hAnsi="Times New Roman"/>
            <w:sz w:val="28"/>
            <w:szCs w:val="28"/>
          </w:rPr>
          <w:t>ru</w:t>
        </w:r>
        <w:r w:rsidRPr="003F625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7535F8">
          <w:rPr>
            <w:rStyle w:val="a5"/>
            <w:rFonts w:ascii="Times New Roman" w:hAnsi="Times New Roman"/>
            <w:sz w:val="28"/>
            <w:szCs w:val="28"/>
          </w:rPr>
          <w:t>pub</w:t>
        </w:r>
        <w:r w:rsidRPr="003F625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7535F8">
          <w:rPr>
            <w:rStyle w:val="a5"/>
            <w:rFonts w:ascii="Times New Roman" w:hAnsi="Times New Roman"/>
            <w:sz w:val="28"/>
            <w:szCs w:val="28"/>
          </w:rPr>
          <w:t>home</w:t>
        </w:r>
      </w:hyperlink>
    </w:p>
    <w:p w:rsidR="00EE042A" w:rsidRPr="005C4506" w:rsidRDefault="00331FD0" w:rsidP="002601B0">
      <w:pPr>
        <w:pStyle w:val="Heading3"/>
        <w:spacing w:before="51"/>
        <w:ind w:left="0"/>
        <w:jc w:val="center"/>
        <w:rPr>
          <w:b w:val="0"/>
          <w:bCs w:val="0"/>
          <w:lang w:val="ru-RU"/>
        </w:rPr>
      </w:pPr>
      <w:r w:rsidRPr="005C4506">
        <w:rPr>
          <w:lang w:val="ru-RU"/>
        </w:rPr>
        <w:lastRenderedPageBreak/>
        <w:t>РЕЗУЛЬТАТ ДЕЯТЕЛЬНОСТИ</w:t>
      </w:r>
      <w:r w:rsidRPr="005C4506">
        <w:rPr>
          <w:spacing w:val="-7"/>
          <w:lang w:val="ru-RU"/>
        </w:rPr>
        <w:t xml:space="preserve"> </w:t>
      </w:r>
      <w:r w:rsidRPr="005C4506">
        <w:rPr>
          <w:lang w:val="ru-RU"/>
        </w:rPr>
        <w:t>ДОУ</w:t>
      </w:r>
    </w:p>
    <w:p w:rsidR="00EE042A" w:rsidRPr="005C4506" w:rsidRDefault="00EE04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E042A" w:rsidRPr="002601B0" w:rsidRDefault="00331FD0" w:rsidP="002601B0">
      <w:pPr>
        <w:spacing w:line="274" w:lineRule="exact"/>
        <w:ind w:left="102" w:right="12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2601B0">
        <w:rPr>
          <w:rFonts w:ascii="Times New Roman" w:hAnsi="Times New Roman"/>
          <w:b/>
          <w:sz w:val="28"/>
          <w:szCs w:val="28"/>
          <w:u w:val="single"/>
          <w:lang w:val="ru-RU"/>
        </w:rPr>
        <w:t>Результаты работы по снижению заболеваемости</w:t>
      </w:r>
      <w:r w:rsidRPr="002601B0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 xml:space="preserve"> </w:t>
      </w:r>
      <w:r w:rsidRPr="002601B0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воспитанников</w:t>
      </w:r>
    </w:p>
    <w:p w:rsidR="00EE042A" w:rsidRPr="003F625A" w:rsidRDefault="00331FD0" w:rsidP="002601B0">
      <w:pPr>
        <w:pStyle w:val="a3"/>
        <w:ind w:right="111"/>
        <w:jc w:val="both"/>
        <w:rPr>
          <w:rFonts w:cs="Times New Roman"/>
          <w:sz w:val="28"/>
          <w:szCs w:val="28"/>
          <w:lang w:val="ru-RU"/>
        </w:rPr>
      </w:pPr>
      <w:r w:rsidRPr="003F625A">
        <w:rPr>
          <w:sz w:val="28"/>
          <w:szCs w:val="28"/>
          <w:lang w:val="ru-RU"/>
        </w:rPr>
        <w:t>В 2012</w:t>
      </w:r>
      <w:r w:rsidRPr="003F625A">
        <w:rPr>
          <w:rFonts w:cs="Times New Roman"/>
          <w:sz w:val="28"/>
          <w:szCs w:val="28"/>
          <w:lang w:val="ru-RU"/>
        </w:rPr>
        <w:t xml:space="preserve">-2013 </w:t>
      </w:r>
      <w:r w:rsidRPr="003F625A">
        <w:rPr>
          <w:sz w:val="28"/>
          <w:szCs w:val="28"/>
          <w:lang w:val="ru-RU"/>
        </w:rPr>
        <w:t xml:space="preserve">учебном году дети с первой группой здоровья </w:t>
      </w:r>
      <w:r w:rsidRPr="003F625A">
        <w:rPr>
          <w:rFonts w:cs="Times New Roman"/>
          <w:sz w:val="28"/>
          <w:szCs w:val="28"/>
          <w:lang w:val="ru-RU"/>
        </w:rPr>
        <w:t>-</w:t>
      </w:r>
      <w:r w:rsidR="003F625A" w:rsidRPr="003F625A">
        <w:rPr>
          <w:sz w:val="28"/>
          <w:szCs w:val="28"/>
          <w:lang w:val="ru-RU"/>
        </w:rPr>
        <w:t>8%, второй – 86</w:t>
      </w:r>
      <w:r w:rsidRPr="003F625A">
        <w:rPr>
          <w:sz w:val="28"/>
          <w:szCs w:val="28"/>
          <w:lang w:val="ru-RU"/>
        </w:rPr>
        <w:t>%, третьей</w:t>
      </w:r>
      <w:r w:rsidR="003F625A" w:rsidRPr="003F625A">
        <w:rPr>
          <w:rFonts w:cs="Times New Roman"/>
          <w:sz w:val="28"/>
          <w:szCs w:val="28"/>
          <w:lang w:val="ru-RU"/>
        </w:rPr>
        <w:t>-6</w:t>
      </w:r>
      <w:proofErr w:type="gramStart"/>
      <w:r w:rsidRPr="003F625A">
        <w:rPr>
          <w:rFonts w:cs="Times New Roman"/>
          <w:sz w:val="28"/>
          <w:szCs w:val="28"/>
          <w:lang w:val="ru-RU"/>
        </w:rPr>
        <w:t xml:space="preserve">% </w:t>
      </w:r>
      <w:r w:rsidRPr="003F625A">
        <w:rPr>
          <w:sz w:val="28"/>
          <w:szCs w:val="28"/>
          <w:lang w:val="ru-RU"/>
        </w:rPr>
        <w:t>В</w:t>
      </w:r>
      <w:proofErr w:type="gramEnd"/>
      <w:r w:rsidRPr="003F625A">
        <w:rPr>
          <w:sz w:val="28"/>
          <w:szCs w:val="28"/>
          <w:lang w:val="ru-RU"/>
        </w:rPr>
        <w:t xml:space="preserve"> 2013</w:t>
      </w:r>
      <w:r w:rsidRPr="003F625A">
        <w:rPr>
          <w:rFonts w:cs="Times New Roman"/>
          <w:sz w:val="28"/>
          <w:szCs w:val="28"/>
          <w:lang w:val="ru-RU"/>
        </w:rPr>
        <w:t xml:space="preserve">-2014 </w:t>
      </w:r>
      <w:r w:rsidRPr="003F625A">
        <w:rPr>
          <w:sz w:val="28"/>
          <w:szCs w:val="28"/>
          <w:lang w:val="ru-RU"/>
        </w:rPr>
        <w:t xml:space="preserve">учебном году дети с первой группой здоровья </w:t>
      </w:r>
      <w:r w:rsidRPr="003F625A">
        <w:rPr>
          <w:rFonts w:cs="Times New Roman"/>
          <w:sz w:val="28"/>
          <w:szCs w:val="28"/>
          <w:lang w:val="ru-RU"/>
        </w:rPr>
        <w:t>-</w:t>
      </w:r>
      <w:r w:rsidR="003F625A" w:rsidRPr="003F625A">
        <w:rPr>
          <w:sz w:val="28"/>
          <w:szCs w:val="28"/>
          <w:lang w:val="ru-RU"/>
        </w:rPr>
        <w:t>7%, второй – 89</w:t>
      </w:r>
      <w:r w:rsidRPr="003F625A">
        <w:rPr>
          <w:sz w:val="28"/>
          <w:szCs w:val="28"/>
          <w:lang w:val="ru-RU"/>
        </w:rPr>
        <w:t>%, третьей</w:t>
      </w:r>
      <w:r w:rsidR="003F625A" w:rsidRPr="003F625A">
        <w:rPr>
          <w:rFonts w:cs="Times New Roman"/>
          <w:sz w:val="28"/>
          <w:szCs w:val="28"/>
          <w:lang w:val="ru-RU"/>
        </w:rPr>
        <w:t>-4</w:t>
      </w:r>
      <w:r w:rsidRPr="003F625A">
        <w:rPr>
          <w:rFonts w:cs="Times New Roman"/>
          <w:sz w:val="28"/>
          <w:szCs w:val="28"/>
          <w:lang w:val="ru-RU"/>
        </w:rPr>
        <w:t xml:space="preserve">% </w:t>
      </w:r>
      <w:r w:rsidRPr="003F625A">
        <w:rPr>
          <w:sz w:val="28"/>
          <w:szCs w:val="28"/>
          <w:lang w:val="ru-RU"/>
        </w:rPr>
        <w:t>В 2014</w:t>
      </w:r>
      <w:r w:rsidRPr="003F625A">
        <w:rPr>
          <w:rFonts w:cs="Times New Roman"/>
          <w:sz w:val="28"/>
          <w:szCs w:val="28"/>
          <w:lang w:val="ru-RU"/>
        </w:rPr>
        <w:t xml:space="preserve">-2015 </w:t>
      </w:r>
      <w:r w:rsidRPr="003F625A">
        <w:rPr>
          <w:sz w:val="28"/>
          <w:szCs w:val="28"/>
          <w:lang w:val="ru-RU"/>
        </w:rPr>
        <w:t xml:space="preserve">учебном году </w:t>
      </w:r>
      <w:r w:rsidR="003F625A" w:rsidRPr="003F625A">
        <w:rPr>
          <w:sz w:val="28"/>
          <w:szCs w:val="28"/>
          <w:lang w:val="ru-RU"/>
        </w:rPr>
        <w:t>дети с первой группой здоровья- 9%, второй – 89</w:t>
      </w:r>
      <w:r w:rsidRPr="003F625A">
        <w:rPr>
          <w:sz w:val="28"/>
          <w:szCs w:val="28"/>
          <w:lang w:val="ru-RU"/>
        </w:rPr>
        <w:t>%, третьей</w:t>
      </w:r>
      <w:r w:rsidR="003F625A" w:rsidRPr="003F625A">
        <w:rPr>
          <w:sz w:val="28"/>
          <w:szCs w:val="28"/>
          <w:lang w:val="ru-RU"/>
        </w:rPr>
        <w:t xml:space="preserve"> 2</w:t>
      </w:r>
      <w:r w:rsidRPr="003F625A">
        <w:rPr>
          <w:rFonts w:cs="Times New Roman"/>
          <w:sz w:val="28"/>
          <w:szCs w:val="28"/>
          <w:lang w:val="ru-RU"/>
        </w:rPr>
        <w:t>%</w:t>
      </w:r>
    </w:p>
    <w:p w:rsidR="00EE042A" w:rsidRPr="003F625A" w:rsidRDefault="00331FD0" w:rsidP="002601B0">
      <w:pPr>
        <w:pStyle w:val="a3"/>
        <w:ind w:right="124"/>
        <w:jc w:val="both"/>
        <w:rPr>
          <w:sz w:val="28"/>
          <w:szCs w:val="28"/>
          <w:lang w:val="ru-RU"/>
        </w:rPr>
      </w:pPr>
      <w:r w:rsidRPr="003F625A">
        <w:rPr>
          <w:sz w:val="28"/>
          <w:szCs w:val="28"/>
          <w:lang w:val="ru-RU"/>
        </w:rPr>
        <w:t>Из динамик</w:t>
      </w:r>
      <w:r w:rsidRPr="003F625A">
        <w:rPr>
          <w:sz w:val="28"/>
          <w:szCs w:val="28"/>
          <w:lang w:val="ru-RU"/>
        </w:rPr>
        <w:t>и заболеваемости детей за 2013</w:t>
      </w:r>
      <w:r w:rsidRPr="003F625A">
        <w:rPr>
          <w:sz w:val="28"/>
          <w:szCs w:val="28"/>
          <w:lang w:val="ru-RU"/>
        </w:rPr>
        <w:t>-</w:t>
      </w:r>
      <w:r w:rsidRPr="003F625A">
        <w:rPr>
          <w:sz w:val="28"/>
          <w:szCs w:val="28"/>
          <w:lang w:val="ru-RU"/>
        </w:rPr>
        <w:t>2014 и 2014</w:t>
      </w:r>
      <w:r w:rsidRPr="003F625A">
        <w:rPr>
          <w:sz w:val="28"/>
          <w:szCs w:val="28"/>
          <w:lang w:val="ru-RU"/>
        </w:rPr>
        <w:t xml:space="preserve">-2015 </w:t>
      </w:r>
      <w:r w:rsidRPr="003F625A">
        <w:rPr>
          <w:sz w:val="28"/>
          <w:szCs w:val="28"/>
          <w:lang w:val="ru-RU"/>
        </w:rPr>
        <w:t>года, можно сделать вывод, что число пропусков по болезни</w:t>
      </w:r>
      <w:r w:rsidRPr="003F625A">
        <w:rPr>
          <w:spacing w:val="-10"/>
          <w:sz w:val="28"/>
          <w:szCs w:val="28"/>
          <w:lang w:val="ru-RU"/>
        </w:rPr>
        <w:t xml:space="preserve"> </w:t>
      </w:r>
      <w:r w:rsidRPr="003F625A">
        <w:rPr>
          <w:sz w:val="28"/>
          <w:szCs w:val="28"/>
          <w:lang w:val="ru-RU"/>
        </w:rPr>
        <w:t>сократилось</w:t>
      </w:r>
    </w:p>
    <w:p w:rsidR="003F625A" w:rsidRPr="003F625A" w:rsidRDefault="003F625A" w:rsidP="002601B0">
      <w:pPr>
        <w:widowControl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Комплекс мероприятий по сохранению и укреплению здоровья воспитанников, работа по профилактике ДТТ, ГО и ЧС:</w:t>
      </w:r>
    </w:p>
    <w:p w:rsidR="003F625A" w:rsidRPr="003F625A" w:rsidRDefault="003F625A" w:rsidP="002601B0">
      <w:pPr>
        <w:pStyle w:val="a4"/>
        <w:widowControl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В течение года в ГБДОУ № 44 проходили различные мероприятия по сохранению и укреплению здоровья воспитанников: утренняя гимнастика, физкультминутки, подвижные игры, гимнастика после сна, воздушные ванны, смена температурного режима, хождение по различным коврикам дорожкам – ежедневно, физкультурные занятия в зале и на улице, физкультурные досуги, дни здоровья.</w:t>
      </w:r>
    </w:p>
    <w:p w:rsidR="003F625A" w:rsidRPr="003F625A" w:rsidRDefault="003F625A" w:rsidP="002601B0">
      <w:pPr>
        <w:pStyle w:val="a4"/>
        <w:widowControl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Работа по профилактике ДТТ велась в течение года, были организованы различные мероприятия по плану работы, воспитанники участвовали в районном, городском конкурсе декоративно – прикладного творчества по ПДД «Дорога и мы» - заняли два 3 –х места и одно 1 место.</w:t>
      </w:r>
    </w:p>
    <w:p w:rsidR="003F625A" w:rsidRPr="003F625A" w:rsidRDefault="003F625A" w:rsidP="002601B0">
      <w:pPr>
        <w:pStyle w:val="a4"/>
        <w:widowControl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25A">
        <w:rPr>
          <w:rFonts w:ascii="Times New Roman" w:hAnsi="Times New Roman"/>
          <w:sz w:val="28"/>
          <w:szCs w:val="28"/>
          <w:lang w:val="ru-RU"/>
        </w:rPr>
        <w:t>Работа по ГО и ЧС и ПБ в детском саду: прошло 2 эвакуационных тренировки, работы воспитанников участвовали в районном конкурсе «Наша безопасность», одна из работ получила приз зрительских симпатий.</w:t>
      </w:r>
    </w:p>
    <w:p w:rsidR="00EE042A" w:rsidRPr="003F625A" w:rsidRDefault="00EE042A" w:rsidP="002601B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042A" w:rsidRPr="005C4506" w:rsidRDefault="00EE042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042A" w:rsidRPr="002601B0" w:rsidRDefault="00331FD0">
      <w:pPr>
        <w:pStyle w:val="Heading3"/>
        <w:ind w:left="13"/>
        <w:jc w:val="center"/>
        <w:rPr>
          <w:b w:val="0"/>
          <w:bCs w:val="0"/>
          <w:sz w:val="28"/>
          <w:szCs w:val="28"/>
          <w:u w:val="single"/>
          <w:lang w:val="ru-RU"/>
        </w:rPr>
      </w:pPr>
      <w:r w:rsidRPr="002601B0">
        <w:rPr>
          <w:sz w:val="28"/>
          <w:szCs w:val="28"/>
          <w:u w:val="single"/>
          <w:lang w:val="ru-RU"/>
        </w:rPr>
        <w:t>Достижения педагогов и</w:t>
      </w:r>
      <w:r w:rsidRPr="002601B0">
        <w:rPr>
          <w:spacing w:val="-10"/>
          <w:sz w:val="28"/>
          <w:szCs w:val="28"/>
          <w:u w:val="single"/>
          <w:lang w:val="ru-RU"/>
        </w:rPr>
        <w:t xml:space="preserve"> </w:t>
      </w:r>
      <w:r w:rsidRPr="002601B0">
        <w:rPr>
          <w:sz w:val="28"/>
          <w:szCs w:val="28"/>
          <w:u w:val="single"/>
          <w:lang w:val="ru-RU"/>
        </w:rPr>
        <w:t>воспитанников</w:t>
      </w:r>
    </w:p>
    <w:p w:rsidR="00EE042A" w:rsidRDefault="00EE042A">
      <w:pPr>
        <w:rPr>
          <w:sz w:val="28"/>
          <w:szCs w:val="28"/>
          <w:lang w:val="ru-RU"/>
        </w:rPr>
      </w:pPr>
    </w:p>
    <w:p w:rsidR="003F625A" w:rsidRPr="003F625A" w:rsidRDefault="003F625A" w:rsidP="003F625A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F625A">
        <w:rPr>
          <w:rFonts w:ascii="Times New Roman" w:hAnsi="Times New Roman"/>
          <w:bCs/>
          <w:iCs/>
          <w:sz w:val="28"/>
          <w:szCs w:val="28"/>
          <w:lang w:val="ru-RU"/>
        </w:rPr>
        <w:t>В течение 2014 – 2015 учебного года воспитанники ГБДОУ № 44 участвовали:</w:t>
      </w:r>
    </w:p>
    <w:p w:rsidR="003F625A" w:rsidRPr="007535F8" w:rsidRDefault="003F625A" w:rsidP="003F625A">
      <w:pPr>
        <w:pStyle w:val="a4"/>
        <w:widowControl/>
        <w:numPr>
          <w:ilvl w:val="0"/>
          <w:numId w:val="18"/>
        </w:num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535F8">
        <w:rPr>
          <w:rFonts w:ascii="Times New Roman" w:hAnsi="Times New Roman"/>
          <w:bCs/>
          <w:iCs/>
          <w:sz w:val="28"/>
          <w:szCs w:val="28"/>
        </w:rPr>
        <w:t>В 2-х музыкальных конкурсах;</w:t>
      </w:r>
    </w:p>
    <w:p w:rsidR="003F625A" w:rsidRPr="003F625A" w:rsidRDefault="003F625A" w:rsidP="003F625A">
      <w:pPr>
        <w:pStyle w:val="a4"/>
        <w:widowControl/>
        <w:numPr>
          <w:ilvl w:val="0"/>
          <w:numId w:val="18"/>
        </w:num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F625A">
        <w:rPr>
          <w:rFonts w:ascii="Times New Roman" w:hAnsi="Times New Roman"/>
          <w:bCs/>
          <w:iCs/>
          <w:sz w:val="28"/>
          <w:szCs w:val="28"/>
          <w:lang w:val="ru-RU"/>
        </w:rPr>
        <w:t>В 4-х конкурсах по декоративно – прикладному творчеству: 1 первое место, 2 третьих места и один приз зрительских симпатий.</w:t>
      </w:r>
    </w:p>
    <w:p w:rsidR="003F625A" w:rsidRPr="003F625A" w:rsidRDefault="003F625A" w:rsidP="003F625A">
      <w:pPr>
        <w:pStyle w:val="a4"/>
        <w:widowControl/>
        <w:numPr>
          <w:ilvl w:val="0"/>
          <w:numId w:val="18"/>
        </w:num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F625A">
        <w:rPr>
          <w:rFonts w:ascii="Times New Roman" w:hAnsi="Times New Roman"/>
          <w:bCs/>
          <w:iCs/>
          <w:sz w:val="28"/>
          <w:szCs w:val="28"/>
          <w:lang w:val="ru-RU"/>
        </w:rPr>
        <w:t>В 1 конкурсе по изобразительному искусству: 1 первое место и участие в городском конкурсе.</w:t>
      </w:r>
    </w:p>
    <w:p w:rsidR="003F625A" w:rsidRPr="003F625A" w:rsidRDefault="003F625A" w:rsidP="003F625A">
      <w:pPr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F625A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2014 – 2015 учебном году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педагогами </w:t>
      </w:r>
      <w:r w:rsidRPr="003F625A">
        <w:rPr>
          <w:rFonts w:ascii="Times New Roman" w:hAnsi="Times New Roman"/>
          <w:color w:val="000000"/>
          <w:sz w:val="28"/>
          <w:szCs w:val="28"/>
          <w:lang w:val="ru-RU"/>
        </w:rPr>
        <w:t>было опубликовано на интернет сайте: 5 методических разработок и 1 статья, в сборнике статей</w:t>
      </w:r>
      <w:proofErr w:type="gramStart"/>
      <w:r w:rsidRPr="003F625A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3F625A">
        <w:rPr>
          <w:rFonts w:ascii="Times New Roman" w:hAnsi="Times New Roman"/>
          <w:color w:val="000000"/>
          <w:sz w:val="28"/>
          <w:szCs w:val="28"/>
          <w:lang w:val="ru-RU"/>
        </w:rPr>
        <w:t>торой городской ярмарки педагогических инноваций Дошкольных работников «Инновации в дошкольном образовании: поиски и решения» была опубликована статья «Социокультурная – значимость введения профессионального стандарта педагога», так же на  ярмарке был представлен опыт работы нашего ГБДОУ «Возможности использования тренажеров с детьми дошкольного возраста в процессе реализации театрализованной деятельности».</w:t>
      </w:r>
    </w:p>
    <w:p w:rsidR="003F625A" w:rsidRPr="003F625A" w:rsidRDefault="003F625A" w:rsidP="003F625A">
      <w:pPr>
        <w:pStyle w:val="a4"/>
        <w:ind w:left="1815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  <w:sectPr w:rsidR="003F625A" w:rsidRPr="003F625A">
          <w:pgSz w:w="11910" w:h="16840"/>
          <w:pgMar w:top="1060" w:right="760" w:bottom="280" w:left="1600" w:header="720" w:footer="720" w:gutter="0"/>
          <w:cols w:space="720"/>
        </w:sectPr>
      </w:pPr>
    </w:p>
    <w:p w:rsidR="00EE042A" w:rsidRPr="002601B0" w:rsidRDefault="00331FD0" w:rsidP="002601B0">
      <w:pPr>
        <w:pStyle w:val="Heading3"/>
        <w:spacing w:before="83"/>
        <w:ind w:left="0" w:right="-8"/>
        <w:jc w:val="center"/>
        <w:rPr>
          <w:b w:val="0"/>
          <w:bCs w:val="0"/>
          <w:sz w:val="28"/>
          <w:szCs w:val="28"/>
          <w:lang w:val="ru-RU"/>
        </w:rPr>
      </w:pPr>
      <w:r w:rsidRPr="002601B0">
        <w:rPr>
          <w:sz w:val="28"/>
          <w:szCs w:val="28"/>
          <w:lang w:val="ru-RU"/>
        </w:rPr>
        <w:lastRenderedPageBreak/>
        <w:t>ПЕРСПЕКТИВЫ И ПЛАНЫ</w:t>
      </w:r>
      <w:r w:rsidRPr="002601B0">
        <w:rPr>
          <w:spacing w:val="-9"/>
          <w:sz w:val="28"/>
          <w:szCs w:val="28"/>
          <w:lang w:val="ru-RU"/>
        </w:rPr>
        <w:t xml:space="preserve"> </w:t>
      </w:r>
      <w:r w:rsidRPr="002601B0">
        <w:rPr>
          <w:sz w:val="28"/>
          <w:szCs w:val="28"/>
          <w:lang w:val="ru-RU"/>
        </w:rPr>
        <w:t>РАЗВИТИЯ</w:t>
      </w:r>
    </w:p>
    <w:p w:rsidR="00EE042A" w:rsidRPr="002601B0" w:rsidRDefault="00EE042A" w:rsidP="002601B0">
      <w:pPr>
        <w:spacing w:before="7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E042A" w:rsidRPr="002601B0" w:rsidRDefault="00331FD0" w:rsidP="002601B0">
      <w:pPr>
        <w:pStyle w:val="a4"/>
        <w:numPr>
          <w:ilvl w:val="0"/>
          <w:numId w:val="23"/>
        </w:numPr>
        <w:tabs>
          <w:tab w:val="left" w:pos="730"/>
        </w:tabs>
        <w:ind w:left="0" w:right="-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 xml:space="preserve">Повысить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квалификационный уровень </w:t>
      </w:r>
      <w:r w:rsidRPr="002601B0">
        <w:rPr>
          <w:rFonts w:ascii="Times New Roman" w:hAnsi="Times New Roman"/>
          <w:sz w:val="28"/>
          <w:szCs w:val="28"/>
          <w:lang w:val="ru-RU"/>
        </w:rPr>
        <w:t>педагогических кадров по реализации ФГОС</w:t>
      </w:r>
      <w:r w:rsidRPr="002601B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601B0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</w:p>
    <w:p w:rsidR="00EE042A" w:rsidRPr="002601B0" w:rsidRDefault="00331FD0" w:rsidP="002601B0">
      <w:pPr>
        <w:pStyle w:val="a4"/>
        <w:numPr>
          <w:ilvl w:val="0"/>
          <w:numId w:val="23"/>
        </w:numPr>
        <w:tabs>
          <w:tab w:val="left" w:pos="730"/>
        </w:tabs>
        <w:ind w:left="0" w:right="-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 xml:space="preserve">Повышение профессиональной компетентности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в реализации в образовательном процессе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принципов современной развивающей педагогики: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продуктивного, диалогового общения с детьми; деятельностного подхода;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эффективное конструирование интеграции деятельности </w:t>
      </w:r>
      <w:r w:rsidRPr="002601B0">
        <w:rPr>
          <w:rFonts w:ascii="Times New Roman" w:hAnsi="Times New Roman"/>
          <w:sz w:val="28"/>
          <w:szCs w:val="28"/>
          <w:lang w:val="ru-RU"/>
        </w:rPr>
        <w:t>специа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листов ГБДОУ;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широкое ориентирование </w:t>
      </w:r>
      <w:r w:rsidRPr="002601B0">
        <w:rPr>
          <w:rFonts w:ascii="Times New Roman" w:hAnsi="Times New Roman"/>
          <w:sz w:val="28"/>
          <w:szCs w:val="28"/>
          <w:lang w:val="ru-RU"/>
        </w:rPr>
        <w:t>педагогов в культурно-образовательном</w:t>
      </w:r>
      <w:r w:rsidRPr="002601B0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пространстве</w:t>
      </w:r>
      <w:r w:rsidR="00260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1B0">
        <w:rPr>
          <w:sz w:val="28"/>
          <w:szCs w:val="28"/>
          <w:lang w:val="ru-RU"/>
        </w:rPr>
        <w:t>Санкт</w:t>
      </w:r>
      <w:r w:rsidRPr="002601B0">
        <w:rPr>
          <w:rFonts w:ascii="Times New Roman" w:hAnsi="Times New Roman"/>
          <w:sz w:val="28"/>
          <w:szCs w:val="28"/>
          <w:lang w:val="ru-RU"/>
        </w:rPr>
        <w:t>-</w:t>
      </w:r>
      <w:r w:rsidRPr="002601B0">
        <w:rPr>
          <w:sz w:val="28"/>
          <w:szCs w:val="28"/>
          <w:lang w:val="ru-RU"/>
        </w:rPr>
        <w:t>Петербурга.</w:t>
      </w:r>
    </w:p>
    <w:p w:rsidR="002601B0" w:rsidRPr="002601B0" w:rsidRDefault="00331FD0" w:rsidP="002601B0">
      <w:pPr>
        <w:pStyle w:val="a4"/>
        <w:numPr>
          <w:ilvl w:val="0"/>
          <w:numId w:val="23"/>
        </w:numPr>
        <w:ind w:left="0" w:right="-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Освоение специфических детских видов деятельности</w:t>
      </w:r>
    </w:p>
    <w:p w:rsidR="00EE042A" w:rsidRPr="002601B0" w:rsidRDefault="00331FD0" w:rsidP="002601B0">
      <w:pPr>
        <w:pStyle w:val="a4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(игровой, поисков</w:t>
      </w:r>
      <w:proofErr w:type="gramStart"/>
      <w:r w:rsidRPr="002601B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2601B0">
        <w:rPr>
          <w:rFonts w:ascii="Times New Roman" w:hAnsi="Times New Roman"/>
          <w:sz w:val="28"/>
          <w:szCs w:val="28"/>
          <w:lang w:val="ru-RU"/>
        </w:rPr>
        <w:t xml:space="preserve"> исследовательской, продуктивной) на уровне самостоятельности; </w:t>
      </w:r>
      <w:r w:rsidRPr="002601B0">
        <w:rPr>
          <w:rFonts w:ascii="Times New Roman" w:hAnsi="Times New Roman"/>
          <w:sz w:val="28"/>
          <w:szCs w:val="28"/>
          <w:lang w:val="ru-RU"/>
        </w:rPr>
        <w:t>динамика в разви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тии </w:t>
      </w:r>
      <w:r w:rsidRPr="002601B0">
        <w:rPr>
          <w:rFonts w:ascii="Times New Roman" w:hAnsi="Times New Roman"/>
          <w:sz w:val="28"/>
          <w:szCs w:val="28"/>
          <w:lang w:val="ru-RU"/>
        </w:rPr>
        <w:t>физических, интеллектуальных, личностных, художественно- эстетических</w:t>
      </w:r>
      <w:r w:rsidRPr="002601B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sz w:val="28"/>
          <w:szCs w:val="28"/>
          <w:lang w:val="ru-RU"/>
        </w:rPr>
        <w:t>качеств.</w:t>
      </w:r>
    </w:p>
    <w:p w:rsidR="00EE042A" w:rsidRPr="002601B0" w:rsidRDefault="00331FD0" w:rsidP="002601B0">
      <w:pPr>
        <w:pStyle w:val="a4"/>
        <w:numPr>
          <w:ilvl w:val="0"/>
          <w:numId w:val="23"/>
        </w:numPr>
        <w:ind w:left="0" w:right="-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1B0">
        <w:rPr>
          <w:rFonts w:ascii="Times New Roman" w:hAnsi="Times New Roman"/>
          <w:sz w:val="28"/>
          <w:szCs w:val="28"/>
          <w:lang w:val="ru-RU"/>
        </w:rPr>
        <w:t>Создание активной пространственн</w:t>
      </w:r>
      <w:proofErr w:type="gramStart"/>
      <w:r w:rsidRPr="002601B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2601B0">
        <w:rPr>
          <w:rFonts w:ascii="Times New Roman" w:hAnsi="Times New Roman"/>
          <w:sz w:val="28"/>
          <w:szCs w:val="28"/>
          <w:lang w:val="ru-RU"/>
        </w:rPr>
        <w:t xml:space="preserve"> развивающей среды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, направленной на самореализацию ребенка в специфических для дошкольного возраста видах деятельности; </w:t>
      </w:r>
      <w:r w:rsidRPr="002601B0">
        <w:rPr>
          <w:rFonts w:ascii="Times New Roman" w:hAnsi="Times New Roman"/>
          <w:sz w:val="28"/>
          <w:szCs w:val="28"/>
          <w:lang w:val="ru-RU"/>
        </w:rPr>
        <w:t>создание методич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еского комплекса </w:t>
      </w:r>
      <w:r w:rsidRPr="002601B0">
        <w:rPr>
          <w:rFonts w:ascii="Times New Roman" w:hAnsi="Times New Roman"/>
          <w:sz w:val="28"/>
          <w:szCs w:val="28"/>
          <w:lang w:val="ru-RU"/>
        </w:rPr>
        <w:t xml:space="preserve">по основным направлениям развития дошкольников: </w:t>
      </w:r>
      <w:r w:rsidRPr="002601B0">
        <w:rPr>
          <w:rFonts w:ascii="Times New Roman" w:hAnsi="Times New Roman"/>
          <w:i/>
          <w:sz w:val="28"/>
          <w:szCs w:val="28"/>
          <w:lang w:val="ru-RU"/>
        </w:rPr>
        <w:t>физическому, речевому, художественно- эстетическому,</w:t>
      </w:r>
      <w:r w:rsidRPr="002601B0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601B0">
        <w:rPr>
          <w:rFonts w:ascii="Times New Roman" w:hAnsi="Times New Roman"/>
          <w:b/>
          <w:i/>
          <w:sz w:val="28"/>
          <w:szCs w:val="28"/>
          <w:lang w:val="ru-RU"/>
        </w:rPr>
        <w:t>позвательному</w:t>
      </w:r>
    </w:p>
    <w:sectPr w:rsidR="00EE042A" w:rsidRPr="002601B0" w:rsidSect="00EE042A">
      <w:pgSz w:w="11910" w:h="16840"/>
      <w:pgMar w:top="158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3D8"/>
    <w:multiLevelType w:val="hybridMultilevel"/>
    <w:tmpl w:val="F580CEEC"/>
    <w:lvl w:ilvl="0" w:tplc="CE541298">
      <w:start w:val="1"/>
      <w:numFmt w:val="decimal"/>
      <w:lvlText w:val="%1."/>
      <w:lvlJc w:val="left"/>
      <w:pPr>
        <w:ind w:left="745" w:hanging="78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36835E8">
      <w:start w:val="1"/>
      <w:numFmt w:val="bullet"/>
      <w:lvlText w:val="•"/>
      <w:lvlJc w:val="left"/>
      <w:pPr>
        <w:ind w:left="1622" w:hanging="783"/>
      </w:pPr>
      <w:rPr>
        <w:rFonts w:hint="default"/>
      </w:rPr>
    </w:lvl>
    <w:lvl w:ilvl="2" w:tplc="89006F6E">
      <w:start w:val="1"/>
      <w:numFmt w:val="bullet"/>
      <w:lvlText w:val="•"/>
      <w:lvlJc w:val="left"/>
      <w:pPr>
        <w:ind w:left="2505" w:hanging="783"/>
      </w:pPr>
      <w:rPr>
        <w:rFonts w:hint="default"/>
      </w:rPr>
    </w:lvl>
    <w:lvl w:ilvl="3" w:tplc="2A14A43C">
      <w:start w:val="1"/>
      <w:numFmt w:val="bullet"/>
      <w:lvlText w:val="•"/>
      <w:lvlJc w:val="left"/>
      <w:pPr>
        <w:ind w:left="3387" w:hanging="783"/>
      </w:pPr>
      <w:rPr>
        <w:rFonts w:hint="default"/>
      </w:rPr>
    </w:lvl>
    <w:lvl w:ilvl="4" w:tplc="082A8820">
      <w:start w:val="1"/>
      <w:numFmt w:val="bullet"/>
      <w:lvlText w:val="•"/>
      <w:lvlJc w:val="left"/>
      <w:pPr>
        <w:ind w:left="4270" w:hanging="783"/>
      </w:pPr>
      <w:rPr>
        <w:rFonts w:hint="default"/>
      </w:rPr>
    </w:lvl>
    <w:lvl w:ilvl="5" w:tplc="9A4E1F70">
      <w:start w:val="1"/>
      <w:numFmt w:val="bullet"/>
      <w:lvlText w:val="•"/>
      <w:lvlJc w:val="left"/>
      <w:pPr>
        <w:ind w:left="5153" w:hanging="783"/>
      </w:pPr>
      <w:rPr>
        <w:rFonts w:hint="default"/>
      </w:rPr>
    </w:lvl>
    <w:lvl w:ilvl="6" w:tplc="5706D718">
      <w:start w:val="1"/>
      <w:numFmt w:val="bullet"/>
      <w:lvlText w:val="•"/>
      <w:lvlJc w:val="left"/>
      <w:pPr>
        <w:ind w:left="6035" w:hanging="783"/>
      </w:pPr>
      <w:rPr>
        <w:rFonts w:hint="default"/>
      </w:rPr>
    </w:lvl>
    <w:lvl w:ilvl="7" w:tplc="2E3E6BFE">
      <w:start w:val="1"/>
      <w:numFmt w:val="bullet"/>
      <w:lvlText w:val="•"/>
      <w:lvlJc w:val="left"/>
      <w:pPr>
        <w:ind w:left="6918" w:hanging="783"/>
      </w:pPr>
      <w:rPr>
        <w:rFonts w:hint="default"/>
      </w:rPr>
    </w:lvl>
    <w:lvl w:ilvl="8" w:tplc="7D42C530">
      <w:start w:val="1"/>
      <w:numFmt w:val="bullet"/>
      <w:lvlText w:val="•"/>
      <w:lvlJc w:val="left"/>
      <w:pPr>
        <w:ind w:left="7801" w:hanging="783"/>
      </w:pPr>
      <w:rPr>
        <w:rFonts w:hint="default"/>
      </w:rPr>
    </w:lvl>
  </w:abstractNum>
  <w:abstractNum w:abstractNumId="1">
    <w:nsid w:val="0B3A6A97"/>
    <w:multiLevelType w:val="hybridMultilevel"/>
    <w:tmpl w:val="CAF24C5C"/>
    <w:lvl w:ilvl="0" w:tplc="B6AEC28A">
      <w:start w:val="1"/>
      <w:numFmt w:val="bullet"/>
      <w:lvlText w:val="•"/>
      <w:lvlJc w:val="left"/>
      <w:pPr>
        <w:ind w:left="1270" w:hanging="360"/>
      </w:pPr>
      <w:rPr>
        <w:rFonts w:ascii="Arial" w:eastAsia="Arial" w:hAnsi="Arial" w:hint="default"/>
        <w:w w:val="99"/>
        <w:sz w:val="24"/>
        <w:szCs w:val="24"/>
      </w:rPr>
    </w:lvl>
    <w:lvl w:ilvl="1" w:tplc="DAF69A9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66D0BAD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B270E91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4" w:tplc="7A56D7E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5" w:tplc="B7828F92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6" w:tplc="3588174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66961D6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 w:tplc="A18278A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">
    <w:nsid w:val="0C1F2E58"/>
    <w:multiLevelType w:val="hybridMultilevel"/>
    <w:tmpl w:val="3F48331A"/>
    <w:lvl w:ilvl="0" w:tplc="BE80BC0E">
      <w:start w:val="1"/>
      <w:numFmt w:val="decimal"/>
      <w:lvlText w:val="%1."/>
      <w:lvlJc w:val="left"/>
      <w:pPr>
        <w:ind w:left="742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11A8A10E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2" w:tplc="34D678C6">
      <w:start w:val="1"/>
      <w:numFmt w:val="bullet"/>
      <w:lvlText w:val="•"/>
      <w:lvlJc w:val="left"/>
      <w:pPr>
        <w:ind w:left="2489" w:hanging="348"/>
      </w:pPr>
      <w:rPr>
        <w:rFonts w:hint="default"/>
      </w:rPr>
    </w:lvl>
    <w:lvl w:ilvl="3" w:tplc="CA940CD4">
      <w:start w:val="1"/>
      <w:numFmt w:val="bullet"/>
      <w:lvlText w:val="•"/>
      <w:lvlJc w:val="left"/>
      <w:pPr>
        <w:ind w:left="3363" w:hanging="348"/>
      </w:pPr>
      <w:rPr>
        <w:rFonts w:hint="default"/>
      </w:rPr>
    </w:lvl>
    <w:lvl w:ilvl="4" w:tplc="876E0E6C">
      <w:start w:val="1"/>
      <w:numFmt w:val="bullet"/>
      <w:lvlText w:val="•"/>
      <w:lvlJc w:val="left"/>
      <w:pPr>
        <w:ind w:left="4238" w:hanging="348"/>
      </w:pPr>
      <w:rPr>
        <w:rFonts w:hint="default"/>
      </w:rPr>
    </w:lvl>
    <w:lvl w:ilvl="5" w:tplc="A98E5A32">
      <w:start w:val="1"/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B7AA9C80">
      <w:start w:val="1"/>
      <w:numFmt w:val="bullet"/>
      <w:lvlText w:val="•"/>
      <w:lvlJc w:val="left"/>
      <w:pPr>
        <w:ind w:left="5987" w:hanging="348"/>
      </w:pPr>
      <w:rPr>
        <w:rFonts w:hint="default"/>
      </w:rPr>
    </w:lvl>
    <w:lvl w:ilvl="7" w:tplc="4CEA2A50">
      <w:start w:val="1"/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BE36A04C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3">
    <w:nsid w:val="0EA744B6"/>
    <w:multiLevelType w:val="hybridMultilevel"/>
    <w:tmpl w:val="8660A766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5482"/>
    <w:multiLevelType w:val="hybridMultilevel"/>
    <w:tmpl w:val="8926D8B0"/>
    <w:lvl w:ilvl="0" w:tplc="84FE8D8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F5AF84E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C8CFC74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A444406A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6EA632AC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40FEC718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99C2312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7DE91F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52B45EA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5">
    <w:nsid w:val="16113DD6"/>
    <w:multiLevelType w:val="hybridMultilevel"/>
    <w:tmpl w:val="EC7C0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7730"/>
    <w:multiLevelType w:val="hybridMultilevel"/>
    <w:tmpl w:val="A4BAF068"/>
    <w:lvl w:ilvl="0" w:tplc="8282321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1BF62F0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5B5442B6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9D1E0AFE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FD7AEA28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B3F2CCD8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1F3A5932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3F881E4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9BA6D3E2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7">
    <w:nsid w:val="1BBF1E3C"/>
    <w:multiLevelType w:val="hybridMultilevel"/>
    <w:tmpl w:val="12ACCED6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55F"/>
    <w:multiLevelType w:val="hybridMultilevel"/>
    <w:tmpl w:val="DEC48A88"/>
    <w:lvl w:ilvl="0" w:tplc="24124B18">
      <w:start w:val="1"/>
      <w:numFmt w:val="bullet"/>
      <w:lvlText w:val="•"/>
      <w:lvlJc w:val="left"/>
      <w:pPr>
        <w:ind w:left="1267" w:hanging="360"/>
      </w:pPr>
      <w:rPr>
        <w:rFonts w:ascii="Arial" w:eastAsia="Arial" w:hAnsi="Arial" w:hint="default"/>
        <w:w w:val="99"/>
        <w:sz w:val="24"/>
        <w:szCs w:val="24"/>
      </w:rPr>
    </w:lvl>
    <w:lvl w:ilvl="1" w:tplc="6F64B3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A3CEC9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FFF0616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41C46994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5" w:tplc="BA8ABF6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6" w:tplc="9C40BBA6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7" w:tplc="5810FA1A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7660A828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</w:abstractNum>
  <w:abstractNum w:abstractNumId="9">
    <w:nsid w:val="38334027"/>
    <w:multiLevelType w:val="hybridMultilevel"/>
    <w:tmpl w:val="9D788474"/>
    <w:lvl w:ilvl="0" w:tplc="E5CECA5C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D4C386">
      <w:start w:val="1"/>
      <w:numFmt w:val="bullet"/>
      <w:lvlText w:val="•"/>
      <w:lvlJc w:val="left"/>
      <w:pPr>
        <w:ind w:left="222" w:hanging="360"/>
      </w:pPr>
      <w:rPr>
        <w:rFonts w:ascii="Arial" w:eastAsia="Arial" w:hAnsi="Arial" w:hint="default"/>
        <w:w w:val="99"/>
        <w:sz w:val="24"/>
        <w:szCs w:val="24"/>
      </w:rPr>
    </w:lvl>
    <w:lvl w:ilvl="2" w:tplc="8D9C3E5C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CD76B6A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069E244C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E7206F4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A0FEB44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93EC70FE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2582E8C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0">
    <w:nsid w:val="43FE19FD"/>
    <w:multiLevelType w:val="hybridMultilevel"/>
    <w:tmpl w:val="F664FF2E"/>
    <w:lvl w:ilvl="0" w:tplc="0BCAC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10EE"/>
    <w:multiLevelType w:val="hybridMultilevel"/>
    <w:tmpl w:val="36084488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7D1"/>
    <w:multiLevelType w:val="hybridMultilevel"/>
    <w:tmpl w:val="30DA754E"/>
    <w:lvl w:ilvl="0" w:tplc="BE80BC0E">
      <w:start w:val="1"/>
      <w:numFmt w:val="decimal"/>
      <w:lvlText w:val="%1."/>
      <w:lvlJc w:val="left"/>
      <w:pPr>
        <w:ind w:left="742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7EB3"/>
    <w:multiLevelType w:val="hybridMultilevel"/>
    <w:tmpl w:val="C7384CB6"/>
    <w:lvl w:ilvl="0" w:tplc="1FBA8CDA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B866A17"/>
    <w:multiLevelType w:val="hybridMultilevel"/>
    <w:tmpl w:val="9AE00808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66EE9"/>
    <w:multiLevelType w:val="hybridMultilevel"/>
    <w:tmpl w:val="489A92A0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6E05"/>
    <w:multiLevelType w:val="hybridMultilevel"/>
    <w:tmpl w:val="1FCC14F0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2D03"/>
    <w:multiLevelType w:val="hybridMultilevel"/>
    <w:tmpl w:val="1360958E"/>
    <w:lvl w:ilvl="0" w:tplc="BE80BC0E">
      <w:start w:val="1"/>
      <w:numFmt w:val="decimal"/>
      <w:lvlText w:val="%1."/>
      <w:lvlJc w:val="left"/>
      <w:pPr>
        <w:ind w:left="1136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67404D25"/>
    <w:multiLevelType w:val="hybridMultilevel"/>
    <w:tmpl w:val="ADF2CFC0"/>
    <w:lvl w:ilvl="0" w:tplc="AB2892F2">
      <w:start w:val="1"/>
      <w:numFmt w:val="bullet"/>
      <w:lvlText w:val="•"/>
      <w:lvlJc w:val="left"/>
      <w:pPr>
        <w:ind w:left="1270" w:hanging="360"/>
      </w:pPr>
      <w:rPr>
        <w:rFonts w:ascii="Arial" w:eastAsia="Arial" w:hAnsi="Arial" w:hint="default"/>
        <w:w w:val="99"/>
        <w:sz w:val="24"/>
        <w:szCs w:val="24"/>
      </w:rPr>
    </w:lvl>
    <w:lvl w:ilvl="1" w:tplc="BDB6665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8AE27F4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918AC4C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4" w:tplc="36E8D08C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5" w:tplc="1FCAD570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6" w:tplc="D9C881E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C2EA083E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 w:tplc="71DC7BA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9">
    <w:nsid w:val="70A775E8"/>
    <w:multiLevelType w:val="hybridMultilevel"/>
    <w:tmpl w:val="3634B01A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A4ED3"/>
    <w:multiLevelType w:val="hybridMultilevel"/>
    <w:tmpl w:val="8C88DAD2"/>
    <w:lvl w:ilvl="0" w:tplc="5A12E2A2">
      <w:start w:val="1"/>
      <w:numFmt w:val="bullet"/>
      <w:lvlText w:val="•"/>
      <w:lvlJc w:val="left"/>
      <w:pPr>
        <w:ind w:left="1270" w:hanging="360"/>
      </w:pPr>
      <w:rPr>
        <w:rFonts w:ascii="Arial" w:eastAsia="Arial" w:hAnsi="Arial" w:hint="default"/>
        <w:w w:val="99"/>
        <w:sz w:val="24"/>
        <w:szCs w:val="24"/>
      </w:rPr>
    </w:lvl>
    <w:lvl w:ilvl="1" w:tplc="FFC8419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5CEF39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82B25278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4" w:tplc="3328EB7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5" w:tplc="496E5954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6" w:tplc="47BC56D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F9CCC9E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 w:tplc="4D3C72E0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1">
    <w:nsid w:val="79C850AA"/>
    <w:multiLevelType w:val="hybridMultilevel"/>
    <w:tmpl w:val="85D82988"/>
    <w:lvl w:ilvl="0" w:tplc="1FBA8CDA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7D1317A2"/>
    <w:multiLevelType w:val="hybridMultilevel"/>
    <w:tmpl w:val="9FA4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19"/>
  </w:num>
  <w:num w:numId="18">
    <w:abstractNumId w:val="13"/>
  </w:num>
  <w:num w:numId="19">
    <w:abstractNumId w:val="22"/>
  </w:num>
  <w:num w:numId="20">
    <w:abstractNumId w:val="16"/>
  </w:num>
  <w:num w:numId="21">
    <w:abstractNumId w:val="7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042A"/>
    <w:rsid w:val="000472E5"/>
    <w:rsid w:val="002601B0"/>
    <w:rsid w:val="002B5D88"/>
    <w:rsid w:val="002E4E15"/>
    <w:rsid w:val="00331FD0"/>
    <w:rsid w:val="003F625A"/>
    <w:rsid w:val="00417179"/>
    <w:rsid w:val="005C4506"/>
    <w:rsid w:val="007D2266"/>
    <w:rsid w:val="00BB79E0"/>
    <w:rsid w:val="00E52A97"/>
    <w:rsid w:val="00E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42A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E042A"/>
    <w:pPr>
      <w:spacing w:before="1"/>
      <w:ind w:left="1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EE042A"/>
    <w:pPr>
      <w:spacing w:before="70"/>
      <w:ind w:left="21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E042A"/>
    <w:pPr>
      <w:ind w:left="10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E042A"/>
    <w:pPr>
      <w:ind w:left="222"/>
      <w:outlineLvl w:val="4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EE042A"/>
  </w:style>
  <w:style w:type="paragraph" w:customStyle="1" w:styleId="TableParagraph">
    <w:name w:val="Table Paragraph"/>
    <w:basedOn w:val="a"/>
    <w:uiPriority w:val="1"/>
    <w:qFormat/>
    <w:rsid w:val="00EE042A"/>
  </w:style>
  <w:style w:type="character" w:styleId="a5">
    <w:name w:val="Hyperlink"/>
    <w:basedOn w:val="a0"/>
    <w:uiPriority w:val="99"/>
    <w:unhideWhenUsed/>
    <w:rsid w:val="003F6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2015-12-13T22:06:00Z</dcterms:created>
  <dcterms:modified xsi:type="dcterms:W3CDTF">2015-12-13T22:07:00Z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2015-12-13T00:00:00Z</vt:filetime>
  </property>
</Properties>
</file>