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1D" w:rsidRDefault="00CD2C1F" w:rsidP="00CB771D">
      <w:pPr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37.8pt;height:39.6pt;visibility:visible;mso-wrap-style:square">
            <v:imagedata r:id="rId8" o:title=" герб"/>
          </v:shape>
        </w:pict>
      </w:r>
    </w:p>
    <w:p w:rsidR="00CB771D" w:rsidRPr="005621BA" w:rsidRDefault="00CB771D" w:rsidP="00CB771D">
      <w:pPr>
        <w:pStyle w:val="1"/>
        <w:jc w:val="center"/>
        <w:rPr>
          <w:sz w:val="22"/>
          <w:szCs w:val="22"/>
        </w:rPr>
      </w:pPr>
      <w:r w:rsidRPr="005621BA">
        <w:rPr>
          <w:sz w:val="22"/>
          <w:szCs w:val="22"/>
        </w:rPr>
        <w:t>ГОСУДАРСТВЕННОЕ БЮДЖЕТНОЕ ДОШКОЛЬНОЕ ОБРАЗОВАТЕЛЬНОЕ УЧРЕЖДЕНИЕ</w:t>
      </w:r>
    </w:p>
    <w:p w:rsidR="00CB771D" w:rsidRPr="005621BA" w:rsidRDefault="00CB771D" w:rsidP="00CB771D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5621BA">
        <w:rPr>
          <w:rFonts w:ascii="Times New Roman" w:hAnsi="Times New Roman"/>
        </w:rPr>
        <w:t>ДЕТСКИЙ САД №131 АДМИРАЛТЕЙСКОГО РАЙОНА САНКТ-ПЕТЕРБУРГА</w:t>
      </w:r>
    </w:p>
    <w:p w:rsidR="00CB771D" w:rsidRPr="00CB771D" w:rsidRDefault="00CB771D" w:rsidP="00CB771D">
      <w:pPr>
        <w:pStyle w:val="ad"/>
        <w:jc w:val="center"/>
        <w:rPr>
          <w:rFonts w:ascii="Times New Roman" w:hAnsi="Times New Roman"/>
        </w:rPr>
      </w:pPr>
      <w:r w:rsidRPr="00CB771D">
        <w:rPr>
          <w:rFonts w:ascii="Times New Roman" w:hAnsi="Times New Roman"/>
        </w:rPr>
        <w:t>190005 г. Санкт-Петербург,  1</w:t>
      </w:r>
      <w:r>
        <w:rPr>
          <w:rFonts w:ascii="Times New Roman" w:hAnsi="Times New Roman"/>
        </w:rPr>
        <w:t>-</w:t>
      </w:r>
      <w:r w:rsidRPr="00CB771D">
        <w:rPr>
          <w:rFonts w:ascii="Times New Roman" w:hAnsi="Times New Roman"/>
        </w:rPr>
        <w:t>я Красноармейская, д. 3-5-7-9 лит. А,  тел.316-34-44</w:t>
      </w:r>
    </w:p>
    <w:p w:rsidR="00CB771D" w:rsidRPr="00CB771D" w:rsidRDefault="00CB771D" w:rsidP="00CB771D">
      <w:pPr>
        <w:pStyle w:val="ad"/>
        <w:jc w:val="center"/>
        <w:rPr>
          <w:rFonts w:ascii="Times New Roman" w:hAnsi="Times New Roman"/>
          <w:sz w:val="18"/>
          <w:szCs w:val="18"/>
        </w:rPr>
      </w:pPr>
      <w:r w:rsidRPr="00CB771D">
        <w:rPr>
          <w:rFonts w:ascii="Times New Roman" w:hAnsi="Times New Roman"/>
          <w:sz w:val="16"/>
          <w:szCs w:val="16"/>
        </w:rPr>
        <w:t>ОКПО 53251251 ОКОГУ 23010 ОГРН 1027810291090 ИНН/КПП 7826049820/783901001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886"/>
      </w:tblGrid>
      <w:tr w:rsidR="001468BD" w:rsidRPr="001468BD" w:rsidTr="001468BD">
        <w:tc>
          <w:tcPr>
            <w:tcW w:w="0" w:type="auto"/>
          </w:tcPr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ПРИНЯТО: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Общее собрание трудового коллектива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от  </w:t>
            </w:r>
            <w:r w:rsidRPr="008502E6">
              <w:rPr>
                <w:rFonts w:ascii="Times New Roman" w:hAnsi="Times New Roman"/>
                <w:highlight w:val="yellow"/>
              </w:rPr>
              <w:t>27.08.201</w:t>
            </w:r>
            <w:r w:rsidR="004E3B40" w:rsidRPr="008502E6">
              <w:rPr>
                <w:rFonts w:ascii="Times New Roman" w:hAnsi="Times New Roman"/>
                <w:highlight w:val="yellow"/>
              </w:rPr>
              <w:t>3</w:t>
            </w:r>
            <w:r w:rsidRPr="008502E6">
              <w:rPr>
                <w:rFonts w:ascii="Times New Roman" w:hAnsi="Times New Roman"/>
                <w:highlight w:val="yellow"/>
              </w:rPr>
              <w:t xml:space="preserve"> № </w:t>
            </w:r>
            <w:r w:rsidR="002A11C7"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УТВЕРЖДАЮ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>Заведующий Г</w:t>
            </w:r>
            <w:r w:rsidR="004E3B40">
              <w:rPr>
                <w:rFonts w:ascii="Times New Roman" w:hAnsi="Times New Roman"/>
              </w:rPr>
              <w:t>Б</w:t>
            </w:r>
            <w:r w:rsidRPr="001468BD">
              <w:rPr>
                <w:rFonts w:ascii="Times New Roman" w:hAnsi="Times New Roman"/>
              </w:rPr>
              <w:t>ДОУ №1</w:t>
            </w:r>
            <w:r w:rsidR="004E3B40">
              <w:rPr>
                <w:rFonts w:ascii="Times New Roman" w:hAnsi="Times New Roman"/>
              </w:rPr>
              <w:t>31</w:t>
            </w:r>
          </w:p>
          <w:p w:rsidR="001468BD" w:rsidRPr="001468BD" w:rsidRDefault="001468BD" w:rsidP="001468BD">
            <w:pPr>
              <w:spacing w:after="0"/>
              <w:rPr>
                <w:rFonts w:ascii="Times New Roman" w:hAnsi="Times New Roman"/>
              </w:rPr>
            </w:pPr>
            <w:r w:rsidRPr="001468BD">
              <w:rPr>
                <w:rFonts w:ascii="Times New Roman" w:hAnsi="Times New Roman"/>
              </w:rPr>
              <w:t xml:space="preserve">____________ </w:t>
            </w:r>
            <w:r w:rsidR="004E3B40">
              <w:rPr>
                <w:rFonts w:ascii="Times New Roman" w:hAnsi="Times New Roman"/>
              </w:rPr>
              <w:t>Фаустова Е.А.</w:t>
            </w:r>
          </w:p>
          <w:p w:rsidR="001468BD" w:rsidRPr="001468BD" w:rsidRDefault="001468BD" w:rsidP="004E3B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</w:t>
            </w:r>
            <w:r w:rsidR="008502E6">
              <w:rPr>
                <w:rFonts w:ascii="Times New Roman" w:hAnsi="Times New Roman"/>
              </w:rPr>
              <w:t xml:space="preserve">  12</w:t>
            </w:r>
            <w:r>
              <w:rPr>
                <w:rFonts w:ascii="Times New Roman" w:hAnsi="Times New Roman"/>
              </w:rPr>
              <w:t>.08.201</w:t>
            </w:r>
            <w:r w:rsidR="008502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№ </w:t>
            </w:r>
            <w:r w:rsidR="008502E6">
              <w:rPr>
                <w:rFonts w:ascii="Times New Roman" w:hAnsi="Times New Roman"/>
              </w:rPr>
              <w:t>48-р</w:t>
            </w:r>
          </w:p>
        </w:tc>
      </w:tr>
    </w:tbl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Default="00DD09D7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0B8" w:rsidRDefault="005720B8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0B8" w:rsidRPr="005720B8" w:rsidRDefault="005720B8" w:rsidP="006C2D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0B8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0B8">
        <w:rPr>
          <w:rFonts w:ascii="Times New Roman" w:hAnsi="Times New Roman"/>
          <w:b/>
          <w:sz w:val="28"/>
          <w:szCs w:val="28"/>
        </w:rPr>
        <w:t>Государственного бюджетного дошкольного образовательного учреждения детский сад 1</w:t>
      </w:r>
      <w:r w:rsidR="004E3B40">
        <w:rPr>
          <w:rFonts w:ascii="Times New Roman" w:hAnsi="Times New Roman"/>
          <w:b/>
          <w:sz w:val="28"/>
          <w:szCs w:val="28"/>
        </w:rPr>
        <w:t>31</w:t>
      </w:r>
      <w:r w:rsidRPr="005720B8">
        <w:rPr>
          <w:rFonts w:ascii="Times New Roman" w:hAnsi="Times New Roman"/>
          <w:b/>
          <w:sz w:val="28"/>
          <w:szCs w:val="28"/>
        </w:rPr>
        <w:t xml:space="preserve"> 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0B8">
        <w:rPr>
          <w:rFonts w:ascii="Times New Roman" w:hAnsi="Times New Roman"/>
          <w:b/>
          <w:sz w:val="28"/>
          <w:szCs w:val="28"/>
        </w:rPr>
        <w:t>Адмиралтейского района Санкт-Петербурга</w:t>
      </w: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Default="00DD09D7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0B8" w:rsidRDefault="005720B8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0B8" w:rsidRDefault="005720B8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0B8" w:rsidRPr="005720B8" w:rsidRDefault="005720B8" w:rsidP="006C2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1468BD" w:rsidP="00146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DD09D7" w:rsidRPr="005720B8" w:rsidRDefault="00DD09D7" w:rsidP="008C4A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201</w:t>
      </w:r>
      <w:r w:rsidR="008502E6">
        <w:rPr>
          <w:rFonts w:ascii="Times New Roman" w:hAnsi="Times New Roman"/>
          <w:sz w:val="24"/>
          <w:szCs w:val="24"/>
        </w:rPr>
        <w:t>4</w:t>
      </w:r>
    </w:p>
    <w:p w:rsidR="00DD09D7" w:rsidRPr="005720B8" w:rsidRDefault="00DD09D7" w:rsidP="009618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97E3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ОБЩАЯ ХАРАКТЕРИСТИКА ГБДОУ.</w:t>
      </w:r>
    </w:p>
    <w:p w:rsidR="00DD09D7" w:rsidRPr="005720B8" w:rsidRDefault="00DD09D7" w:rsidP="00597E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2.1.Визитная карточка.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5"/>
        <w:gridCol w:w="6541"/>
      </w:tblGrid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</w:p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31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Адмиралтейского района Санкт-Петербурга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Сокращенное </w:t>
            </w:r>
          </w:p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ГБДОУ №1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31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Адмиралтейского района Санкт-Петербурга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Администрация Адмиралтейского района СПб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01.01.19</w:t>
            </w:r>
            <w:r w:rsidR="00BD77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Адреса и телефоны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1900</w:t>
            </w:r>
            <w:r w:rsidR="00BD7792">
              <w:rPr>
                <w:rFonts w:ascii="Times New Roman" w:hAnsi="Times New Roman"/>
                <w:sz w:val="24"/>
                <w:szCs w:val="24"/>
              </w:rPr>
              <w:t>05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, г.Санкт-Петербург, </w:t>
            </w:r>
            <w:r w:rsidR="00BD7792">
              <w:rPr>
                <w:rFonts w:ascii="Times New Roman" w:hAnsi="Times New Roman"/>
                <w:sz w:val="24"/>
                <w:szCs w:val="24"/>
              </w:rPr>
              <w:t>1-я Красноармейская ул., д. 3-5-7-9, лит.А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Тел</w:t>
            </w:r>
            <w:r w:rsidR="00BD7792">
              <w:rPr>
                <w:rFonts w:ascii="Times New Roman" w:hAnsi="Times New Roman"/>
                <w:sz w:val="24"/>
                <w:szCs w:val="24"/>
              </w:rPr>
              <w:t xml:space="preserve">/факс 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31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6-34-44, тел/факс 316-76-87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Транспортное расположение</w:t>
            </w:r>
          </w:p>
        </w:tc>
        <w:tc>
          <w:tcPr>
            <w:tcW w:w="0" w:type="auto"/>
          </w:tcPr>
          <w:p w:rsidR="00DD09D7" w:rsidRPr="005720B8" w:rsidRDefault="00DD09D7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метро «</w:t>
            </w:r>
            <w:r w:rsidR="00BD7792">
              <w:rPr>
                <w:rFonts w:ascii="Times New Roman" w:hAnsi="Times New Roman"/>
                <w:sz w:val="24"/>
                <w:szCs w:val="24"/>
              </w:rPr>
              <w:t xml:space="preserve">Технологический институт </w:t>
            </w:r>
            <w:r w:rsidR="00BD77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7792">
              <w:rPr>
                <w:rFonts w:ascii="Times New Roman" w:hAnsi="Times New Roman"/>
                <w:sz w:val="24"/>
                <w:szCs w:val="24"/>
              </w:rPr>
              <w:t>,</w:t>
            </w:r>
            <w:r w:rsidR="00BD7792" w:rsidRPr="00BD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7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BD7792" w:rsidRPr="002A11C7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DD09D7" w:rsidRPr="00BD7792" w:rsidRDefault="00CD2C1F" w:rsidP="00BD77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DD09D7" w:rsidRPr="005720B8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dou</w:t>
              </w:r>
              <w:r w:rsidR="00DD09D7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1</w:t>
              </w:r>
              <w:r w:rsidR="00BD7792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31</w:t>
              </w:r>
              <w:r w:rsidR="00DD09D7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BD7792" w:rsidRP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BD7792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adm-edu.spb.ru</w:t>
              </w:r>
            </w:hyperlink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7.00-19.00, выходные: суббота, воскресенье</w:t>
            </w: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Администрация (ФИО, часы приема, контактный телефон)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DD09D7" w:rsidRPr="00BD7792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Фаустова Елена Анатольевна 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вторник: 15.00-18.00, четверг: 10.00-13.00</w:t>
            </w:r>
          </w:p>
          <w:p w:rsidR="00DD09D7" w:rsidRPr="005720B8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316-34-44</w:t>
            </w:r>
          </w:p>
        </w:tc>
      </w:tr>
      <w:tr w:rsidR="00CB771D" w:rsidRPr="005720B8" w:rsidTr="003D087E">
        <w:tc>
          <w:tcPr>
            <w:tcW w:w="0" w:type="auto"/>
          </w:tcPr>
          <w:p w:rsidR="00CB771D" w:rsidRPr="005720B8" w:rsidRDefault="00CB771D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0" w:type="auto"/>
          </w:tcPr>
          <w:p w:rsidR="00CB771D" w:rsidRDefault="00CB771D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Елена Валентиновна </w:t>
            </w:r>
          </w:p>
          <w:p w:rsidR="00CB771D" w:rsidRDefault="00CB771D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среда: 10.00-13.00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BD7792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  <w:r w:rsidR="00DD09D7" w:rsidRPr="00572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9D7" w:rsidRPr="005720B8" w:rsidRDefault="00BD7792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Татьяна Витальевна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Четверг: 15.00-18.00</w:t>
            </w:r>
          </w:p>
          <w:p w:rsidR="00DD09D7" w:rsidRPr="005720B8" w:rsidRDefault="00BD7792" w:rsidP="00CB7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316-76-87</w:t>
            </w: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Основные уставные документы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Зарегистрирован </w:t>
            </w:r>
            <w:r w:rsidR="00BD7792">
              <w:rPr>
                <w:rFonts w:ascii="Times New Roman" w:hAnsi="Times New Roman"/>
                <w:sz w:val="24"/>
                <w:szCs w:val="24"/>
              </w:rPr>
              <w:t>11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.</w:t>
            </w:r>
            <w:r w:rsidR="00BD7792">
              <w:rPr>
                <w:rFonts w:ascii="Times New Roman" w:hAnsi="Times New Roman"/>
                <w:sz w:val="24"/>
                <w:szCs w:val="24"/>
              </w:rPr>
              <w:t>01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.201</w:t>
            </w:r>
            <w:r w:rsidR="00BD7792">
              <w:rPr>
                <w:rFonts w:ascii="Times New Roman" w:hAnsi="Times New Roman"/>
                <w:sz w:val="24"/>
                <w:szCs w:val="24"/>
              </w:rPr>
              <w:t>2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Межрайонной ИФНС России №15 по Санкт-Петербургу</w:t>
            </w:r>
          </w:p>
          <w:p w:rsidR="00DD09D7" w:rsidRPr="005720B8" w:rsidRDefault="00DD09D7" w:rsidP="003D0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Утвержден распоряжением администрации Адмиралтейского района Санкт-Петербурга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3D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</w:tcPr>
          <w:p w:rsidR="005720B8" w:rsidRPr="005720B8" w:rsidRDefault="00DD09D7" w:rsidP="001E7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1E7EFD">
              <w:rPr>
                <w:rFonts w:ascii="Times New Roman" w:hAnsi="Times New Roman"/>
                <w:sz w:val="24"/>
                <w:szCs w:val="24"/>
              </w:rPr>
              <w:t xml:space="preserve">78 Л 01 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№</w:t>
            </w:r>
            <w:r w:rsidR="001E7EFD">
              <w:rPr>
                <w:rFonts w:ascii="Times New Roman" w:hAnsi="Times New Roman"/>
                <w:sz w:val="24"/>
                <w:szCs w:val="24"/>
              </w:rPr>
              <w:t xml:space="preserve"> 0000972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>, регистрационный №</w:t>
            </w:r>
            <w:r w:rsidR="001E7EFD">
              <w:rPr>
                <w:rFonts w:ascii="Times New Roman" w:hAnsi="Times New Roman"/>
                <w:sz w:val="24"/>
                <w:szCs w:val="24"/>
              </w:rPr>
              <w:t xml:space="preserve"> 0950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E7EFD">
              <w:rPr>
                <w:rFonts w:ascii="Times New Roman" w:hAnsi="Times New Roman"/>
                <w:sz w:val="24"/>
                <w:szCs w:val="24"/>
              </w:rPr>
              <w:t>28.04.2014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, срок действия: </w:t>
            </w:r>
            <w:r w:rsidR="001E7EFD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Порядок приема воспитанников</w:t>
            </w:r>
          </w:p>
        </w:tc>
      </w:tr>
      <w:tr w:rsidR="00DD09D7" w:rsidRPr="005720B8" w:rsidTr="00CB771D">
        <w:trPr>
          <w:trHeight w:val="1363"/>
        </w:trPr>
        <w:tc>
          <w:tcPr>
            <w:tcW w:w="0" w:type="auto"/>
            <w:gridSpan w:val="2"/>
          </w:tcPr>
          <w:p w:rsidR="00DD09D7" w:rsidRPr="005720B8" w:rsidRDefault="00DD09D7" w:rsidP="00C8017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Прием воспитанников осуществляется в соответствии </w:t>
            </w:r>
            <w:r w:rsidR="00C80176" w:rsidRPr="00C80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административным регламентом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реализующих основную общеобразовательную программу дошкольного образования </w:t>
            </w:r>
          </w:p>
        </w:tc>
      </w:tr>
      <w:tr w:rsidR="00DD09D7" w:rsidRPr="005720B8" w:rsidTr="003D087E">
        <w:tc>
          <w:tcPr>
            <w:tcW w:w="0" w:type="auto"/>
            <w:gridSpan w:val="2"/>
          </w:tcPr>
          <w:p w:rsidR="00DD09D7" w:rsidRPr="005720B8" w:rsidRDefault="00DD09D7" w:rsidP="003D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Проектная мощность зданий</w:t>
            </w:r>
          </w:p>
        </w:tc>
      </w:tr>
      <w:tr w:rsidR="00BD7792" w:rsidRPr="005720B8" w:rsidTr="003D087E">
        <w:tc>
          <w:tcPr>
            <w:tcW w:w="0" w:type="auto"/>
          </w:tcPr>
          <w:p w:rsidR="00DD09D7" w:rsidRPr="005720B8" w:rsidRDefault="00DD09D7" w:rsidP="00CB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 xml:space="preserve">здание по адресу </w:t>
            </w:r>
            <w:r w:rsidR="00C80176">
              <w:rPr>
                <w:rFonts w:ascii="Times New Roman" w:hAnsi="Times New Roman"/>
                <w:sz w:val="24"/>
                <w:szCs w:val="24"/>
              </w:rPr>
              <w:t>1</w:t>
            </w:r>
            <w:r w:rsidR="00CB771D">
              <w:rPr>
                <w:rFonts w:ascii="Times New Roman" w:hAnsi="Times New Roman"/>
                <w:sz w:val="24"/>
                <w:szCs w:val="24"/>
              </w:rPr>
              <w:t>-</w:t>
            </w:r>
            <w:r w:rsidR="00C80176">
              <w:rPr>
                <w:rFonts w:ascii="Times New Roman" w:hAnsi="Times New Roman"/>
                <w:sz w:val="24"/>
                <w:szCs w:val="24"/>
              </w:rPr>
              <w:t>я Красноармейская, д. 3-5-7-9</w:t>
            </w:r>
          </w:p>
        </w:tc>
        <w:tc>
          <w:tcPr>
            <w:tcW w:w="0" w:type="auto"/>
          </w:tcPr>
          <w:p w:rsidR="00DD09D7" w:rsidRPr="005720B8" w:rsidRDefault="00DD09D7" w:rsidP="00C80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9</w:t>
            </w:r>
            <w:r w:rsidR="00C80176">
              <w:rPr>
                <w:rFonts w:ascii="Times New Roman" w:hAnsi="Times New Roman"/>
                <w:sz w:val="24"/>
                <w:szCs w:val="24"/>
              </w:rPr>
              <w:t>6</w:t>
            </w:r>
            <w:r w:rsidRPr="005720B8">
              <w:rPr>
                <w:rFonts w:ascii="Times New Roman" w:hAnsi="Times New Roman"/>
                <w:sz w:val="24"/>
                <w:szCs w:val="24"/>
              </w:rPr>
              <w:t xml:space="preserve"> детей (4 группы общеразвивающей направленности)</w:t>
            </w:r>
          </w:p>
        </w:tc>
      </w:tr>
    </w:tbl>
    <w:p w:rsidR="00DD09D7" w:rsidRPr="005720B8" w:rsidRDefault="00DD09D7" w:rsidP="00597E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DD1DC5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.</w:t>
      </w:r>
      <w:r w:rsidRPr="005720B8">
        <w:rPr>
          <w:rFonts w:ascii="Times New Roman" w:hAnsi="Times New Roman"/>
          <w:b/>
          <w:sz w:val="24"/>
          <w:szCs w:val="24"/>
        </w:rPr>
        <w:t>Состав воспитанников.</w:t>
      </w:r>
    </w:p>
    <w:p w:rsidR="00DD09D7" w:rsidRPr="005720B8" w:rsidRDefault="00DD09D7" w:rsidP="00D942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1E17E4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>-201</w:t>
      </w:r>
      <w:r w:rsidR="001E17E4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в детском саду функционировали группы:</w:t>
      </w:r>
    </w:p>
    <w:p w:rsidR="00DD09D7" w:rsidRPr="005720B8" w:rsidRDefault="00DD09D7" w:rsidP="00D942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в здании по адресу </w:t>
      </w:r>
      <w:r w:rsidR="00C80176">
        <w:rPr>
          <w:rFonts w:ascii="Times New Roman" w:hAnsi="Times New Roman"/>
          <w:sz w:val="24"/>
          <w:szCs w:val="24"/>
        </w:rPr>
        <w:t>1</w:t>
      </w:r>
      <w:r w:rsidR="00CB771D">
        <w:rPr>
          <w:rFonts w:ascii="Times New Roman" w:hAnsi="Times New Roman"/>
          <w:sz w:val="24"/>
          <w:szCs w:val="24"/>
        </w:rPr>
        <w:t>-</w:t>
      </w:r>
      <w:r w:rsidR="00C80176">
        <w:rPr>
          <w:rFonts w:ascii="Times New Roman" w:hAnsi="Times New Roman"/>
          <w:sz w:val="24"/>
          <w:szCs w:val="24"/>
        </w:rPr>
        <w:t>я Красноармейская, д. 3-5-7-9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3 до 4 лет – 1 группа, наполняемостью 20 человек;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lastRenderedPageBreak/>
        <w:t>общеразвивающей направленности для детей от 4 до 5 лет – 1 группа, наполняемостью 24 человек;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5 до 6 лет – 1 группа, наполняемостью 2</w:t>
      </w:r>
      <w:r w:rsidR="00C80176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человек;</w:t>
      </w:r>
    </w:p>
    <w:p w:rsidR="00DD09D7" w:rsidRPr="005720B8" w:rsidRDefault="00DD09D7" w:rsidP="00D9423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общеразвивающей направленности для детей от 6 до 7 лет – 1 группа, наполняемостью 2</w:t>
      </w:r>
      <w:r w:rsidR="00C80176">
        <w:rPr>
          <w:rFonts w:ascii="Times New Roman" w:hAnsi="Times New Roman"/>
          <w:sz w:val="24"/>
          <w:szCs w:val="24"/>
        </w:rPr>
        <w:t xml:space="preserve">6 </w:t>
      </w:r>
      <w:r w:rsidRPr="005720B8">
        <w:rPr>
          <w:rFonts w:ascii="Times New Roman" w:hAnsi="Times New Roman"/>
          <w:sz w:val="24"/>
          <w:szCs w:val="24"/>
        </w:rPr>
        <w:t>человек;</w:t>
      </w:r>
    </w:p>
    <w:p w:rsidR="00DD09D7" w:rsidRPr="005720B8" w:rsidRDefault="00DD09D7" w:rsidP="006B12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Анализируя посещаемость детей за 201</w:t>
      </w:r>
      <w:r w:rsidR="001E17E4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>-201</w:t>
      </w:r>
      <w:r w:rsidR="001E17E4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учебный год, можно с уверенностью сказать, что, несмотря на снижение показателей здоровья детей, поступивших в начале учебного года, в детском саду стабильно низкая заболеваемость. Сохранение контингента воспитанников и укрепление социальной защищенности семьи позволяют обеспечивать постоянно совершенствующая система физкультурно-оздоровительной работы в ГБДОУ, а также увеличение доли участия родителей в этой работе.</w:t>
      </w:r>
    </w:p>
    <w:p w:rsidR="00DD09D7" w:rsidRPr="005720B8" w:rsidRDefault="00DD09D7" w:rsidP="006B12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DD1DC5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Система управления.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Руководство ГБДОУ №1</w:t>
      </w:r>
      <w:r w:rsidR="009C501D">
        <w:rPr>
          <w:rFonts w:ascii="Times New Roman" w:hAnsi="Times New Roman"/>
          <w:sz w:val="24"/>
          <w:szCs w:val="24"/>
        </w:rPr>
        <w:t>31</w:t>
      </w:r>
      <w:r w:rsidRPr="005720B8">
        <w:rPr>
          <w:rFonts w:ascii="Times New Roman" w:hAnsi="Times New Roman"/>
          <w:sz w:val="24"/>
          <w:szCs w:val="24"/>
        </w:rPr>
        <w:t xml:space="preserve"> осуществляется в соответствии с Уставом дошкольного учреждения, Законом об образовании РФ, законодательством РФ, Конвенцией о правах ребенка.</w:t>
      </w:r>
    </w:p>
    <w:p w:rsidR="00DD09D7" w:rsidRPr="005720B8" w:rsidRDefault="00DD09D7" w:rsidP="00420D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Организационная структура управления детским садом представляет собой совокупность всех органов с присущими им функциями. Она может быть представлена в виде трех уровней.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На первом уровне</w:t>
      </w:r>
      <w:r w:rsidRPr="005720B8">
        <w:rPr>
          <w:rFonts w:ascii="Times New Roman" w:hAnsi="Times New Roman"/>
          <w:sz w:val="24"/>
          <w:szCs w:val="24"/>
        </w:rPr>
        <w:t xml:space="preserve"> управления находится заведующий детским садом, который осуществляет руководство и контроль за деятельностью всех структур. А также органы самоуправления ДОУ: Педагогический совет и Общее собрание работников ГБДОУ. 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Заведующий выполняет свои функции в соответствии с должностной инструкцией. Указания и распоряжения заведующего обязательны для всех участников воспитательно-образовательного процесса.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Непосредственно управление ГБДОУ №1</w:t>
      </w:r>
      <w:r w:rsidR="009C501D">
        <w:rPr>
          <w:rFonts w:ascii="Times New Roman" w:hAnsi="Times New Roman"/>
          <w:sz w:val="24"/>
          <w:szCs w:val="24"/>
        </w:rPr>
        <w:t>31</w:t>
      </w:r>
      <w:r w:rsidRPr="005720B8">
        <w:rPr>
          <w:rFonts w:ascii="Times New Roman" w:hAnsi="Times New Roman"/>
          <w:sz w:val="24"/>
          <w:szCs w:val="24"/>
        </w:rPr>
        <w:t xml:space="preserve"> осуществляет заведующий </w:t>
      </w:r>
      <w:r w:rsidR="00D47A59">
        <w:rPr>
          <w:rFonts w:ascii="Times New Roman" w:hAnsi="Times New Roman"/>
          <w:sz w:val="24"/>
          <w:szCs w:val="24"/>
        </w:rPr>
        <w:t>Фаустова Елена</w:t>
      </w:r>
      <w:r w:rsidR="009C501D">
        <w:rPr>
          <w:rFonts w:ascii="Times New Roman" w:hAnsi="Times New Roman"/>
          <w:sz w:val="24"/>
          <w:szCs w:val="24"/>
        </w:rPr>
        <w:t xml:space="preserve"> </w:t>
      </w:r>
      <w:r w:rsidR="00D47A59">
        <w:rPr>
          <w:rFonts w:ascii="Times New Roman" w:hAnsi="Times New Roman"/>
          <w:sz w:val="24"/>
          <w:szCs w:val="24"/>
        </w:rPr>
        <w:t>Анатольевна</w:t>
      </w:r>
      <w:r w:rsidRPr="005720B8">
        <w:rPr>
          <w:rFonts w:ascii="Times New Roman" w:hAnsi="Times New Roman"/>
          <w:sz w:val="24"/>
          <w:szCs w:val="24"/>
        </w:rPr>
        <w:t>, которая действует от имени учреждения в соответствии с Уставом.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 </w:t>
      </w:r>
      <w:r w:rsidRPr="005720B8">
        <w:rPr>
          <w:rFonts w:ascii="Times New Roman" w:hAnsi="Times New Roman"/>
          <w:sz w:val="24"/>
          <w:szCs w:val="24"/>
          <w:u w:val="single"/>
        </w:rPr>
        <w:t>На втором уровне</w:t>
      </w:r>
      <w:r w:rsidRPr="005720B8">
        <w:rPr>
          <w:rFonts w:ascii="Times New Roman" w:hAnsi="Times New Roman"/>
          <w:sz w:val="24"/>
          <w:szCs w:val="24"/>
        </w:rPr>
        <w:t xml:space="preserve"> управление осуществляют заместитель заведующего, </w:t>
      </w:r>
      <w:r w:rsidR="009C501D">
        <w:rPr>
          <w:rFonts w:ascii="Times New Roman" w:hAnsi="Times New Roman"/>
          <w:sz w:val="24"/>
          <w:szCs w:val="24"/>
        </w:rPr>
        <w:t>заведующий хозяйством</w:t>
      </w:r>
      <w:r w:rsidRPr="005720B8">
        <w:rPr>
          <w:rFonts w:ascii="Times New Roman" w:hAnsi="Times New Roman"/>
          <w:sz w:val="24"/>
          <w:szCs w:val="24"/>
        </w:rPr>
        <w:t xml:space="preserve"> котор</w:t>
      </w:r>
      <w:r w:rsidR="009C501D">
        <w:rPr>
          <w:rFonts w:ascii="Times New Roman" w:hAnsi="Times New Roman"/>
          <w:sz w:val="24"/>
          <w:szCs w:val="24"/>
        </w:rPr>
        <w:t>ым</w:t>
      </w:r>
      <w:r w:rsidRPr="005720B8">
        <w:rPr>
          <w:rFonts w:ascii="Times New Roman" w:hAnsi="Times New Roman"/>
          <w:sz w:val="24"/>
          <w:szCs w:val="24"/>
        </w:rPr>
        <w:t xml:space="preserve"> делегирован</w:t>
      </w:r>
      <w:r w:rsidR="009C501D">
        <w:rPr>
          <w:rFonts w:ascii="Times New Roman" w:hAnsi="Times New Roman"/>
          <w:sz w:val="24"/>
          <w:szCs w:val="24"/>
        </w:rPr>
        <w:t>ы</w:t>
      </w:r>
      <w:r w:rsidRPr="005720B8">
        <w:rPr>
          <w:rFonts w:ascii="Times New Roman" w:hAnsi="Times New Roman"/>
          <w:sz w:val="24"/>
          <w:szCs w:val="24"/>
        </w:rPr>
        <w:t xml:space="preserve"> полномочия через соподчинение и взаимодействие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 заместителем </w:t>
      </w:r>
      <w:r w:rsidR="009C501D">
        <w:rPr>
          <w:rFonts w:ascii="Times New Roman" w:hAnsi="Times New Roman"/>
          <w:sz w:val="24"/>
          <w:szCs w:val="24"/>
        </w:rPr>
        <w:t>заведующего и заведующим хозяйством</w:t>
      </w:r>
      <w:r w:rsidRPr="005720B8">
        <w:rPr>
          <w:rFonts w:ascii="Times New Roman" w:hAnsi="Times New Roman"/>
          <w:sz w:val="24"/>
          <w:szCs w:val="24"/>
        </w:rPr>
        <w:t xml:space="preserve"> в пределах их компетенции также обязательны для всех  работников.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Третий уровень</w:t>
      </w:r>
      <w:r w:rsidRPr="005720B8">
        <w:rPr>
          <w:rFonts w:ascii="Times New Roman" w:hAnsi="Times New Roman"/>
          <w:sz w:val="24"/>
          <w:szCs w:val="24"/>
        </w:rPr>
        <w:t xml:space="preserve"> управления осуществляют воспитатели, </w:t>
      </w:r>
      <w:r w:rsidR="009C501D">
        <w:rPr>
          <w:rFonts w:ascii="Times New Roman" w:hAnsi="Times New Roman"/>
          <w:sz w:val="24"/>
          <w:szCs w:val="24"/>
        </w:rPr>
        <w:t>инструктор по</w:t>
      </w:r>
      <w:r w:rsidRPr="005720B8">
        <w:rPr>
          <w:rFonts w:ascii="Times New Roman" w:hAnsi="Times New Roman"/>
          <w:sz w:val="24"/>
          <w:szCs w:val="24"/>
        </w:rPr>
        <w:t xml:space="preserve"> физическо</w:t>
      </w:r>
      <w:r w:rsidR="009C501D">
        <w:rPr>
          <w:rFonts w:ascii="Times New Roman" w:hAnsi="Times New Roman"/>
          <w:sz w:val="24"/>
          <w:szCs w:val="24"/>
        </w:rPr>
        <w:t>й</w:t>
      </w: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9C501D">
        <w:rPr>
          <w:rFonts w:ascii="Times New Roman" w:hAnsi="Times New Roman"/>
          <w:sz w:val="24"/>
          <w:szCs w:val="24"/>
        </w:rPr>
        <w:t>культуре</w:t>
      </w:r>
      <w:r w:rsidRPr="005720B8">
        <w:rPr>
          <w:rFonts w:ascii="Times New Roman" w:hAnsi="Times New Roman"/>
          <w:sz w:val="24"/>
          <w:szCs w:val="24"/>
        </w:rPr>
        <w:t>, музыкальны</w:t>
      </w:r>
      <w:r w:rsidR="009C501D">
        <w:rPr>
          <w:rFonts w:ascii="Times New Roman" w:hAnsi="Times New Roman"/>
          <w:sz w:val="24"/>
          <w:szCs w:val="24"/>
        </w:rPr>
        <w:t>й</w:t>
      </w:r>
      <w:r w:rsidRPr="005720B8">
        <w:rPr>
          <w:rFonts w:ascii="Times New Roman" w:hAnsi="Times New Roman"/>
          <w:sz w:val="24"/>
          <w:szCs w:val="24"/>
        </w:rPr>
        <w:t xml:space="preserve"> руководител</w:t>
      </w:r>
      <w:r w:rsidR="009C501D">
        <w:rPr>
          <w:rFonts w:ascii="Times New Roman" w:hAnsi="Times New Roman"/>
          <w:sz w:val="24"/>
          <w:szCs w:val="24"/>
        </w:rPr>
        <w:t>ь</w:t>
      </w:r>
      <w:r w:rsidRPr="005720B8">
        <w:rPr>
          <w:rFonts w:ascii="Times New Roman" w:hAnsi="Times New Roman"/>
          <w:sz w:val="24"/>
          <w:szCs w:val="24"/>
        </w:rPr>
        <w:t>, медицинск</w:t>
      </w:r>
      <w:r w:rsidR="009C501D">
        <w:rPr>
          <w:rFonts w:ascii="Times New Roman" w:hAnsi="Times New Roman"/>
          <w:sz w:val="24"/>
          <w:szCs w:val="24"/>
        </w:rPr>
        <w:t>ая</w:t>
      </w:r>
      <w:r w:rsidRPr="005720B8">
        <w:rPr>
          <w:rFonts w:ascii="Times New Roman" w:hAnsi="Times New Roman"/>
          <w:sz w:val="24"/>
          <w:szCs w:val="24"/>
        </w:rPr>
        <w:t xml:space="preserve"> сестр</w:t>
      </w:r>
      <w:r w:rsidR="009C501D">
        <w:rPr>
          <w:rFonts w:ascii="Times New Roman" w:hAnsi="Times New Roman"/>
          <w:sz w:val="24"/>
          <w:szCs w:val="24"/>
        </w:rPr>
        <w:t>а</w:t>
      </w:r>
      <w:r w:rsidRPr="005720B8">
        <w:rPr>
          <w:rFonts w:ascii="Times New Roman" w:hAnsi="Times New Roman"/>
          <w:sz w:val="24"/>
          <w:szCs w:val="24"/>
        </w:rPr>
        <w:t>, младший обслуживающий персонал. На этом уровне объектами управления являются дети и их родители</w:t>
      </w:r>
      <w:r w:rsidR="00517924" w:rsidRPr="005720B8">
        <w:rPr>
          <w:rFonts w:ascii="Times New Roman" w:hAnsi="Times New Roman"/>
          <w:sz w:val="24"/>
          <w:szCs w:val="24"/>
        </w:rPr>
        <w:t xml:space="preserve">. 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детском саду соблюдаются социальные гарантии участников воспитательно-образовательного процесса. Реализуется возможность участия в управлении всех участников.</w:t>
      </w:r>
    </w:p>
    <w:p w:rsidR="005720B8" w:rsidRPr="009C501D" w:rsidRDefault="005720B8" w:rsidP="009C501D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5720B8" w:rsidRDefault="005720B8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D90" w:rsidRDefault="009F4D90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D90" w:rsidRDefault="009F4D90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0B8" w:rsidRPr="005720B8" w:rsidRDefault="00774B54" w:rsidP="00774B54">
      <w:pPr>
        <w:pStyle w:val="a4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720B8" w:rsidRPr="005720B8">
        <w:rPr>
          <w:rFonts w:ascii="Times New Roman" w:hAnsi="Times New Roman"/>
          <w:b/>
          <w:sz w:val="24"/>
          <w:szCs w:val="24"/>
        </w:rPr>
        <w:t>ОСОБЕННОСТИ ОРГАНИЗАЦИИ ВОСПИТАТЕЛЬНО-ОБРАЗОВАТЕЛЬНОГО ПРОЦЕССА.</w:t>
      </w:r>
    </w:p>
    <w:p w:rsidR="005720B8" w:rsidRPr="005720B8" w:rsidRDefault="005720B8" w:rsidP="00572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3.1.</w:t>
      </w:r>
      <w:r w:rsidR="0056315C">
        <w:rPr>
          <w:rFonts w:ascii="Times New Roman" w:hAnsi="Times New Roman"/>
          <w:b/>
          <w:sz w:val="24"/>
          <w:szCs w:val="24"/>
        </w:rPr>
        <w:t xml:space="preserve"> </w:t>
      </w:r>
      <w:r w:rsidRPr="005720B8">
        <w:rPr>
          <w:rFonts w:ascii="Times New Roman" w:hAnsi="Times New Roman"/>
          <w:b/>
          <w:sz w:val="24"/>
          <w:szCs w:val="24"/>
        </w:rPr>
        <w:t>Краткое содержание воспитания и обучения детей.</w:t>
      </w:r>
    </w:p>
    <w:p w:rsidR="00DD09D7" w:rsidRPr="005720B8" w:rsidRDefault="005720B8" w:rsidP="009437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 xml:space="preserve">Воспитание и обучение детей в детском саду осуществляется в соответствии с Основной общеобразовательной программой дошкольного образования ГБДОУ, </w:t>
      </w:r>
      <w:r w:rsidR="00DD09D7" w:rsidRPr="005720B8">
        <w:rPr>
          <w:rFonts w:ascii="Times New Roman" w:hAnsi="Times New Roman"/>
          <w:sz w:val="24"/>
          <w:szCs w:val="24"/>
        </w:rPr>
        <w:t xml:space="preserve">разработанной в соответствии с Законом РФ «Об образовании», Типовым положением о ДОУ, </w:t>
      </w:r>
      <w:r w:rsidR="00732380" w:rsidRPr="00732380">
        <w:rPr>
          <w:rFonts w:ascii="Times New Roman" w:hAnsi="Times New Roman"/>
          <w:sz w:val="24"/>
          <w:szCs w:val="24"/>
        </w:rPr>
        <w:t xml:space="preserve">на основании Федерального государственного </w:t>
      </w:r>
      <w:r w:rsidR="00732380">
        <w:rPr>
          <w:rFonts w:ascii="Times New Roman" w:hAnsi="Times New Roman"/>
          <w:sz w:val="24"/>
          <w:szCs w:val="24"/>
        </w:rPr>
        <w:t>образовательного стандарта</w:t>
      </w:r>
      <w:r w:rsidR="00DD09D7" w:rsidRPr="005720B8">
        <w:rPr>
          <w:rFonts w:ascii="Times New Roman" w:hAnsi="Times New Roman"/>
          <w:sz w:val="24"/>
          <w:szCs w:val="24"/>
        </w:rPr>
        <w:t xml:space="preserve"> дошкольного образования, а также  </w:t>
      </w:r>
      <w:r w:rsidR="007E3520">
        <w:rPr>
          <w:rFonts w:ascii="Times New Roman" w:hAnsi="Times New Roman"/>
          <w:sz w:val="24"/>
          <w:szCs w:val="24"/>
        </w:rPr>
        <w:t xml:space="preserve">примерной основной общеобразовательной программы дошкольного </w:t>
      </w:r>
      <w:r w:rsidR="007E3520">
        <w:rPr>
          <w:rFonts w:ascii="Times New Roman" w:hAnsi="Times New Roman"/>
          <w:sz w:val="24"/>
          <w:szCs w:val="24"/>
        </w:rPr>
        <w:lastRenderedPageBreak/>
        <w:t xml:space="preserve">образования «От рождения до школы» под редакцией Н.Е.Вераксы, Т.С.Комаровой, М.А.Васильевой </w:t>
      </w:r>
      <w:r w:rsidR="00DD09D7" w:rsidRPr="005720B8">
        <w:rPr>
          <w:rFonts w:ascii="Times New Roman" w:hAnsi="Times New Roman"/>
          <w:sz w:val="24"/>
          <w:szCs w:val="24"/>
        </w:rPr>
        <w:t>и следующих дополнительных программ:</w:t>
      </w:r>
    </w:p>
    <w:p w:rsidR="00DD09D7" w:rsidRPr="005720B8" w:rsidRDefault="00DD09D7" w:rsidP="00352712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«Основы безопасности детей дошкольного возраста» Н.Н.Авдеева, О.Л.Князева, Р.Б.Стеркина;</w:t>
      </w:r>
    </w:p>
    <w:p w:rsidR="00DD09D7" w:rsidRPr="005720B8" w:rsidRDefault="00E33039" w:rsidP="00352712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DD09D7" w:rsidRPr="005720B8">
        <w:rPr>
          <w:rFonts w:ascii="Times New Roman" w:hAnsi="Times New Roman"/>
          <w:sz w:val="24"/>
          <w:szCs w:val="24"/>
        </w:rPr>
        <w:t>«Я, ты, мы» О.Л.Князева, Р.Б.Стеркина (социально-эмоциональное развитие детей от 3 до 6 лет);</w:t>
      </w:r>
    </w:p>
    <w:p w:rsidR="00DD09D7" w:rsidRPr="005720B8" w:rsidRDefault="009C501D" w:rsidP="00352712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DD09D7" w:rsidRPr="005720B8">
        <w:rPr>
          <w:rFonts w:ascii="Times New Roman" w:hAnsi="Times New Roman"/>
          <w:sz w:val="24"/>
          <w:szCs w:val="24"/>
        </w:rPr>
        <w:t>«Приобщение детей к истокам русской народной культуры» О.Л.Князева, М.Д.Маханева (программа развития личностной культуры дошкольников);</w:t>
      </w:r>
    </w:p>
    <w:p w:rsidR="00E33039" w:rsidRDefault="00E33039" w:rsidP="000F0CF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AF6982" w:rsidRDefault="00DD09D7" w:rsidP="000F0CF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AF6982">
        <w:rPr>
          <w:rFonts w:ascii="Times New Roman" w:hAnsi="Times New Roman"/>
          <w:color w:val="000000"/>
          <w:sz w:val="24"/>
          <w:szCs w:val="24"/>
        </w:rPr>
        <w:t>В ходе реализации Основной общеобразовательной программы дошкольного образования ГБДОУ педагогами используются следующие современные педагогические технологии:</w:t>
      </w:r>
      <w:r w:rsidR="00AA6EF6" w:rsidRPr="00AF6982">
        <w:rPr>
          <w:rFonts w:ascii="Times New Roman" w:hAnsi="Times New Roman"/>
          <w:color w:val="000000"/>
          <w:sz w:val="24"/>
          <w:szCs w:val="24"/>
        </w:rPr>
        <w:t xml:space="preserve"> технология проблемного обучения (Д.Дьюи); партнерская деятельность взрослого с детьми (Н.А.Короткова);технология интеграции и инклюзии; тактильные тренажеры; мнемотехника; интерактивные дидактические игры;</w:t>
      </w:r>
      <w:r w:rsidRPr="00AF6982">
        <w:rPr>
          <w:rFonts w:ascii="Times New Roman" w:hAnsi="Times New Roman"/>
          <w:color w:val="000000"/>
          <w:sz w:val="24"/>
          <w:szCs w:val="24"/>
        </w:rPr>
        <w:t xml:space="preserve"> ТРИЗ,  проектная деятельность,  информационно-компьютерные технологии</w:t>
      </w:r>
      <w:r w:rsidR="00AA6EF6" w:rsidRPr="00AF69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01D">
        <w:rPr>
          <w:rFonts w:ascii="Times New Roman" w:hAnsi="Times New Roman"/>
          <w:color w:val="000000"/>
          <w:sz w:val="24"/>
          <w:szCs w:val="24"/>
        </w:rPr>
        <w:t>интерактивные доски</w:t>
      </w:r>
      <w:r w:rsidR="00AA6EF6" w:rsidRPr="00AF6982">
        <w:rPr>
          <w:rFonts w:ascii="Times New Roman" w:hAnsi="Times New Roman"/>
          <w:color w:val="000000"/>
          <w:sz w:val="24"/>
          <w:szCs w:val="24"/>
        </w:rPr>
        <w:t>)</w:t>
      </w:r>
    </w:p>
    <w:p w:rsidR="009E6D8A" w:rsidRPr="005720B8" w:rsidRDefault="00DD09D7" w:rsidP="000F30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По результатам мониторинга</w:t>
      </w:r>
      <w:r w:rsidR="009E6D8A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82"/>
        <w:gridCol w:w="3507"/>
      </w:tblGrid>
      <w:tr w:rsidR="009E6D8A" w:rsidRPr="00E323D7" w:rsidTr="006125F8">
        <w:tc>
          <w:tcPr>
            <w:tcW w:w="817" w:type="dxa"/>
          </w:tcPr>
          <w:p w:rsidR="009E6D8A" w:rsidRPr="00E323D7" w:rsidRDefault="009E6D8A" w:rsidP="0061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№</w:t>
            </w: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507" w:type="dxa"/>
          </w:tcPr>
          <w:p w:rsidR="009E6D8A" w:rsidRPr="00E323D7" w:rsidRDefault="009E6D8A" w:rsidP="0061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Результаты</w:t>
            </w:r>
          </w:p>
        </w:tc>
      </w:tr>
      <w:tr w:rsidR="009E6D8A" w:rsidRPr="00E323D7" w:rsidTr="006125F8">
        <w:tc>
          <w:tcPr>
            <w:tcW w:w="817" w:type="dxa"/>
          </w:tcPr>
          <w:p w:rsidR="009E6D8A" w:rsidRPr="00E323D7" w:rsidRDefault="009E6D8A" w:rsidP="009E6D8A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Состояние развития физических качеств в %: (высокий, средний  низкий)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</w:tcPr>
          <w:p w:rsidR="009E6D8A" w:rsidRPr="006D0636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высокий-</w:t>
            </w:r>
            <w:r w:rsidR="00532880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="00532880">
              <w:rPr>
                <w:rFonts w:ascii="Times New Roman" w:hAnsi="Times New Roman"/>
                <w:b/>
                <w:bCs/>
              </w:rPr>
              <w:t>9.7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средний-</w:t>
            </w:r>
            <w:r w:rsidR="00532880">
              <w:rPr>
                <w:rFonts w:ascii="Times New Roman" w:hAnsi="Times New Roman"/>
                <w:b/>
                <w:bCs/>
              </w:rPr>
              <w:t>30,3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E6D8A" w:rsidRPr="00E323D7" w:rsidTr="006125F8">
        <w:tc>
          <w:tcPr>
            <w:tcW w:w="817" w:type="dxa"/>
          </w:tcPr>
          <w:p w:rsidR="009E6D8A" w:rsidRPr="00E323D7" w:rsidRDefault="009E6D8A" w:rsidP="009E6D8A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Состояние развития интеллектуальных  качеств в %: (высокий, средний  низкий)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высокий-</w:t>
            </w:r>
            <w:r w:rsidR="00532880">
              <w:rPr>
                <w:rFonts w:ascii="Times New Roman" w:hAnsi="Times New Roman"/>
                <w:b/>
                <w:bCs/>
              </w:rPr>
              <w:t>71,2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средний-</w:t>
            </w:r>
            <w:r w:rsidR="00532880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9E6D8A" w:rsidRPr="00E323D7" w:rsidTr="006125F8">
        <w:tc>
          <w:tcPr>
            <w:tcW w:w="817" w:type="dxa"/>
          </w:tcPr>
          <w:p w:rsidR="009E6D8A" w:rsidRPr="00E323D7" w:rsidRDefault="009E6D8A" w:rsidP="009E6D8A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</w:rPr>
            </w:pPr>
            <w:r w:rsidRPr="00E323D7">
              <w:rPr>
                <w:rFonts w:ascii="Times New Roman" w:hAnsi="Times New Roman"/>
              </w:rPr>
              <w:t>Состояние развития личностных качеств в %: (высокий, средний  низкий)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</w:tcPr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высокий-</w:t>
            </w:r>
            <w:r w:rsidR="0053277C">
              <w:rPr>
                <w:rFonts w:ascii="Times New Roman" w:hAnsi="Times New Roman"/>
                <w:b/>
                <w:bCs/>
              </w:rPr>
              <w:t>79.9</w:t>
            </w:r>
          </w:p>
          <w:p w:rsidR="009E6D8A" w:rsidRPr="00E323D7" w:rsidRDefault="009E6D8A" w:rsidP="006125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23D7">
              <w:rPr>
                <w:rFonts w:ascii="Times New Roman" w:hAnsi="Times New Roman"/>
                <w:b/>
                <w:bCs/>
              </w:rPr>
              <w:t>средний-</w:t>
            </w:r>
            <w:r w:rsidR="0053277C">
              <w:rPr>
                <w:rFonts w:ascii="Times New Roman" w:hAnsi="Times New Roman"/>
                <w:b/>
                <w:bCs/>
              </w:rPr>
              <w:t>20,1</w:t>
            </w:r>
          </w:p>
        </w:tc>
      </w:tr>
    </w:tbl>
    <w:p w:rsidR="00DD09D7" w:rsidRPr="005720B8" w:rsidRDefault="00DD09D7" w:rsidP="000F30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Цели и задачи</w:t>
      </w:r>
      <w:r w:rsidRPr="005720B8">
        <w:rPr>
          <w:rFonts w:ascii="Times New Roman" w:hAnsi="Times New Roman"/>
          <w:sz w:val="24"/>
          <w:szCs w:val="24"/>
        </w:rPr>
        <w:t>.</w:t>
      </w:r>
      <w:r w:rsidRPr="005720B8">
        <w:rPr>
          <w:rFonts w:ascii="Times New Roman" w:hAnsi="Times New Roman"/>
          <w:sz w:val="24"/>
          <w:szCs w:val="24"/>
        </w:rPr>
        <w:tab/>
      </w:r>
    </w:p>
    <w:p w:rsidR="00DD09D7" w:rsidRDefault="00DD09D7" w:rsidP="003527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Содержание воспитательно-образовательной деятельности направлено на </w:t>
      </w:r>
      <w:r w:rsidR="003641F3">
        <w:rPr>
          <w:rFonts w:ascii="Times New Roman" w:hAnsi="Times New Roman"/>
          <w:sz w:val="24"/>
          <w:szCs w:val="24"/>
        </w:rPr>
        <w:t xml:space="preserve">полноценное проживание ребенком всех этапов дошкольного детства, обогащения детского развития. </w:t>
      </w:r>
      <w:r w:rsidR="00865254" w:rsidRPr="005720B8">
        <w:rPr>
          <w:rFonts w:ascii="Times New Roman" w:hAnsi="Times New Roman"/>
          <w:sz w:val="24"/>
          <w:szCs w:val="24"/>
        </w:rPr>
        <w:t>Ф</w:t>
      </w:r>
      <w:r w:rsidRPr="005720B8">
        <w:rPr>
          <w:rFonts w:ascii="Times New Roman" w:hAnsi="Times New Roman"/>
          <w:sz w:val="24"/>
          <w:szCs w:val="24"/>
        </w:rPr>
        <w:t>ормирование</w:t>
      </w:r>
      <w:r w:rsidR="00865254">
        <w:rPr>
          <w:rFonts w:ascii="Times New Roman" w:hAnsi="Times New Roman"/>
          <w:sz w:val="24"/>
          <w:szCs w:val="24"/>
        </w:rPr>
        <w:t xml:space="preserve"> </w:t>
      </w:r>
      <w:r w:rsidR="002F4CAC">
        <w:rPr>
          <w:rFonts w:ascii="Times New Roman" w:hAnsi="Times New Roman"/>
          <w:sz w:val="24"/>
          <w:szCs w:val="24"/>
        </w:rPr>
        <w:t xml:space="preserve">коммуникативно-личностного развития, познавательно-речевого развития, художественно-эстетического развития, физического развития ребенка. </w:t>
      </w:r>
      <w:r w:rsidRPr="005720B8">
        <w:rPr>
          <w:rFonts w:ascii="Times New Roman" w:hAnsi="Times New Roman"/>
          <w:sz w:val="24"/>
          <w:szCs w:val="24"/>
        </w:rPr>
        <w:t xml:space="preserve"> </w:t>
      </w:r>
      <w:r w:rsidR="002F4CAC">
        <w:rPr>
          <w:rFonts w:ascii="Times New Roman" w:hAnsi="Times New Roman"/>
          <w:sz w:val="24"/>
          <w:szCs w:val="24"/>
        </w:rPr>
        <w:t>Важная цель сформировать отношение воспитанников к образованию, как к одной из ведущих жизненных ценностей. Большое внимание уделяется воспитанию в детях патриотических чувств, любви к Родине, гордости за ее достижения</w:t>
      </w:r>
      <w:r w:rsidR="000253B9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C2788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Одной из важных задач является сохранение и укрепление </w:t>
      </w:r>
      <w:r w:rsidR="00F044CB">
        <w:rPr>
          <w:rFonts w:ascii="Times New Roman" w:hAnsi="Times New Roman"/>
          <w:sz w:val="24"/>
          <w:szCs w:val="24"/>
        </w:rPr>
        <w:t xml:space="preserve">физического и психического </w:t>
      </w:r>
      <w:r w:rsidRPr="005720B8">
        <w:rPr>
          <w:rFonts w:ascii="Times New Roman" w:hAnsi="Times New Roman"/>
          <w:sz w:val="24"/>
          <w:szCs w:val="24"/>
        </w:rPr>
        <w:t>здоровья воспитанников. В учреждении созданы все необходимые условия для полноценного физического развития детей, которое достигается использованием здоровьесберегающих технологий при осуществлении воспитательно-образовательного процесса. Практикуются дни и недели здоровья, которые внесены в примерное комплексно-тематическое планирование ГБДОУ. Проводятся спортивные праздники и развлечения.</w:t>
      </w:r>
    </w:p>
    <w:p w:rsidR="00DD09D7" w:rsidRPr="005720B8" w:rsidRDefault="00DD09D7" w:rsidP="00C2788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Соблюдаются предельно допустимые нормы организации совместной деятельности детей и педагогов, режимы согласно СанПиНу 2.4.1. </w:t>
      </w:r>
      <w:r w:rsidR="00F044CB">
        <w:rPr>
          <w:rFonts w:ascii="Times New Roman" w:hAnsi="Times New Roman"/>
          <w:sz w:val="24"/>
          <w:szCs w:val="24"/>
        </w:rPr>
        <w:t>3049-13.</w:t>
      </w:r>
      <w:r w:rsidRPr="005720B8">
        <w:rPr>
          <w:rFonts w:ascii="Times New Roman" w:hAnsi="Times New Roman"/>
          <w:sz w:val="24"/>
          <w:szCs w:val="24"/>
        </w:rPr>
        <w:t xml:space="preserve">  Варьируется нагрузка и содержание совместной деятельности в соответствии с индивидуальными  особенностями каждого ребенка.</w:t>
      </w:r>
    </w:p>
    <w:p w:rsidR="00DD09D7" w:rsidRPr="005720B8" w:rsidRDefault="00DD09D7" w:rsidP="002B53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Приоритетные направления.</w:t>
      </w:r>
      <w:r w:rsidRPr="005720B8">
        <w:rPr>
          <w:rFonts w:ascii="Times New Roman" w:hAnsi="Times New Roman"/>
          <w:sz w:val="24"/>
          <w:szCs w:val="24"/>
        </w:rPr>
        <w:t xml:space="preserve"> </w:t>
      </w:r>
    </w:p>
    <w:p w:rsidR="00DD09D7" w:rsidRPr="005720B8" w:rsidRDefault="00DD09D7" w:rsidP="002B53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В зависимости от возрастных особенностей и направленности в группах можно выделить следующие приоритетные направления деятельности:</w:t>
      </w:r>
    </w:p>
    <w:p w:rsidR="00DD09D7" w:rsidRPr="005720B8" w:rsidRDefault="00DD09D7" w:rsidP="00064CFC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группы общеразвивающей направленности – художественно-эстетическое и социально-личностное;</w:t>
      </w:r>
    </w:p>
    <w:p w:rsidR="00DD09D7" w:rsidRPr="005720B8" w:rsidRDefault="00DD09D7" w:rsidP="00E13B02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lastRenderedPageBreak/>
        <w:tab/>
        <w:t xml:space="preserve">Приоритетной деятельностью ГБДОУ в группах для детей старшего дошкольного возраста является обеспечение равных </w:t>
      </w:r>
      <w:r w:rsidR="0083054B">
        <w:rPr>
          <w:rFonts w:ascii="Times New Roman" w:hAnsi="Times New Roman"/>
          <w:sz w:val="24"/>
          <w:szCs w:val="24"/>
        </w:rPr>
        <w:t>условий</w:t>
      </w:r>
      <w:r w:rsidRPr="005720B8">
        <w:rPr>
          <w:rFonts w:ascii="Times New Roman" w:hAnsi="Times New Roman"/>
          <w:sz w:val="24"/>
          <w:szCs w:val="24"/>
        </w:rPr>
        <w:t xml:space="preserve"> для обучения детей в учреждениях начального образования.</w:t>
      </w:r>
    </w:p>
    <w:p w:rsidR="00DD09D7" w:rsidRPr="005720B8" w:rsidRDefault="00DD09D7" w:rsidP="00C31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 Организация совместной деятельности с детьми</w:t>
      </w:r>
    </w:p>
    <w:p w:rsidR="00DD09D7" w:rsidRPr="005720B8" w:rsidRDefault="00DD09D7" w:rsidP="002E41F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Основная образовательная программа осваивается через следующие формы организации деятельности ребенка:</w:t>
      </w:r>
    </w:p>
    <w:p w:rsidR="00DD09D7" w:rsidRPr="005720B8" w:rsidRDefault="00DD09D7" w:rsidP="00C31927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совместная деятельность работника детского сада и ребенка;</w:t>
      </w:r>
    </w:p>
    <w:p w:rsidR="00DD09D7" w:rsidRPr="005720B8" w:rsidRDefault="00DD09D7" w:rsidP="00C31927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самостоятельная деятельность детей в свободное время.</w:t>
      </w:r>
    </w:p>
    <w:p w:rsidR="00DD09D7" w:rsidRPr="005720B8" w:rsidRDefault="00DD09D7" w:rsidP="006D431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В качестве повседневного плана действий в детском саду выступает план работы на год. Образовательный процесс регламентируется режимами дня, системами организации совместной деятельности, а также перспективными и повседневными календарными планами, разработанными с учетом гигиенических требований к максимальной нагрузке на детей дошкольного возраста в организованных формах обучения самим учр</w:t>
      </w:r>
      <w:r w:rsidR="00B7155E">
        <w:rPr>
          <w:rFonts w:ascii="Times New Roman" w:hAnsi="Times New Roman"/>
          <w:sz w:val="24"/>
          <w:szCs w:val="24"/>
        </w:rPr>
        <w:t>еждением, согласованным врачом-</w:t>
      </w:r>
      <w:r w:rsidRPr="005720B8">
        <w:rPr>
          <w:rFonts w:ascii="Times New Roman" w:hAnsi="Times New Roman"/>
          <w:sz w:val="24"/>
          <w:szCs w:val="24"/>
        </w:rPr>
        <w:t>педиатром, утвержденным Педагогическим советом и руководителем ГБДОУ.</w:t>
      </w:r>
    </w:p>
    <w:p w:rsidR="00DD09D7" w:rsidRPr="005720B8" w:rsidRDefault="00DD09D7" w:rsidP="006D431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Работа специалистов.</w:t>
      </w:r>
    </w:p>
    <w:p w:rsidR="00DD09D7" w:rsidRPr="005720B8" w:rsidRDefault="00DD09D7" w:rsidP="00F30A46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Детский сад укомплектован кадрами согласно штатному расписанию, утвержденному главой администрации. В настоящее время на каждой возрастной группе с детьми работают два воспитателя и один помощник воспитателя. </w:t>
      </w:r>
    </w:p>
    <w:p w:rsidR="00DD09D7" w:rsidRPr="005720B8" w:rsidRDefault="00DD09D7" w:rsidP="00CD60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Кроме того с детьми работают следующие специалисты:</w:t>
      </w:r>
    </w:p>
    <w:p w:rsidR="00DD09D7" w:rsidRPr="005720B8" w:rsidRDefault="00DD09D7" w:rsidP="00CD60F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8"/>
        <w:gridCol w:w="7498"/>
      </w:tblGrid>
      <w:tr w:rsidR="00DD09D7" w:rsidRPr="005720B8" w:rsidTr="003D087E"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основные формы совместной деятельности с детьми</w:t>
            </w:r>
          </w:p>
        </w:tc>
      </w:tr>
      <w:tr w:rsidR="00DD09D7" w:rsidRPr="005720B8" w:rsidTr="003D087E"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Музыкальные занятия, вечера развлечений, праздники, утренняя зарядка под музыку</w:t>
            </w:r>
          </w:p>
        </w:tc>
      </w:tr>
      <w:tr w:rsidR="00DD09D7" w:rsidRPr="005720B8" w:rsidTr="003D087E">
        <w:tc>
          <w:tcPr>
            <w:tcW w:w="0" w:type="auto"/>
          </w:tcPr>
          <w:p w:rsidR="00DD09D7" w:rsidRPr="005720B8" w:rsidRDefault="00E33039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9D7" w:rsidRPr="005720B8" w:rsidRDefault="00DD09D7" w:rsidP="00E330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Физкультурные занятия, физкультурно-спортивные праздники, утренняя гимнастика (в определенные дни), соревнования и веселые старты</w:t>
            </w:r>
          </w:p>
        </w:tc>
      </w:tr>
      <w:tr w:rsidR="00DD09D7" w:rsidRPr="005720B8" w:rsidTr="003D087E">
        <w:tc>
          <w:tcPr>
            <w:tcW w:w="0" w:type="auto"/>
          </w:tcPr>
          <w:p w:rsidR="00E33039" w:rsidRPr="005720B8" w:rsidRDefault="00E33039" w:rsidP="00E330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 xml:space="preserve">медсестра, </w:t>
            </w:r>
          </w:p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0B8">
              <w:rPr>
                <w:rFonts w:ascii="Times New Roman" w:hAnsi="Times New Roman"/>
                <w:b/>
                <w:sz w:val="24"/>
                <w:szCs w:val="24"/>
              </w:rPr>
              <w:t>врач-педиатр</w:t>
            </w:r>
          </w:p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(от поликлиники)</w:t>
            </w:r>
          </w:p>
        </w:tc>
        <w:tc>
          <w:tcPr>
            <w:tcW w:w="0" w:type="auto"/>
          </w:tcPr>
          <w:p w:rsidR="00DD09D7" w:rsidRPr="005720B8" w:rsidRDefault="00DD09D7" w:rsidP="003D08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B8">
              <w:rPr>
                <w:rFonts w:ascii="Times New Roman" w:hAnsi="Times New Roman"/>
                <w:sz w:val="24"/>
                <w:szCs w:val="24"/>
              </w:rPr>
              <w:t>Анализ физических и антропометрических показателей детей; осмотр детей; участие в разработке индивидуальных режимом и сопровождения детей проведение профилактических прививок</w:t>
            </w:r>
          </w:p>
        </w:tc>
      </w:tr>
    </w:tbl>
    <w:p w:rsidR="00DD09D7" w:rsidRPr="005720B8" w:rsidRDefault="00DD09D7" w:rsidP="00C2306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детском саду постоянно совершенствуется модель взаимодействия воспитателей групп и специалистов, что способствует улучшению качества воспитательно-образовательного процесса.</w:t>
      </w:r>
    </w:p>
    <w:p w:rsidR="00DD09D7" w:rsidRPr="005720B8" w:rsidRDefault="00DD09D7" w:rsidP="00C2306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Специалисты ГБДОУ осуществляют консультативную помощь как для сотрудников ГБДОУ (согласно годовому плану), так и для родителей (в рамках консультативного центра, индивидуально в часы приема, а также в уголках для родителей). </w:t>
      </w: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Организация совместной деятельности с родителями</w:t>
      </w:r>
    </w:p>
    <w:p w:rsidR="00DD09D7" w:rsidRPr="005720B8" w:rsidRDefault="00DD09D7" w:rsidP="00C201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В ходе реализации основной цели ГБДОУ постоянно совершенствуется модель воспитательно-образовательного процесса, </w:t>
      </w:r>
      <w:r w:rsidR="009E6D8A" w:rsidRPr="005720B8">
        <w:rPr>
          <w:rFonts w:ascii="Times New Roman" w:hAnsi="Times New Roman"/>
          <w:sz w:val="24"/>
          <w:szCs w:val="24"/>
        </w:rPr>
        <w:t>ориентированная</w:t>
      </w:r>
      <w:r w:rsidRPr="005720B8">
        <w:rPr>
          <w:rFonts w:ascii="Times New Roman" w:hAnsi="Times New Roman"/>
          <w:sz w:val="24"/>
          <w:szCs w:val="24"/>
        </w:rPr>
        <w:t xml:space="preserve"> на личностное взаимодействие участников образовательного процесса: детей-педагогов-родителей. В детском саду широко практикуются активные формы вовлечения родителей в образовательный процесс через организацию продуктивного взаимодействия педагогов, детей, родителей на основе общего дела.</w:t>
      </w:r>
    </w:p>
    <w:p w:rsidR="00DD09D7" w:rsidRPr="005720B8" w:rsidRDefault="00DD09D7" w:rsidP="00C31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F93F23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>-201</w:t>
      </w:r>
      <w:r w:rsidR="00F93F23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учебном году родители активно участвовали в проектной деятельности детей.</w:t>
      </w: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C31927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Организация летне-оздоровительной работы.</w:t>
      </w:r>
    </w:p>
    <w:p w:rsidR="00DD09D7" w:rsidRPr="005720B8" w:rsidRDefault="00DD09D7" w:rsidP="00CB121B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lastRenderedPageBreak/>
        <w:t xml:space="preserve">Летне-оздоровительная работа детского сада проводится на базе площадки по адресу </w:t>
      </w:r>
      <w:r w:rsidR="00E33039">
        <w:rPr>
          <w:rFonts w:ascii="Times New Roman" w:hAnsi="Times New Roman"/>
          <w:sz w:val="24"/>
          <w:szCs w:val="24"/>
        </w:rPr>
        <w:t>1я Красноармейская</w:t>
      </w:r>
      <w:r w:rsidRPr="005720B8">
        <w:rPr>
          <w:rFonts w:ascii="Times New Roman" w:hAnsi="Times New Roman"/>
          <w:sz w:val="24"/>
          <w:szCs w:val="24"/>
        </w:rPr>
        <w:t>,</w:t>
      </w:r>
      <w:r w:rsidR="00E33039">
        <w:rPr>
          <w:rFonts w:ascii="Times New Roman" w:hAnsi="Times New Roman"/>
          <w:sz w:val="24"/>
          <w:szCs w:val="24"/>
        </w:rPr>
        <w:t xml:space="preserve"> д. 3-5-7-9</w:t>
      </w:r>
      <w:r w:rsidRPr="005720B8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CB121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Исключаются виды детской деятельности с повышенной интеллектуальной нагрузкой. Другие виды деятельности по возможности организуется на улице. Увеличивается время пребывания детей на открытом воздухе. Проводятся профилактические закаливающие процедуры, проводятся наблюдения в природе, игры-экспериментирования, разрабатываются экологические тропы. </w:t>
      </w: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Участие в жизни района и города.</w:t>
      </w:r>
    </w:p>
    <w:p w:rsidR="00DD09D7" w:rsidRPr="002D2FF0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ab/>
      </w:r>
      <w:r w:rsidRPr="002D2FF0">
        <w:rPr>
          <w:rFonts w:ascii="Times New Roman" w:hAnsi="Times New Roman"/>
          <w:sz w:val="24"/>
          <w:szCs w:val="24"/>
        </w:rPr>
        <w:t>Воспита</w:t>
      </w:r>
      <w:r w:rsidR="00E33039" w:rsidRPr="002D2FF0">
        <w:rPr>
          <w:rFonts w:ascii="Times New Roman" w:hAnsi="Times New Roman"/>
          <w:sz w:val="24"/>
          <w:szCs w:val="24"/>
        </w:rPr>
        <w:t>нники</w:t>
      </w:r>
      <w:r w:rsidRPr="002D2FF0">
        <w:rPr>
          <w:rFonts w:ascii="Times New Roman" w:hAnsi="Times New Roman"/>
          <w:sz w:val="24"/>
          <w:szCs w:val="24"/>
        </w:rPr>
        <w:t xml:space="preserve"> подготовительной группы стали </w:t>
      </w:r>
      <w:r w:rsidR="009E6D8A" w:rsidRPr="002D2FF0">
        <w:rPr>
          <w:rFonts w:ascii="Times New Roman" w:hAnsi="Times New Roman"/>
          <w:sz w:val="24"/>
          <w:szCs w:val="24"/>
        </w:rPr>
        <w:t>лауреатами</w:t>
      </w:r>
      <w:r w:rsidRPr="002D2FF0">
        <w:rPr>
          <w:rFonts w:ascii="Times New Roman" w:hAnsi="Times New Roman"/>
          <w:sz w:val="24"/>
          <w:szCs w:val="24"/>
        </w:rPr>
        <w:t xml:space="preserve"> районного конкурса «</w:t>
      </w:r>
      <w:r w:rsidR="00E33039" w:rsidRPr="002D2FF0">
        <w:rPr>
          <w:rFonts w:ascii="Times New Roman" w:hAnsi="Times New Roman"/>
          <w:sz w:val="24"/>
          <w:szCs w:val="24"/>
        </w:rPr>
        <w:t>Адмиралтейская звезда</w:t>
      </w:r>
      <w:r w:rsidRPr="002D2FF0">
        <w:rPr>
          <w:rFonts w:ascii="Times New Roman" w:hAnsi="Times New Roman"/>
          <w:sz w:val="24"/>
          <w:szCs w:val="24"/>
        </w:rPr>
        <w:t>»</w:t>
      </w:r>
      <w:r w:rsidR="009E6D8A" w:rsidRPr="002D2FF0">
        <w:rPr>
          <w:rFonts w:ascii="Times New Roman" w:hAnsi="Times New Roman"/>
          <w:sz w:val="24"/>
          <w:szCs w:val="24"/>
        </w:rPr>
        <w:t xml:space="preserve"> с танцевальной композицией «</w:t>
      </w:r>
      <w:r w:rsidR="005378CA" w:rsidRPr="002D2FF0">
        <w:rPr>
          <w:rFonts w:ascii="Times New Roman" w:hAnsi="Times New Roman"/>
          <w:sz w:val="24"/>
          <w:szCs w:val="24"/>
        </w:rPr>
        <w:t>Василисы</w:t>
      </w:r>
      <w:r w:rsidR="009E6D8A" w:rsidRPr="002D2FF0">
        <w:rPr>
          <w:rFonts w:ascii="Times New Roman" w:hAnsi="Times New Roman"/>
          <w:sz w:val="24"/>
          <w:szCs w:val="24"/>
        </w:rPr>
        <w:t>».</w:t>
      </w:r>
      <w:r w:rsidR="00E33039" w:rsidRPr="002D2FF0">
        <w:rPr>
          <w:rFonts w:ascii="Times New Roman" w:hAnsi="Times New Roman"/>
          <w:sz w:val="24"/>
          <w:szCs w:val="24"/>
        </w:rPr>
        <w:t xml:space="preserve"> </w:t>
      </w:r>
    </w:p>
    <w:p w:rsidR="00CE4212" w:rsidRPr="00CE4212" w:rsidRDefault="00CB771D" w:rsidP="00CB771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06CB" w:rsidRPr="002D2FF0">
        <w:rPr>
          <w:rFonts w:ascii="Times New Roman" w:hAnsi="Times New Roman"/>
          <w:sz w:val="24"/>
          <w:szCs w:val="24"/>
        </w:rPr>
        <w:t>11.10.2013</w:t>
      </w:r>
      <w:r w:rsidR="00DD71AC" w:rsidRPr="002D2FF0">
        <w:rPr>
          <w:rFonts w:ascii="Times New Roman" w:hAnsi="Times New Roman"/>
          <w:sz w:val="24"/>
          <w:szCs w:val="24"/>
        </w:rPr>
        <w:t xml:space="preserve"> г. прошел </w:t>
      </w:r>
      <w:r w:rsidR="002D2FF0" w:rsidRPr="002D2FF0">
        <w:rPr>
          <w:rFonts w:ascii="Times New Roman" w:hAnsi="Times New Roman"/>
          <w:sz w:val="24"/>
          <w:szCs w:val="24"/>
        </w:rPr>
        <w:t>межрайонный</w:t>
      </w:r>
      <w:r w:rsidR="00DD71AC" w:rsidRPr="002D2FF0">
        <w:rPr>
          <w:rFonts w:ascii="Times New Roman" w:hAnsi="Times New Roman"/>
          <w:sz w:val="24"/>
          <w:szCs w:val="24"/>
        </w:rPr>
        <w:t xml:space="preserve"> семинар-практикум  «</w:t>
      </w:r>
      <w:r w:rsidR="002D2FF0" w:rsidRPr="002D2FF0">
        <w:rPr>
          <w:rFonts w:ascii="Times New Roman" w:hAnsi="Times New Roman"/>
          <w:sz w:val="24"/>
          <w:szCs w:val="24"/>
        </w:rPr>
        <w:t>Формирование коммуникативных способностей детей в возрасте 4-6 лет, как средство реализации стандартов дошкольного образования</w:t>
      </w:r>
      <w:r w:rsidR="00DD71AC" w:rsidRPr="002D2FF0">
        <w:rPr>
          <w:rFonts w:ascii="Times New Roman" w:hAnsi="Times New Roman"/>
          <w:sz w:val="24"/>
          <w:szCs w:val="24"/>
        </w:rPr>
        <w:t xml:space="preserve">» под руководством </w:t>
      </w:r>
      <w:r w:rsidR="002D2FF0">
        <w:rPr>
          <w:rFonts w:ascii="Times New Roman" w:hAnsi="Times New Roman"/>
          <w:sz w:val="24"/>
          <w:szCs w:val="24"/>
        </w:rPr>
        <w:t>Санкт-Петербургской а</w:t>
      </w:r>
      <w:r w:rsidR="00DD71AC" w:rsidRPr="002D2FF0">
        <w:rPr>
          <w:rFonts w:ascii="Times New Roman" w:hAnsi="Times New Roman"/>
          <w:sz w:val="24"/>
          <w:szCs w:val="24"/>
        </w:rPr>
        <w:t>кадемии постдипломного педагогического образования</w:t>
      </w:r>
      <w:r w:rsidR="002D2FF0" w:rsidRPr="002D2FF0">
        <w:rPr>
          <w:rFonts w:ascii="Times New Roman" w:hAnsi="Times New Roman"/>
          <w:sz w:val="24"/>
          <w:szCs w:val="24"/>
        </w:rPr>
        <w:t xml:space="preserve"> и информационно методического центра</w:t>
      </w:r>
      <w:r w:rsidR="002D2FF0">
        <w:rPr>
          <w:rFonts w:ascii="Times New Roman" w:hAnsi="Times New Roman"/>
          <w:sz w:val="24"/>
          <w:szCs w:val="24"/>
        </w:rPr>
        <w:t xml:space="preserve"> Адмиралтейского района</w:t>
      </w:r>
      <w:r w:rsidR="002D2FF0" w:rsidRPr="002D2FF0">
        <w:rPr>
          <w:rFonts w:ascii="Times New Roman" w:hAnsi="Times New Roman"/>
          <w:sz w:val="24"/>
          <w:szCs w:val="24"/>
        </w:rPr>
        <w:t xml:space="preserve"> </w:t>
      </w:r>
      <w:r w:rsidR="002D2FF0">
        <w:rPr>
          <w:rFonts w:ascii="Times New Roman" w:hAnsi="Times New Roman"/>
          <w:sz w:val="24"/>
          <w:szCs w:val="24"/>
        </w:rPr>
        <w:t>Санкт-Петербурга</w:t>
      </w:r>
      <w:r w:rsidR="00DD71AC" w:rsidRPr="002D2FF0">
        <w:rPr>
          <w:rFonts w:ascii="Times New Roman" w:hAnsi="Times New Roman"/>
          <w:sz w:val="24"/>
          <w:szCs w:val="24"/>
        </w:rPr>
        <w:t>.</w:t>
      </w:r>
      <w:r w:rsidR="00DD71AC">
        <w:rPr>
          <w:rFonts w:ascii="Times New Roman" w:hAnsi="Times New Roman"/>
          <w:sz w:val="24"/>
          <w:szCs w:val="24"/>
        </w:rPr>
        <w:t xml:space="preserve"> В семинаре приняли участие представители  детских садов </w:t>
      </w:r>
      <w:r w:rsidR="002D2FF0">
        <w:rPr>
          <w:rFonts w:ascii="Times New Roman" w:hAnsi="Times New Roman"/>
          <w:sz w:val="24"/>
          <w:szCs w:val="24"/>
        </w:rPr>
        <w:t>района</w:t>
      </w:r>
      <w:r w:rsidR="00CE4212">
        <w:rPr>
          <w:rFonts w:ascii="Times New Roman" w:hAnsi="Times New Roman"/>
          <w:sz w:val="24"/>
          <w:szCs w:val="24"/>
        </w:rPr>
        <w:t>. Был</w:t>
      </w:r>
      <w:r>
        <w:rPr>
          <w:rFonts w:ascii="Times New Roman" w:hAnsi="Times New Roman"/>
          <w:sz w:val="24"/>
          <w:szCs w:val="24"/>
        </w:rPr>
        <w:t>о</w:t>
      </w:r>
      <w:r w:rsidR="00CE4212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о:</w:t>
      </w:r>
      <w:r w:rsidR="00CE4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интегративное занятие по развитию речи в старшей</w:t>
      </w:r>
      <w:r w:rsidR="00CE4212" w:rsidRPr="00CE4212">
        <w:rPr>
          <w:rFonts w:ascii="Times New Roman" w:hAnsi="Times New Roman"/>
          <w:sz w:val="24"/>
          <w:szCs w:val="24"/>
        </w:rPr>
        <w:t xml:space="preserve"> группе «</w:t>
      </w:r>
      <w:r>
        <w:rPr>
          <w:rFonts w:ascii="Times New Roman" w:hAnsi="Times New Roman"/>
          <w:sz w:val="24"/>
          <w:szCs w:val="24"/>
        </w:rPr>
        <w:t>Лесное путешествие»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D09D7" w:rsidRPr="005720B8" w:rsidRDefault="00DD09D7" w:rsidP="009E04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5720B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 xml:space="preserve">УСЛОВИЯ ОСУЩЕСТВЛЕНИЯ 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ВОСПИТАТЕЛЬНО-ОБРАЗОВАТЕЛЬНОГО ПРОЦЕССА.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4.1. Организация предметно-</w:t>
      </w:r>
      <w:r w:rsidR="00F93F23">
        <w:rPr>
          <w:rFonts w:ascii="Times New Roman" w:hAnsi="Times New Roman"/>
          <w:b/>
          <w:sz w:val="24"/>
          <w:szCs w:val="24"/>
        </w:rPr>
        <w:t xml:space="preserve">пространственной </w:t>
      </w:r>
      <w:r w:rsidRPr="005720B8">
        <w:rPr>
          <w:rFonts w:ascii="Times New Roman" w:hAnsi="Times New Roman"/>
          <w:b/>
          <w:sz w:val="24"/>
          <w:szCs w:val="24"/>
        </w:rPr>
        <w:t>развивающей среды в помещениях ГБДОУ</w:t>
      </w:r>
    </w:p>
    <w:p w:rsidR="00DD09D7" w:rsidRPr="005720B8" w:rsidRDefault="00DD09D7" w:rsidP="00FB77A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Постоянное обогащение предметно-</w:t>
      </w:r>
      <w:r w:rsidR="00F93F23">
        <w:rPr>
          <w:rFonts w:ascii="Times New Roman" w:hAnsi="Times New Roman"/>
          <w:sz w:val="24"/>
          <w:szCs w:val="24"/>
        </w:rPr>
        <w:t xml:space="preserve">пространственной </w:t>
      </w:r>
      <w:r w:rsidRPr="005720B8">
        <w:rPr>
          <w:rFonts w:ascii="Times New Roman" w:hAnsi="Times New Roman"/>
          <w:sz w:val="24"/>
          <w:szCs w:val="24"/>
        </w:rPr>
        <w:t xml:space="preserve">развивающей среды во всех помещениях направлено на всестороннее развитие и формирование личности и отвечает требованиям осуществления разнообразных видов  детской деятельности: игровой, коммуникативной, трудовой, познавательно-исследовательской, продуктивной, двигательной, музыкально-художественной, чтения. Оснащение предметно-развивающей среды соответствует </w:t>
      </w:r>
      <w:r w:rsidR="00F93F23">
        <w:rPr>
          <w:rFonts w:ascii="Times New Roman" w:hAnsi="Times New Roman"/>
          <w:sz w:val="24"/>
          <w:szCs w:val="24"/>
        </w:rPr>
        <w:t>ФГОС ДО</w:t>
      </w:r>
      <w:r w:rsidRPr="005720B8">
        <w:rPr>
          <w:rFonts w:ascii="Times New Roman" w:hAnsi="Times New Roman"/>
          <w:sz w:val="24"/>
          <w:szCs w:val="24"/>
        </w:rPr>
        <w:t xml:space="preserve"> и санитарным требованиям.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4.2. Условия для прогулки.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Отдельно стоящее здание по адресу </w:t>
      </w:r>
      <w:r w:rsidR="00E33039">
        <w:rPr>
          <w:rFonts w:ascii="Times New Roman" w:hAnsi="Times New Roman"/>
          <w:sz w:val="24"/>
          <w:szCs w:val="24"/>
        </w:rPr>
        <w:t>1я Красноармейская</w:t>
      </w:r>
      <w:r w:rsidR="00E33039" w:rsidRPr="005720B8">
        <w:rPr>
          <w:rFonts w:ascii="Times New Roman" w:hAnsi="Times New Roman"/>
          <w:sz w:val="24"/>
          <w:szCs w:val="24"/>
        </w:rPr>
        <w:t>,</w:t>
      </w:r>
      <w:r w:rsidR="00E33039">
        <w:rPr>
          <w:rFonts w:ascii="Times New Roman" w:hAnsi="Times New Roman"/>
          <w:sz w:val="24"/>
          <w:szCs w:val="24"/>
        </w:rPr>
        <w:t xml:space="preserve"> д. 3-5-7-9</w:t>
      </w:r>
      <w:r w:rsidRPr="005720B8">
        <w:rPr>
          <w:rFonts w:ascii="Times New Roman" w:hAnsi="Times New Roman"/>
          <w:sz w:val="24"/>
          <w:szCs w:val="24"/>
        </w:rPr>
        <w:t xml:space="preserve">, </w:t>
      </w:r>
      <w:r w:rsidR="00E33039">
        <w:rPr>
          <w:rFonts w:ascii="Times New Roman" w:hAnsi="Times New Roman"/>
          <w:sz w:val="24"/>
          <w:szCs w:val="24"/>
        </w:rPr>
        <w:t>не</w:t>
      </w:r>
      <w:r w:rsidRPr="005720B8">
        <w:rPr>
          <w:rFonts w:ascii="Times New Roman" w:hAnsi="Times New Roman"/>
          <w:sz w:val="24"/>
          <w:szCs w:val="24"/>
        </w:rPr>
        <w:t xml:space="preserve"> имеет собственн</w:t>
      </w:r>
      <w:r w:rsidR="00085E9B">
        <w:rPr>
          <w:rFonts w:ascii="Times New Roman" w:hAnsi="Times New Roman"/>
          <w:sz w:val="24"/>
          <w:szCs w:val="24"/>
        </w:rPr>
        <w:t>ой</w:t>
      </w:r>
      <w:r w:rsidRPr="005720B8">
        <w:rPr>
          <w:rFonts w:ascii="Times New Roman" w:hAnsi="Times New Roman"/>
          <w:sz w:val="24"/>
          <w:szCs w:val="24"/>
        </w:rPr>
        <w:t xml:space="preserve"> огражденн</w:t>
      </w:r>
      <w:r w:rsidR="00085E9B">
        <w:rPr>
          <w:rFonts w:ascii="Times New Roman" w:hAnsi="Times New Roman"/>
          <w:sz w:val="24"/>
          <w:szCs w:val="24"/>
        </w:rPr>
        <w:t>ой территории</w:t>
      </w:r>
      <w:r w:rsidRPr="005720B8">
        <w:rPr>
          <w:rFonts w:ascii="Times New Roman" w:hAnsi="Times New Roman"/>
          <w:sz w:val="24"/>
          <w:szCs w:val="24"/>
        </w:rPr>
        <w:t xml:space="preserve">. </w:t>
      </w:r>
      <w:r w:rsidR="00085E9B">
        <w:rPr>
          <w:rFonts w:ascii="Times New Roman" w:hAnsi="Times New Roman"/>
          <w:sz w:val="24"/>
          <w:szCs w:val="24"/>
        </w:rPr>
        <w:t xml:space="preserve">Прогулки детей осуществляются в </w:t>
      </w:r>
      <w:r w:rsidR="00362D32">
        <w:rPr>
          <w:rFonts w:ascii="Times New Roman" w:hAnsi="Times New Roman"/>
          <w:sz w:val="24"/>
          <w:szCs w:val="24"/>
        </w:rPr>
        <w:t>б</w:t>
      </w:r>
      <w:r w:rsidR="00085E9B">
        <w:rPr>
          <w:rFonts w:ascii="Times New Roman" w:hAnsi="Times New Roman"/>
          <w:sz w:val="24"/>
          <w:szCs w:val="24"/>
        </w:rPr>
        <w:t>л</w:t>
      </w:r>
      <w:r w:rsidR="00362D32">
        <w:rPr>
          <w:rFonts w:ascii="Times New Roman" w:hAnsi="Times New Roman"/>
          <w:sz w:val="24"/>
          <w:szCs w:val="24"/>
        </w:rPr>
        <w:t>и</w:t>
      </w:r>
      <w:r w:rsidR="00085E9B">
        <w:rPr>
          <w:rFonts w:ascii="Times New Roman" w:hAnsi="Times New Roman"/>
          <w:sz w:val="24"/>
          <w:szCs w:val="24"/>
        </w:rPr>
        <w:t>злежащи</w:t>
      </w:r>
      <w:r w:rsidR="00DF7830">
        <w:rPr>
          <w:rFonts w:ascii="Times New Roman" w:hAnsi="Times New Roman"/>
          <w:sz w:val="24"/>
          <w:szCs w:val="24"/>
        </w:rPr>
        <w:t>х парках, в которых и</w:t>
      </w:r>
      <w:r w:rsidRPr="005720B8">
        <w:rPr>
          <w:rFonts w:ascii="Times New Roman" w:hAnsi="Times New Roman"/>
          <w:sz w:val="24"/>
          <w:szCs w:val="24"/>
        </w:rPr>
        <w:t>меются зеленые насаждения и цветники.</w:t>
      </w:r>
      <w:r w:rsidR="00362D32">
        <w:rPr>
          <w:rFonts w:ascii="Times New Roman" w:hAnsi="Times New Roman"/>
          <w:sz w:val="24"/>
          <w:szCs w:val="24"/>
        </w:rPr>
        <w:t xml:space="preserve"> В Польском садике проводятся тематические экскурсии.</w:t>
      </w:r>
    </w:p>
    <w:p w:rsidR="00DD09D7" w:rsidRPr="005720B8" w:rsidRDefault="00DD09D7" w:rsidP="002E6F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4.3. Обеспечение безопасности жизни и деятельности ребенка в зданиях и на прогулочных площадках ГБДОУ.</w:t>
      </w:r>
    </w:p>
    <w:p w:rsidR="00DD09D7" w:rsidRPr="005720B8" w:rsidRDefault="00DD09D7" w:rsidP="006C2EB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>В детском саду разработаны инструкции по охране труда для работников ГБДОУ как для организации отдельных режимных моментов с детьми, так и по эксплуатации оснащения и оборудования.</w:t>
      </w:r>
    </w:p>
    <w:p w:rsidR="00DD09D7" w:rsidRPr="005720B8" w:rsidRDefault="00DD09D7" w:rsidP="006C2EB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Групповые помещения оборудованы с учетом возраста воспитанников, </w:t>
      </w:r>
      <w:r w:rsidR="00362D32">
        <w:rPr>
          <w:rFonts w:ascii="Times New Roman" w:hAnsi="Times New Roman"/>
          <w:sz w:val="24"/>
          <w:szCs w:val="24"/>
        </w:rPr>
        <w:t>м</w:t>
      </w:r>
      <w:r w:rsidRPr="005720B8">
        <w:rPr>
          <w:rFonts w:ascii="Times New Roman" w:hAnsi="Times New Roman"/>
          <w:sz w:val="24"/>
          <w:szCs w:val="24"/>
        </w:rPr>
        <w:t>ебель соответствует антропометрическим показателям детей</w:t>
      </w:r>
      <w:r w:rsidR="00362D32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6C2EB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4.4. Медицинское обслуживание.</w:t>
      </w:r>
    </w:p>
    <w:p w:rsidR="00DD09D7" w:rsidRPr="005720B8" w:rsidRDefault="00DD09D7" w:rsidP="00E9464B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</w:rPr>
        <w:tab/>
        <w:t>Медицинское обслуживание воспитанников, плановая диспансеризация, практические прививки, регулярный контроль за состоянием здоровья воспитанников осуществляется медсестр</w:t>
      </w:r>
      <w:r w:rsidR="00362D32">
        <w:rPr>
          <w:rFonts w:ascii="Times New Roman" w:hAnsi="Times New Roman"/>
          <w:sz w:val="24"/>
          <w:szCs w:val="24"/>
        </w:rPr>
        <w:t>ой</w:t>
      </w:r>
      <w:r w:rsidRPr="005720B8">
        <w:rPr>
          <w:rFonts w:ascii="Times New Roman" w:hAnsi="Times New Roman"/>
          <w:sz w:val="24"/>
          <w:szCs w:val="24"/>
        </w:rPr>
        <w:t xml:space="preserve"> и </w:t>
      </w:r>
      <w:r w:rsidR="00362D32" w:rsidRPr="005720B8">
        <w:rPr>
          <w:rFonts w:ascii="Times New Roman" w:hAnsi="Times New Roman"/>
          <w:sz w:val="24"/>
          <w:szCs w:val="24"/>
        </w:rPr>
        <w:t>врач</w:t>
      </w:r>
      <w:r w:rsidR="00362D32">
        <w:rPr>
          <w:rFonts w:ascii="Times New Roman" w:hAnsi="Times New Roman"/>
          <w:sz w:val="24"/>
          <w:szCs w:val="24"/>
        </w:rPr>
        <w:t>ом</w:t>
      </w:r>
      <w:r w:rsidRPr="005720B8">
        <w:rPr>
          <w:rFonts w:ascii="Times New Roman" w:hAnsi="Times New Roman"/>
          <w:sz w:val="24"/>
          <w:szCs w:val="24"/>
        </w:rPr>
        <w:t xml:space="preserve"> поликлиники № 2</w:t>
      </w:r>
      <w:r w:rsidR="00362D32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Адмиралтейского района согласно имеющемуся у детского сада договору. </w:t>
      </w:r>
    </w:p>
    <w:p w:rsidR="00DD09D7" w:rsidRPr="005720B8" w:rsidRDefault="00DD09D7" w:rsidP="00E401C1">
      <w:pPr>
        <w:tabs>
          <w:tab w:val="left" w:pos="284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DD09D7" w:rsidRPr="005378CA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4.5</w:t>
      </w:r>
      <w:r w:rsidRPr="005378CA">
        <w:rPr>
          <w:rFonts w:ascii="Times New Roman" w:hAnsi="Times New Roman"/>
          <w:b/>
          <w:sz w:val="24"/>
          <w:szCs w:val="24"/>
        </w:rPr>
        <w:t>. Организация питания детей.</w:t>
      </w:r>
    </w:p>
    <w:p w:rsidR="00DD09D7" w:rsidRPr="005378CA" w:rsidRDefault="00DD09D7" w:rsidP="00CD561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78CA">
        <w:rPr>
          <w:rFonts w:ascii="Times New Roman" w:hAnsi="Times New Roman"/>
          <w:b/>
          <w:sz w:val="24"/>
          <w:szCs w:val="24"/>
        </w:rPr>
        <w:tab/>
      </w:r>
      <w:r w:rsidRPr="005378CA">
        <w:rPr>
          <w:rFonts w:ascii="Times New Roman" w:hAnsi="Times New Roman"/>
          <w:sz w:val="24"/>
          <w:szCs w:val="24"/>
        </w:rPr>
        <w:t>Организация питания осуществляется в соответствии с:</w:t>
      </w:r>
    </w:p>
    <w:p w:rsidR="00DD09D7" w:rsidRPr="005378CA" w:rsidRDefault="00DD09D7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CA">
        <w:rPr>
          <w:rFonts w:ascii="Times New Roman" w:hAnsi="Times New Roman"/>
          <w:sz w:val="24"/>
          <w:szCs w:val="24"/>
        </w:rPr>
        <w:t>-  СанПиН 2.3.2.1940-05 «Организация детского питания»;</w:t>
      </w:r>
    </w:p>
    <w:p w:rsidR="00DD09D7" w:rsidRPr="005378CA" w:rsidRDefault="00DD09D7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CA">
        <w:rPr>
          <w:rFonts w:ascii="Times New Roman" w:hAnsi="Times New Roman"/>
          <w:sz w:val="24"/>
          <w:szCs w:val="24"/>
        </w:rPr>
        <w:t xml:space="preserve">- </w:t>
      </w:r>
      <w:r w:rsidR="001C58E7" w:rsidRPr="005378CA">
        <w:rPr>
          <w:rFonts w:ascii="Times New Roman" w:hAnsi="Times New Roman"/>
          <w:bCs/>
          <w:color w:val="000000"/>
          <w:sz w:val="24"/>
          <w:szCs w:val="24"/>
        </w:rPr>
        <w:t>СанПиН 2.4.1.3049-13</w:t>
      </w:r>
      <w:r w:rsidRPr="005378CA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DD09D7" w:rsidRPr="005720B8" w:rsidRDefault="00362D32" w:rsidP="000E0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8CA">
        <w:rPr>
          <w:rFonts w:ascii="Times New Roman" w:hAnsi="Times New Roman"/>
          <w:sz w:val="24"/>
          <w:szCs w:val="24"/>
        </w:rPr>
        <w:t xml:space="preserve">- </w:t>
      </w:r>
      <w:r w:rsidR="00DD09D7" w:rsidRPr="005378CA">
        <w:rPr>
          <w:rFonts w:ascii="Times New Roman" w:hAnsi="Times New Roman"/>
          <w:sz w:val="24"/>
          <w:szCs w:val="24"/>
        </w:rPr>
        <w:t xml:space="preserve">примерного цикличного десятидневного меню для организации питания детей в возрасте от 3 до 7 дет, посещающих с 12-часовым пребыванием дошкольные образовательные учреждения Санкт-Петербурга, в соответствии с физиологическими нормами потребления продуктов, утвержденного начальником Управления социального питания Правительства Санкт-Петербурга </w:t>
      </w:r>
      <w:r w:rsidR="005378CA" w:rsidRPr="005378CA">
        <w:rPr>
          <w:rFonts w:ascii="Times New Roman" w:hAnsi="Times New Roman"/>
          <w:sz w:val="24"/>
          <w:szCs w:val="24"/>
        </w:rPr>
        <w:t>20.12.2013</w:t>
      </w:r>
      <w:r w:rsidR="00DD09D7" w:rsidRPr="005378CA">
        <w:rPr>
          <w:rFonts w:ascii="Times New Roman" w:hAnsi="Times New Roman"/>
          <w:sz w:val="24"/>
          <w:szCs w:val="24"/>
        </w:rPr>
        <w:t xml:space="preserve"> года, согласованного Федеральной службой по надзору в сфере защиты прав потребителей и благополучия человека по городу Санкт-Петербургу от </w:t>
      </w:r>
      <w:r w:rsidR="005378CA" w:rsidRPr="005378CA">
        <w:rPr>
          <w:rFonts w:ascii="Times New Roman" w:hAnsi="Times New Roman"/>
          <w:sz w:val="24"/>
          <w:szCs w:val="24"/>
        </w:rPr>
        <w:t>25.12.2013</w:t>
      </w:r>
      <w:r w:rsidR="00DD09D7" w:rsidRPr="005378CA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 В детском саду организовано </w:t>
      </w:r>
      <w:r w:rsidRPr="005720B8">
        <w:rPr>
          <w:rFonts w:ascii="Times New Roman" w:hAnsi="Times New Roman"/>
          <w:sz w:val="24"/>
          <w:szCs w:val="24"/>
          <w:u w:val="single"/>
        </w:rPr>
        <w:t>4-хразовое питание</w:t>
      </w:r>
      <w:r w:rsidRPr="005720B8">
        <w:rPr>
          <w:rFonts w:ascii="Times New Roman" w:hAnsi="Times New Roman"/>
          <w:sz w:val="24"/>
          <w:szCs w:val="24"/>
        </w:rPr>
        <w:t>: завтрак, второй завтрак, обед, горячий полдник.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Учреждение </w:t>
      </w:r>
      <w:r w:rsidRPr="005720B8">
        <w:rPr>
          <w:rFonts w:ascii="Times New Roman" w:hAnsi="Times New Roman"/>
          <w:sz w:val="24"/>
          <w:szCs w:val="24"/>
          <w:u w:val="single"/>
        </w:rPr>
        <w:t>снабжает продуктами</w:t>
      </w:r>
      <w:r w:rsidRPr="005720B8">
        <w:rPr>
          <w:rFonts w:ascii="Times New Roman" w:hAnsi="Times New Roman"/>
          <w:sz w:val="24"/>
          <w:szCs w:val="24"/>
        </w:rPr>
        <w:t>: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>ЗАО «Артис-Детское питание»,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За составление меню отвечают</w:t>
      </w:r>
      <w:r w:rsidRPr="005720B8">
        <w:rPr>
          <w:rFonts w:ascii="Times New Roman" w:hAnsi="Times New Roman"/>
          <w:sz w:val="24"/>
          <w:szCs w:val="24"/>
        </w:rPr>
        <w:t xml:space="preserve">: медсестра и </w:t>
      </w:r>
      <w:r w:rsidR="00DF46DA">
        <w:rPr>
          <w:rFonts w:ascii="Times New Roman" w:hAnsi="Times New Roman"/>
          <w:sz w:val="24"/>
          <w:szCs w:val="24"/>
        </w:rPr>
        <w:t>заведующий хозяйством</w:t>
      </w:r>
      <w:r w:rsidRPr="005720B8">
        <w:rPr>
          <w:rFonts w:ascii="Times New Roman" w:hAnsi="Times New Roman"/>
          <w:sz w:val="24"/>
          <w:szCs w:val="24"/>
        </w:rPr>
        <w:t>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За приготовление блюд отвечают</w:t>
      </w:r>
      <w:r w:rsidRPr="005720B8">
        <w:rPr>
          <w:rFonts w:ascii="Times New Roman" w:hAnsi="Times New Roman"/>
          <w:sz w:val="24"/>
          <w:szCs w:val="24"/>
        </w:rPr>
        <w:t>: повара, медсестра.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5720B8">
        <w:rPr>
          <w:rFonts w:ascii="Times New Roman" w:hAnsi="Times New Roman"/>
          <w:sz w:val="24"/>
          <w:szCs w:val="24"/>
          <w:u w:val="single"/>
        </w:rPr>
        <w:t>За прием и хранение продуктов</w:t>
      </w:r>
      <w:r w:rsidRPr="005720B8">
        <w:rPr>
          <w:rFonts w:ascii="Times New Roman" w:hAnsi="Times New Roman"/>
          <w:sz w:val="24"/>
          <w:szCs w:val="24"/>
        </w:rPr>
        <w:t xml:space="preserve"> отвечает кладовщик, медсестра.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дошкольном учреждении работает Совет по питанию, одной из функций которого является контроль за организацией питания. В состав Совета по п</w:t>
      </w:r>
      <w:r w:rsidR="00DF46DA">
        <w:rPr>
          <w:rFonts w:ascii="Times New Roman" w:hAnsi="Times New Roman"/>
          <w:sz w:val="24"/>
          <w:szCs w:val="24"/>
        </w:rPr>
        <w:t>итанию входят: заведующий, врач-педиатр, медсестра</w:t>
      </w:r>
      <w:r w:rsidRPr="005720B8">
        <w:rPr>
          <w:rFonts w:ascii="Times New Roman" w:hAnsi="Times New Roman"/>
          <w:sz w:val="24"/>
          <w:szCs w:val="24"/>
        </w:rPr>
        <w:t xml:space="preserve">, </w:t>
      </w:r>
      <w:r w:rsidR="00DF46DA">
        <w:rPr>
          <w:rFonts w:ascii="Times New Roman" w:hAnsi="Times New Roman"/>
          <w:sz w:val="24"/>
          <w:szCs w:val="24"/>
        </w:rPr>
        <w:t>заведующий хозяйством</w:t>
      </w:r>
      <w:r w:rsidRPr="005720B8">
        <w:rPr>
          <w:rFonts w:ascii="Times New Roman" w:hAnsi="Times New Roman"/>
          <w:sz w:val="24"/>
          <w:szCs w:val="24"/>
        </w:rPr>
        <w:t>, повара, кладовщик. Состав Совета по питанию утверждается руководителем ГБДОУ.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Питание детей гарантируется с учетом выделенных учредителем денежных средств.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целом работа по организации питания в 201</w:t>
      </w:r>
      <w:r w:rsidR="00112955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>-201</w:t>
      </w:r>
      <w:r w:rsidR="00112955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проводилась на хорошем уровне. Натуральные нормы выполнялись. Претензий по качеству приготовленных блюд и разнообразию меню не поступало.</w:t>
      </w:r>
    </w:p>
    <w:p w:rsidR="00DD09D7" w:rsidRPr="005720B8" w:rsidRDefault="00DD09D7" w:rsidP="00B667B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2E6FFD">
      <w:pPr>
        <w:spacing w:after="0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4.6</w:t>
      </w:r>
      <w:r w:rsidRPr="005720B8">
        <w:rPr>
          <w:rFonts w:ascii="Times New Roman" w:hAnsi="Times New Roman"/>
          <w:sz w:val="24"/>
          <w:szCs w:val="24"/>
        </w:rPr>
        <w:t xml:space="preserve">. </w:t>
      </w:r>
      <w:r w:rsidRPr="005720B8">
        <w:rPr>
          <w:rFonts w:ascii="Times New Roman" w:hAnsi="Times New Roman"/>
          <w:b/>
          <w:sz w:val="24"/>
          <w:szCs w:val="24"/>
        </w:rPr>
        <w:t>Материально-техническая база ГБДОУ.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Оборудование всех помещений ГБДОУ, где находятся воспитанники,  соответствует Федеральным государственным требованиям к условиям реализации основной общеобразовательной программы дошкольного образования, санитарно-эпидемиологическим правилам и нормам и индивидуальным особенностям детей.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каждой группе имеются следующие помещения: групповая комната, спальня, раздевалка. Групповые комнаты предусматривают игровую, познавательную и обеденную зоны.</w:t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В здании </w:t>
      </w:r>
      <w:r w:rsidR="00DF46DA">
        <w:rPr>
          <w:rFonts w:ascii="Times New Roman" w:hAnsi="Times New Roman"/>
          <w:sz w:val="24"/>
          <w:szCs w:val="24"/>
        </w:rPr>
        <w:t>на 1</w:t>
      </w:r>
      <w:r w:rsidR="00112955">
        <w:rPr>
          <w:rFonts w:ascii="Times New Roman" w:hAnsi="Times New Roman"/>
          <w:sz w:val="24"/>
          <w:szCs w:val="24"/>
        </w:rPr>
        <w:t>-</w:t>
      </w:r>
      <w:r w:rsidR="00DF46DA">
        <w:rPr>
          <w:rFonts w:ascii="Times New Roman" w:hAnsi="Times New Roman"/>
          <w:sz w:val="24"/>
          <w:szCs w:val="24"/>
        </w:rPr>
        <w:t xml:space="preserve">ой Красноармейской </w:t>
      </w:r>
      <w:r w:rsidRPr="005720B8">
        <w:rPr>
          <w:rFonts w:ascii="Times New Roman" w:hAnsi="Times New Roman"/>
          <w:sz w:val="24"/>
          <w:szCs w:val="24"/>
        </w:rPr>
        <w:t>имеется отдельный музыкально-спортивный зал, медицинский и прививочный кабинеты.</w:t>
      </w:r>
    </w:p>
    <w:p w:rsidR="00711040" w:rsidRDefault="00DD09D7" w:rsidP="00DF4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Pr="005720B8" w:rsidRDefault="00DD09D7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</w:p>
    <w:p w:rsidR="00DD09D7" w:rsidRDefault="00BF16B6" w:rsidP="005720B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BF16B6" w:rsidRPr="005720B8" w:rsidRDefault="00BF16B6" w:rsidP="00BF16B6">
      <w:pPr>
        <w:pStyle w:val="a4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D09D7" w:rsidRPr="005720B8" w:rsidRDefault="00DD09D7" w:rsidP="00F30A4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5.1. Качественный и количественный состав.</w:t>
      </w:r>
    </w:p>
    <w:p w:rsidR="00DD09D7" w:rsidRDefault="00DF46DA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11</w:t>
      </w:r>
      <w:r w:rsidR="00DD09D7" w:rsidRPr="005720B8">
        <w:rPr>
          <w:rFonts w:ascii="Times New Roman" w:hAnsi="Times New Roman"/>
          <w:sz w:val="24"/>
          <w:szCs w:val="24"/>
        </w:rPr>
        <w:t>-ти педагогиче</w:t>
      </w:r>
      <w:r w:rsidR="009C0352">
        <w:rPr>
          <w:rFonts w:ascii="Times New Roman" w:hAnsi="Times New Roman"/>
          <w:sz w:val="24"/>
          <w:szCs w:val="24"/>
        </w:rPr>
        <w:t xml:space="preserve">ских работников детского сада, </w:t>
      </w:r>
      <w:r>
        <w:rPr>
          <w:rFonts w:ascii="Times New Roman" w:hAnsi="Times New Roman"/>
          <w:sz w:val="24"/>
          <w:szCs w:val="24"/>
        </w:rPr>
        <w:t>4</w:t>
      </w:r>
      <w:r w:rsidR="00F81806">
        <w:rPr>
          <w:rFonts w:ascii="Times New Roman" w:hAnsi="Times New Roman"/>
          <w:sz w:val="24"/>
          <w:szCs w:val="24"/>
        </w:rPr>
        <w:t xml:space="preserve"> педагога</w:t>
      </w:r>
      <w:r w:rsidR="00DD09D7" w:rsidRPr="005720B8">
        <w:rPr>
          <w:rFonts w:ascii="Times New Roman" w:hAnsi="Times New Roman"/>
          <w:sz w:val="24"/>
          <w:szCs w:val="24"/>
        </w:rPr>
        <w:t xml:space="preserve"> имеют высшее профессиональное образование. </w:t>
      </w:r>
      <w:r>
        <w:rPr>
          <w:rFonts w:ascii="Times New Roman" w:hAnsi="Times New Roman"/>
          <w:sz w:val="24"/>
          <w:szCs w:val="24"/>
        </w:rPr>
        <w:t xml:space="preserve">Два </w:t>
      </w:r>
      <w:r w:rsidR="00DD09D7" w:rsidRPr="005720B8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</w:t>
      </w:r>
      <w:r w:rsidR="00DD09D7" w:rsidRPr="005720B8">
        <w:rPr>
          <w:rFonts w:ascii="Times New Roman" w:hAnsi="Times New Roman"/>
          <w:sz w:val="24"/>
          <w:szCs w:val="24"/>
        </w:rPr>
        <w:t xml:space="preserve"> является студент</w:t>
      </w:r>
      <w:r>
        <w:rPr>
          <w:rFonts w:ascii="Times New Roman" w:hAnsi="Times New Roman"/>
          <w:sz w:val="24"/>
          <w:szCs w:val="24"/>
        </w:rPr>
        <w:t xml:space="preserve">ами 1 и </w:t>
      </w:r>
      <w:r w:rsidR="00F81806">
        <w:rPr>
          <w:rFonts w:ascii="Times New Roman" w:hAnsi="Times New Roman"/>
          <w:sz w:val="24"/>
          <w:szCs w:val="24"/>
        </w:rPr>
        <w:t xml:space="preserve"> 5</w:t>
      </w:r>
      <w:r w:rsidR="00DD09D7" w:rsidRPr="005720B8">
        <w:rPr>
          <w:rFonts w:ascii="Times New Roman" w:hAnsi="Times New Roman"/>
          <w:sz w:val="24"/>
          <w:szCs w:val="24"/>
        </w:rPr>
        <w:t>-ого курса. У остальных</w:t>
      </w:r>
      <w:r w:rsidR="009C0352">
        <w:rPr>
          <w:rFonts w:ascii="Times New Roman" w:hAnsi="Times New Roman"/>
          <w:sz w:val="24"/>
          <w:szCs w:val="24"/>
        </w:rPr>
        <w:t xml:space="preserve"> </w:t>
      </w:r>
      <w:r w:rsidR="00DD09D7" w:rsidRPr="005720B8">
        <w:rPr>
          <w:rFonts w:ascii="Times New Roman" w:hAnsi="Times New Roman"/>
          <w:sz w:val="24"/>
          <w:szCs w:val="24"/>
        </w:rPr>
        <w:t xml:space="preserve"> – среднее педагогическое </w:t>
      </w:r>
      <w:r w:rsidR="00711040">
        <w:rPr>
          <w:rFonts w:ascii="Times New Roman" w:hAnsi="Times New Roman"/>
          <w:sz w:val="24"/>
          <w:szCs w:val="24"/>
        </w:rPr>
        <w:t>образование:</w:t>
      </w:r>
    </w:p>
    <w:p w:rsidR="0038188E" w:rsidRDefault="0038188E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3D0" w:rsidRDefault="002E23D0" w:rsidP="002E23D0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E23D0">
        <w:rPr>
          <w:rFonts w:ascii="Times New Roman" w:hAnsi="Times New Roman"/>
          <w:b/>
          <w:sz w:val="24"/>
          <w:szCs w:val="24"/>
        </w:rPr>
        <w:t xml:space="preserve">Таблица </w:t>
      </w:r>
      <w:r w:rsidR="00B34C9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F6D1F">
        <w:rPr>
          <w:rFonts w:ascii="Times New Roman" w:hAnsi="Times New Roman"/>
          <w:sz w:val="24"/>
          <w:szCs w:val="24"/>
        </w:rPr>
        <w:t>. Сведения об образовании педагогического состава ГБДОУ.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656"/>
      </w:tblGrid>
      <w:tr w:rsidR="00711040" w:rsidRPr="00C10F29" w:rsidTr="00C10F29">
        <w:tc>
          <w:tcPr>
            <w:tcW w:w="0" w:type="auto"/>
          </w:tcPr>
          <w:p w:rsidR="00711040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11040" w:rsidRPr="00C10F29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Pr="00C10F29">
              <w:rPr>
                <w:rFonts w:ascii="Times New Roman" w:hAnsi="Times New Roman"/>
                <w:sz w:val="24"/>
                <w:szCs w:val="24"/>
              </w:rPr>
              <w:t>ональное образование</w:t>
            </w:r>
          </w:p>
        </w:tc>
        <w:tc>
          <w:tcPr>
            <w:tcW w:w="0" w:type="auto"/>
          </w:tcPr>
          <w:p w:rsidR="00711040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711040" w:rsidRPr="00C10F29" w:rsidTr="00C10F29">
        <w:tc>
          <w:tcPr>
            <w:tcW w:w="0" w:type="auto"/>
          </w:tcPr>
          <w:p w:rsidR="00711040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711040" w:rsidRPr="00C10F29" w:rsidRDefault="007964BE" w:rsidP="008B487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6</w:t>
            </w:r>
            <w:r w:rsidR="008B4875">
              <w:rPr>
                <w:rFonts w:ascii="Times New Roman" w:hAnsi="Times New Roman"/>
                <w:sz w:val="24"/>
                <w:szCs w:val="24"/>
              </w:rPr>
              <w:t>3</w:t>
            </w:r>
            <w:r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1040" w:rsidRPr="00C10F29" w:rsidTr="00C10F29">
        <w:tc>
          <w:tcPr>
            <w:tcW w:w="0" w:type="auto"/>
          </w:tcPr>
          <w:p w:rsidR="00711040" w:rsidRPr="00C10F29" w:rsidRDefault="007964BE" w:rsidP="005378C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 xml:space="preserve">студенты учебного заведения </w:t>
            </w:r>
            <w:r w:rsidR="00B34C96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C10F29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0" w:type="auto"/>
          </w:tcPr>
          <w:p w:rsidR="00711040" w:rsidRPr="00C10F29" w:rsidRDefault="008B4875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11040" w:rsidRDefault="00711040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352" w:rsidRPr="005720B8" w:rsidRDefault="009C0352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D1F" w:rsidRPr="001F6D1F" w:rsidRDefault="001F6D1F" w:rsidP="001F6D1F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F6D1F">
        <w:rPr>
          <w:rFonts w:ascii="Times New Roman" w:hAnsi="Times New Roman"/>
          <w:b/>
          <w:sz w:val="24"/>
          <w:szCs w:val="24"/>
        </w:rPr>
        <w:t xml:space="preserve">Таблица </w:t>
      </w:r>
      <w:r w:rsidR="00B34C96">
        <w:rPr>
          <w:rFonts w:ascii="Times New Roman" w:hAnsi="Times New Roman"/>
          <w:b/>
          <w:sz w:val="24"/>
          <w:szCs w:val="24"/>
        </w:rPr>
        <w:t>2</w:t>
      </w:r>
      <w:r w:rsidRPr="001F6D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6D1F">
        <w:rPr>
          <w:rFonts w:ascii="Times New Roman" w:hAnsi="Times New Roman"/>
          <w:sz w:val="24"/>
          <w:szCs w:val="24"/>
        </w:rPr>
        <w:t xml:space="preserve">Качественный состав педагогов ГБДОУ </w:t>
      </w:r>
    </w:p>
    <w:p w:rsidR="001F6D1F" w:rsidRPr="001F6D1F" w:rsidRDefault="001F6D1F" w:rsidP="001F6D1F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F6D1F">
        <w:rPr>
          <w:rFonts w:ascii="Times New Roman" w:hAnsi="Times New Roman"/>
          <w:sz w:val="24"/>
          <w:szCs w:val="24"/>
        </w:rPr>
        <w:t>по квалификационным категориям.</w:t>
      </w:r>
    </w:p>
    <w:tbl>
      <w:tblPr>
        <w:tblW w:w="7919" w:type="dxa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0"/>
        <w:gridCol w:w="1559"/>
      </w:tblGrid>
      <w:tr w:rsidR="007964BE" w:rsidRPr="00C10F29" w:rsidTr="00C10F29">
        <w:tc>
          <w:tcPr>
            <w:tcW w:w="6360" w:type="dxa"/>
          </w:tcPr>
          <w:p w:rsidR="007964BE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</w:tcPr>
          <w:p w:rsidR="007964BE" w:rsidRPr="00C10F29" w:rsidRDefault="00E93196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64BE" w:rsidRPr="00C10F29" w:rsidTr="00C10F29">
        <w:tc>
          <w:tcPr>
            <w:tcW w:w="6360" w:type="dxa"/>
          </w:tcPr>
          <w:p w:rsidR="007964BE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7964BE" w:rsidRPr="00C10F29" w:rsidRDefault="00E93196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64BE" w:rsidRPr="00C10F29" w:rsidTr="00C10F29">
        <w:tc>
          <w:tcPr>
            <w:tcW w:w="6360" w:type="dxa"/>
          </w:tcPr>
          <w:p w:rsidR="007964BE" w:rsidRPr="00C10F29" w:rsidRDefault="007964BE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29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559" w:type="dxa"/>
          </w:tcPr>
          <w:p w:rsidR="007964BE" w:rsidRPr="00C10F29" w:rsidRDefault="00E93196" w:rsidP="00C10F2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964BE" w:rsidRPr="00C1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964BE" w:rsidRPr="005720B8" w:rsidRDefault="007964BE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F00AF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4C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педагогов</w:t>
      </w:r>
      <w:r w:rsidR="00DD09D7" w:rsidRPr="005720B8">
        <w:rPr>
          <w:rFonts w:ascii="Times New Roman" w:hAnsi="Times New Roman"/>
          <w:sz w:val="24"/>
          <w:szCs w:val="24"/>
        </w:rPr>
        <w:t xml:space="preserve"> имеют звания «Почетный работн</w:t>
      </w:r>
      <w:r w:rsidR="00B34C96">
        <w:rPr>
          <w:rFonts w:ascii="Times New Roman" w:hAnsi="Times New Roman"/>
          <w:sz w:val="24"/>
          <w:szCs w:val="24"/>
        </w:rPr>
        <w:t>ик общего образования России»</w:t>
      </w:r>
      <w:r>
        <w:rPr>
          <w:rFonts w:ascii="Times New Roman" w:hAnsi="Times New Roman"/>
          <w:sz w:val="24"/>
          <w:szCs w:val="24"/>
        </w:rPr>
        <w:t>.</w:t>
      </w:r>
      <w:r w:rsidR="00B34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34C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</w:t>
      </w:r>
      <w:r w:rsidR="00DD09D7" w:rsidRPr="005720B8">
        <w:rPr>
          <w:rFonts w:ascii="Times New Roman" w:hAnsi="Times New Roman"/>
          <w:sz w:val="24"/>
          <w:szCs w:val="24"/>
        </w:rPr>
        <w:t xml:space="preserve"> награждены почетными грамотами Министерства образования Российской Федерации.</w:t>
      </w:r>
    </w:p>
    <w:p w:rsidR="00DD09D7" w:rsidRPr="005720B8" w:rsidRDefault="00DD09D7" w:rsidP="00C2256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D7" w:rsidRPr="005720B8" w:rsidRDefault="00DD09D7" w:rsidP="005720B8">
      <w:pPr>
        <w:pStyle w:val="a4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Развитие кадрового потенциала.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Педагогический коллектив детского сада постоянно совершенствует свою профессиональную компетентность, как за счет использования внутреннего потенциала, так и на курсах повышения квалификации и за счет участия в работе районных методических объединений, городских и районных семинарах, конференциях.</w:t>
      </w:r>
    </w:p>
    <w:p w:rsidR="00077595" w:rsidRPr="00AF6982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>В 201</w:t>
      </w:r>
      <w:r w:rsidR="004516DB">
        <w:rPr>
          <w:rFonts w:ascii="Times New Roman" w:hAnsi="Times New Roman"/>
          <w:sz w:val="24"/>
          <w:szCs w:val="24"/>
        </w:rPr>
        <w:t>3</w:t>
      </w:r>
      <w:r w:rsidRPr="005720B8">
        <w:rPr>
          <w:rFonts w:ascii="Times New Roman" w:hAnsi="Times New Roman"/>
          <w:sz w:val="24"/>
          <w:szCs w:val="24"/>
        </w:rPr>
        <w:t>-201</w:t>
      </w:r>
      <w:r w:rsidR="004516DB">
        <w:rPr>
          <w:rFonts w:ascii="Times New Roman" w:hAnsi="Times New Roman"/>
          <w:sz w:val="24"/>
          <w:szCs w:val="24"/>
        </w:rPr>
        <w:t>4</w:t>
      </w:r>
      <w:r w:rsidRPr="005720B8">
        <w:rPr>
          <w:rFonts w:ascii="Times New Roman" w:hAnsi="Times New Roman"/>
          <w:sz w:val="24"/>
          <w:szCs w:val="24"/>
        </w:rPr>
        <w:t xml:space="preserve"> учебном году прошли обучение на курсах повышения </w:t>
      </w:r>
      <w:r w:rsidRPr="00AF6982">
        <w:rPr>
          <w:rFonts w:ascii="Times New Roman" w:hAnsi="Times New Roman"/>
          <w:color w:val="000000"/>
          <w:sz w:val="24"/>
          <w:szCs w:val="24"/>
        </w:rPr>
        <w:t>квалификации</w:t>
      </w:r>
      <w:r w:rsidR="00B34C96">
        <w:rPr>
          <w:rFonts w:ascii="Times New Roman" w:hAnsi="Times New Roman"/>
          <w:color w:val="000000"/>
          <w:sz w:val="24"/>
          <w:szCs w:val="24"/>
        </w:rPr>
        <w:t xml:space="preserve"> все педагоги ГБДОУ.</w:t>
      </w:r>
    </w:p>
    <w:p w:rsidR="00B7155E" w:rsidRPr="00AF6982" w:rsidRDefault="00B7155E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9D7" w:rsidRPr="005720B8" w:rsidRDefault="001C58E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58E7">
        <w:rPr>
          <w:rFonts w:ascii="Times New Roman" w:hAnsi="Times New Roman"/>
          <w:color w:val="000000"/>
          <w:sz w:val="24"/>
          <w:szCs w:val="24"/>
        </w:rPr>
        <w:t>2</w:t>
      </w:r>
      <w:r w:rsidR="00DD09D7" w:rsidRPr="001C58E7">
        <w:rPr>
          <w:rFonts w:ascii="Times New Roman" w:hAnsi="Times New Roman"/>
          <w:sz w:val="24"/>
          <w:szCs w:val="24"/>
        </w:rPr>
        <w:t xml:space="preserve"> педагог</w:t>
      </w:r>
      <w:r w:rsidR="00B34C96" w:rsidRPr="001C58E7">
        <w:rPr>
          <w:rFonts w:ascii="Times New Roman" w:hAnsi="Times New Roman"/>
          <w:sz w:val="24"/>
          <w:szCs w:val="24"/>
        </w:rPr>
        <w:t xml:space="preserve">а прошли курсы </w:t>
      </w:r>
      <w:r w:rsidR="00DD09D7" w:rsidRPr="001C58E7">
        <w:rPr>
          <w:rFonts w:ascii="Times New Roman" w:hAnsi="Times New Roman"/>
          <w:sz w:val="24"/>
          <w:szCs w:val="24"/>
        </w:rPr>
        <w:t>по совершенствованию своей  компетентности в области</w:t>
      </w:r>
      <w:r w:rsidR="00DD09D7" w:rsidRPr="005720B8">
        <w:rPr>
          <w:rFonts w:ascii="Times New Roman" w:hAnsi="Times New Roman"/>
          <w:sz w:val="24"/>
          <w:szCs w:val="24"/>
        </w:rPr>
        <w:t xml:space="preserve"> информационно – компьютерных технологий.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Внутри педагогического коллектива организована система просвещения педагогов в области стратегии образования на современном этапе. Особое внимание уделяется вопросам тематического планирования образовательного процесса, мониторинга, игровым и поисково-познавательным технологиям, организации предметно-развивающей среды. 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  <w:t xml:space="preserve"> </w:t>
      </w:r>
    </w:p>
    <w:p w:rsidR="00DD09D7" w:rsidRPr="005720B8" w:rsidRDefault="00DD09D7" w:rsidP="000C36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09D7" w:rsidRPr="004C209A" w:rsidRDefault="00DD09D7" w:rsidP="005720B8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209A">
        <w:rPr>
          <w:rFonts w:ascii="Times New Roman" w:hAnsi="Times New Roman"/>
          <w:b/>
          <w:sz w:val="24"/>
          <w:szCs w:val="24"/>
        </w:rPr>
        <w:t>ФИНАНСОВЫЕ РЕСУРСЫ.</w:t>
      </w:r>
    </w:p>
    <w:p w:rsidR="00DD09D7" w:rsidRPr="004C209A" w:rsidRDefault="00DD09D7" w:rsidP="00B7155D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209A">
        <w:rPr>
          <w:rFonts w:ascii="Times New Roman" w:hAnsi="Times New Roman"/>
          <w:b/>
          <w:sz w:val="24"/>
          <w:szCs w:val="24"/>
        </w:rPr>
        <w:t>6.1. Бюджетное финансирование. Распределение средств по источникам их получения.</w:t>
      </w:r>
    </w:p>
    <w:p w:rsidR="00DD09D7" w:rsidRPr="004C209A" w:rsidRDefault="00DD09D7" w:rsidP="00B7155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209A">
        <w:rPr>
          <w:rFonts w:ascii="Times New Roman" w:hAnsi="Times New Roman"/>
          <w:sz w:val="24"/>
          <w:szCs w:val="24"/>
        </w:rPr>
        <w:tab/>
        <w:t>План финансово-хозяйственной деятельности 201</w:t>
      </w:r>
      <w:r w:rsidR="004516DB" w:rsidRPr="004C209A">
        <w:rPr>
          <w:rFonts w:ascii="Times New Roman" w:hAnsi="Times New Roman"/>
          <w:sz w:val="24"/>
          <w:szCs w:val="24"/>
        </w:rPr>
        <w:t>3</w:t>
      </w:r>
      <w:r w:rsidRPr="004C209A">
        <w:rPr>
          <w:rFonts w:ascii="Times New Roman" w:hAnsi="Times New Roman"/>
          <w:sz w:val="24"/>
          <w:szCs w:val="24"/>
        </w:rPr>
        <w:t xml:space="preserve"> года выполнен на 100% .</w:t>
      </w:r>
      <w:r w:rsidRPr="004C209A">
        <w:rPr>
          <w:rFonts w:ascii="Times New Roman" w:hAnsi="Times New Roman"/>
          <w:color w:val="000000"/>
          <w:sz w:val="24"/>
          <w:szCs w:val="24"/>
        </w:rPr>
        <w:t>Объем средств учреждения, выделенный на 201</w:t>
      </w:r>
      <w:r w:rsidR="004516DB" w:rsidRPr="004C209A">
        <w:rPr>
          <w:rFonts w:ascii="Times New Roman" w:hAnsi="Times New Roman"/>
          <w:color w:val="000000"/>
          <w:sz w:val="24"/>
          <w:szCs w:val="24"/>
        </w:rPr>
        <w:t>4</w:t>
      </w:r>
      <w:r w:rsidRPr="004C209A">
        <w:rPr>
          <w:rFonts w:ascii="Times New Roman" w:hAnsi="Times New Roman"/>
          <w:color w:val="000000"/>
          <w:sz w:val="24"/>
          <w:szCs w:val="24"/>
        </w:rPr>
        <w:t xml:space="preserve"> год,  исполнен на </w:t>
      </w:r>
      <w:r w:rsidR="004C209A" w:rsidRPr="004C209A">
        <w:rPr>
          <w:rFonts w:ascii="Times New Roman" w:hAnsi="Times New Roman"/>
          <w:color w:val="000000"/>
          <w:sz w:val="24"/>
          <w:szCs w:val="24"/>
        </w:rPr>
        <w:t>97</w:t>
      </w:r>
      <w:r w:rsidRPr="004C209A">
        <w:rPr>
          <w:rFonts w:ascii="Times New Roman" w:hAnsi="Times New Roman"/>
          <w:color w:val="000000"/>
          <w:sz w:val="24"/>
          <w:szCs w:val="24"/>
        </w:rPr>
        <w:t>%</w:t>
      </w:r>
    </w:p>
    <w:p w:rsidR="00DD09D7" w:rsidRDefault="00DD09D7" w:rsidP="00B7155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209A">
        <w:rPr>
          <w:rFonts w:ascii="Times New Roman" w:hAnsi="Times New Roman"/>
          <w:color w:val="000000"/>
          <w:sz w:val="24"/>
          <w:szCs w:val="24"/>
        </w:rPr>
        <w:t xml:space="preserve">      По источникам получения финансовых бюджетных средств в 201</w:t>
      </w:r>
      <w:r w:rsidR="004C209A" w:rsidRPr="004C209A">
        <w:rPr>
          <w:rFonts w:ascii="Times New Roman" w:hAnsi="Times New Roman"/>
          <w:color w:val="000000"/>
          <w:sz w:val="24"/>
          <w:szCs w:val="24"/>
        </w:rPr>
        <w:t>4</w:t>
      </w:r>
      <w:r w:rsidRPr="005720B8">
        <w:rPr>
          <w:rFonts w:ascii="Times New Roman" w:hAnsi="Times New Roman"/>
          <w:color w:val="000000"/>
          <w:sz w:val="24"/>
          <w:szCs w:val="24"/>
        </w:rPr>
        <w:t xml:space="preserve"> году на 01.09.201</w:t>
      </w:r>
      <w:r w:rsidR="004C209A">
        <w:rPr>
          <w:rFonts w:ascii="Times New Roman" w:hAnsi="Times New Roman"/>
          <w:color w:val="000000"/>
          <w:sz w:val="24"/>
          <w:szCs w:val="24"/>
        </w:rPr>
        <w:t>4</w:t>
      </w:r>
      <w:r w:rsidRPr="005720B8">
        <w:rPr>
          <w:rFonts w:ascii="Times New Roman" w:hAnsi="Times New Roman"/>
          <w:color w:val="000000"/>
          <w:sz w:val="24"/>
          <w:szCs w:val="24"/>
        </w:rPr>
        <w:t xml:space="preserve">  исполнено</w:t>
      </w:r>
      <w:r w:rsidRPr="005720B8">
        <w:rPr>
          <w:rFonts w:ascii="Times New Roman" w:hAnsi="Times New Roman"/>
          <w:sz w:val="24"/>
          <w:szCs w:val="24"/>
        </w:rPr>
        <w:t>:</w:t>
      </w:r>
    </w:p>
    <w:p w:rsidR="00B4759B" w:rsidRDefault="0038188E" w:rsidP="0038188E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38188E">
        <w:rPr>
          <w:rFonts w:ascii="Times New Roman" w:hAnsi="Times New Roman"/>
          <w:b/>
          <w:sz w:val="24"/>
          <w:szCs w:val="24"/>
        </w:rPr>
        <w:t>Таблица 5.</w:t>
      </w:r>
      <w:r>
        <w:rPr>
          <w:rFonts w:ascii="Times New Roman" w:hAnsi="Times New Roman"/>
          <w:sz w:val="24"/>
          <w:szCs w:val="24"/>
        </w:rPr>
        <w:t xml:space="preserve"> Распределение бюджетных средств на 01.09.201</w:t>
      </w:r>
      <w:r w:rsidR="004C209A">
        <w:rPr>
          <w:rFonts w:ascii="Times New Roman" w:hAnsi="Times New Roman"/>
          <w:sz w:val="24"/>
          <w:szCs w:val="24"/>
        </w:rPr>
        <w:t>4</w:t>
      </w:r>
    </w:p>
    <w:p w:rsidR="00B4759B" w:rsidRPr="005720B8" w:rsidRDefault="00B4759B" w:rsidP="0038188E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843"/>
      </w:tblGrid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E30">
              <w:rPr>
                <w:rFonts w:ascii="Times New Roman" w:hAnsi="Times New Roman"/>
                <w:b/>
                <w:sz w:val="24"/>
                <w:szCs w:val="24"/>
              </w:rPr>
              <w:t>финансовая статья</w:t>
            </w:r>
          </w:p>
        </w:tc>
        <w:tc>
          <w:tcPr>
            <w:tcW w:w="1843" w:type="dxa"/>
          </w:tcPr>
          <w:p w:rsidR="004E3B40" w:rsidRDefault="00B4759B" w:rsidP="00B34C9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E30">
              <w:rPr>
                <w:rFonts w:ascii="Times New Roman" w:hAnsi="Times New Roman"/>
                <w:b/>
                <w:sz w:val="24"/>
                <w:szCs w:val="24"/>
              </w:rPr>
              <w:t>исполнено  на 01.09.201</w:t>
            </w:r>
            <w:r w:rsidR="004C20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4759B" w:rsidRPr="002E4E30" w:rsidRDefault="00B4759B" w:rsidP="00B34C9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E30">
              <w:rPr>
                <w:rFonts w:ascii="Times New Roman" w:hAnsi="Times New Roman"/>
                <w:b/>
                <w:sz w:val="24"/>
                <w:szCs w:val="24"/>
              </w:rPr>
              <w:t xml:space="preserve"> (в %)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ст.211 (оплата труда сотрудников)</w:t>
            </w:r>
          </w:p>
        </w:tc>
        <w:tc>
          <w:tcPr>
            <w:tcW w:w="1843" w:type="dxa"/>
          </w:tcPr>
          <w:p w:rsidR="00B4759B" w:rsidRPr="002E4E30" w:rsidRDefault="00B4759B" w:rsidP="00B34C96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ст.221 (услуги связи: радиоточки, телефоны основные)</w:t>
            </w:r>
          </w:p>
        </w:tc>
        <w:tc>
          <w:tcPr>
            <w:tcW w:w="1843" w:type="dxa"/>
          </w:tcPr>
          <w:p w:rsidR="00B4759B" w:rsidRPr="002E4E30" w:rsidRDefault="004C209A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ст.223 (коммунальные услуги)</w:t>
            </w:r>
          </w:p>
        </w:tc>
        <w:tc>
          <w:tcPr>
            <w:tcW w:w="1843" w:type="dxa"/>
          </w:tcPr>
          <w:p w:rsidR="00B4759B" w:rsidRPr="002E4E30" w:rsidRDefault="004C209A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lastRenderedPageBreak/>
              <w:t>ст.225 (услуги по содержанию имущества: вывоз мусора, вывоз снега; дезинсекция, дератизация, дезкамерная обработка, обслуживание газоанализаторов, обслуживание КСОБ, огнезащитная обработка чердака, очистка дымоходов, вентканалов)</w:t>
            </w:r>
          </w:p>
        </w:tc>
        <w:tc>
          <w:tcPr>
            <w:tcW w:w="1843" w:type="dxa"/>
          </w:tcPr>
          <w:p w:rsidR="00B4759B" w:rsidRPr="002E4E30" w:rsidRDefault="004C209A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ст.226 (медосмотр; обучение по пожарной безопасности, по охране труда и т.п.; разработка проектно-сметной документации фасада здания; разработка тех.условий по противопожарной защите помещений)</w:t>
            </w:r>
          </w:p>
        </w:tc>
        <w:tc>
          <w:tcPr>
            <w:tcW w:w="1843" w:type="dxa"/>
          </w:tcPr>
          <w:p w:rsidR="00B4759B" w:rsidRPr="002E4E30" w:rsidRDefault="004C209A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4C209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ст.310 (</w:t>
            </w:r>
            <w:r w:rsidR="004C209A">
              <w:rPr>
                <w:rFonts w:ascii="Times New Roman" w:hAnsi="Times New Roman"/>
                <w:sz w:val="24"/>
                <w:szCs w:val="24"/>
              </w:rPr>
              <w:t>костюмы</w:t>
            </w:r>
            <w:r w:rsidRPr="002E4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4759B" w:rsidRPr="002E4E30" w:rsidRDefault="004E3B40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759B" w:rsidRPr="002E4E30" w:rsidTr="004E3B40">
        <w:tc>
          <w:tcPr>
            <w:tcW w:w="7054" w:type="dxa"/>
          </w:tcPr>
          <w:p w:rsidR="00B4759B" w:rsidRPr="002E4E30" w:rsidRDefault="00B4759B" w:rsidP="002E4E3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E30">
              <w:rPr>
                <w:rFonts w:ascii="Times New Roman" w:hAnsi="Times New Roman"/>
                <w:sz w:val="24"/>
                <w:szCs w:val="24"/>
              </w:rPr>
              <w:t>ст.340 (медикаменты, питание, хозяйственные товары)</w:t>
            </w:r>
          </w:p>
        </w:tc>
        <w:tc>
          <w:tcPr>
            <w:tcW w:w="1843" w:type="dxa"/>
          </w:tcPr>
          <w:p w:rsidR="00B4759B" w:rsidRPr="002E4E30" w:rsidRDefault="004C209A" w:rsidP="002E4E30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38188E" w:rsidRPr="005720B8" w:rsidRDefault="0038188E" w:rsidP="0038188E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4A524B" w:rsidRDefault="00DD09D7" w:rsidP="004A524B">
      <w:pPr>
        <w:pStyle w:val="a4"/>
        <w:numPr>
          <w:ilvl w:val="0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b/>
          <w:sz w:val="24"/>
          <w:szCs w:val="24"/>
        </w:rPr>
        <w:t>ПЕРСПЕКТИВЫ И ПЛАНЫ РАЗИТИЯ.</w:t>
      </w:r>
    </w:p>
    <w:p w:rsidR="00DD09D7" w:rsidRPr="004A524B" w:rsidRDefault="004A524B" w:rsidP="004A524B">
      <w:pPr>
        <w:pStyle w:val="a4"/>
        <w:tabs>
          <w:tab w:val="left" w:pos="42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по проведенному анализу:</w:t>
      </w:r>
    </w:p>
    <w:p w:rsidR="005A4D8C" w:rsidRPr="005A4D8C" w:rsidRDefault="004A524B" w:rsidP="005A4D8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4D8C" w:rsidRPr="005A4D8C">
        <w:rPr>
          <w:rFonts w:ascii="Times New Roman" w:hAnsi="Times New Roman"/>
          <w:sz w:val="24"/>
          <w:szCs w:val="24"/>
        </w:rPr>
        <w:t xml:space="preserve">За прошедший год в ДОУ много делалось для того, чтобы детский сад стал открытой образовательной системой. В ГБДОУ созданы условия для благоприятного психологического, эмоционального развития детей. Результаты мониторинга показывают успешное освоение детьми Основной общеобразовательной программы ГБДОУ и соответствующее возрасту формирование личностных качеств выпускников. </w:t>
      </w:r>
    </w:p>
    <w:p w:rsidR="005A4D8C" w:rsidRPr="005A4D8C" w:rsidRDefault="005A4D8C" w:rsidP="005A4D8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8C">
        <w:rPr>
          <w:rFonts w:ascii="Times New Roman" w:hAnsi="Times New Roman"/>
          <w:sz w:val="24"/>
          <w:szCs w:val="24"/>
        </w:rPr>
        <w:tab/>
        <w:t>Задачи 2013-2014 учебного года выполнены. Работу коллектива детского сада можно считать удовлетворительной.</w:t>
      </w:r>
    </w:p>
    <w:p w:rsidR="00DD09D7" w:rsidRPr="00D73944" w:rsidRDefault="00DD09D7" w:rsidP="00181E63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ab/>
      </w:r>
      <w:r w:rsidRPr="00D73944">
        <w:rPr>
          <w:rFonts w:ascii="Times New Roman" w:hAnsi="Times New Roman"/>
          <w:b/>
          <w:sz w:val="24"/>
          <w:szCs w:val="24"/>
        </w:rPr>
        <w:t>В 201</w:t>
      </w:r>
      <w:r w:rsidR="00456DC8" w:rsidRPr="00D73944">
        <w:rPr>
          <w:rFonts w:ascii="Times New Roman" w:hAnsi="Times New Roman"/>
          <w:b/>
          <w:sz w:val="24"/>
          <w:szCs w:val="24"/>
        </w:rPr>
        <w:t>4</w:t>
      </w:r>
      <w:r w:rsidRPr="00D73944">
        <w:rPr>
          <w:rFonts w:ascii="Times New Roman" w:hAnsi="Times New Roman"/>
          <w:b/>
          <w:sz w:val="24"/>
          <w:szCs w:val="24"/>
        </w:rPr>
        <w:t>-201</w:t>
      </w:r>
      <w:r w:rsidR="00456DC8" w:rsidRPr="00D73944">
        <w:rPr>
          <w:rFonts w:ascii="Times New Roman" w:hAnsi="Times New Roman"/>
          <w:b/>
          <w:sz w:val="24"/>
          <w:szCs w:val="24"/>
        </w:rPr>
        <w:t>5</w:t>
      </w:r>
      <w:r w:rsidRPr="00D73944">
        <w:rPr>
          <w:rFonts w:ascii="Times New Roman" w:hAnsi="Times New Roman"/>
          <w:b/>
          <w:sz w:val="24"/>
          <w:szCs w:val="24"/>
        </w:rPr>
        <w:t xml:space="preserve"> учебном году ГБДОУ детский сад №1</w:t>
      </w:r>
      <w:r w:rsidR="009E6D8A" w:rsidRPr="00D73944">
        <w:rPr>
          <w:rFonts w:ascii="Times New Roman" w:hAnsi="Times New Roman"/>
          <w:b/>
          <w:sz w:val="24"/>
          <w:szCs w:val="24"/>
        </w:rPr>
        <w:t>31</w:t>
      </w:r>
      <w:r w:rsidRPr="00D73944">
        <w:rPr>
          <w:rFonts w:ascii="Times New Roman" w:hAnsi="Times New Roman"/>
          <w:b/>
          <w:sz w:val="24"/>
          <w:szCs w:val="24"/>
        </w:rPr>
        <w:t>планирует:</w:t>
      </w:r>
    </w:p>
    <w:p w:rsidR="005A4D8C" w:rsidRPr="005A4D8C" w:rsidRDefault="00D73944" w:rsidP="00D73944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Охрану</w:t>
      </w:r>
      <w:r w:rsidR="005A4D8C" w:rsidRPr="005A4D8C">
        <w:rPr>
          <w:rFonts w:ascii="Times New Roman" w:hAnsi="Times New Roman"/>
          <w:sz w:val="24"/>
          <w:szCs w:val="24"/>
        </w:rPr>
        <w:t xml:space="preserve"> жизни и укрепление физического и психического здоровья детей</w:t>
      </w:r>
    </w:p>
    <w:p w:rsidR="005A4D8C" w:rsidRPr="005A4D8C" w:rsidRDefault="005A4D8C" w:rsidP="00D73944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познавательного</w:t>
      </w:r>
      <w:r w:rsidRPr="005A4D8C">
        <w:rPr>
          <w:rFonts w:ascii="Times New Roman" w:hAnsi="Times New Roman"/>
          <w:sz w:val="24"/>
          <w:szCs w:val="24"/>
        </w:rPr>
        <w:t>-речевого, социально-личностного, художественно -эстетического и физического развития детей</w:t>
      </w:r>
    </w:p>
    <w:p w:rsidR="005A4D8C" w:rsidRPr="005A4D8C" w:rsidRDefault="005A4D8C" w:rsidP="00D73944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8C">
        <w:rPr>
          <w:rFonts w:ascii="Times New Roman" w:hAnsi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человека; любви к окружающей природе, Родине и семье</w:t>
      </w:r>
    </w:p>
    <w:p w:rsidR="005A4D8C" w:rsidRPr="005A4D8C" w:rsidRDefault="005A4D8C" w:rsidP="00D73944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8C">
        <w:rPr>
          <w:rFonts w:ascii="Times New Roman" w:hAnsi="Times New Roman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5A4D8C" w:rsidRPr="005A4D8C" w:rsidRDefault="005A4D8C" w:rsidP="00D73944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4D8C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по вопросам воспитания, обучения и развития детей.</w:t>
      </w:r>
    </w:p>
    <w:p w:rsidR="004C209A" w:rsidRDefault="005A4D8C" w:rsidP="004C209A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 xml:space="preserve">Стимулировать профессиональный и личностный рост педагогов в системе непрерывного образования путем повышения квалификации (обучение на курсах, обучение в межкурсовой период, участие в методической работе района, самообразование педагогов, педагогические советы), проведения аттестации педагогических кадров. Для реализации данной задачи в ДОУ планируется следующая система мер: </w:t>
      </w:r>
      <w:r w:rsidR="004C209A">
        <w:rPr>
          <w:rFonts w:ascii="Times New Roman" w:hAnsi="Times New Roman"/>
          <w:sz w:val="24"/>
          <w:szCs w:val="24"/>
        </w:rPr>
        <w:t xml:space="preserve"> </w:t>
      </w:r>
    </w:p>
    <w:p w:rsidR="00D73944" w:rsidRDefault="005A4D8C" w:rsidP="004C209A">
      <w:pPr>
        <w:tabs>
          <w:tab w:val="left" w:pos="42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организация и проведение мониторинга: развитие ребенка, формирование интегративных качеств личности, эффективность работы по направлениям для рационального планирования образовател</w:t>
      </w:r>
      <w:r w:rsidR="00D73944" w:rsidRPr="00D73944">
        <w:rPr>
          <w:rFonts w:ascii="Times New Roman" w:hAnsi="Times New Roman"/>
          <w:sz w:val="24"/>
          <w:szCs w:val="24"/>
        </w:rPr>
        <w:t>ьной работы с воспитанниками</w:t>
      </w:r>
      <w:r w:rsidR="00D73944" w:rsidRPr="00D73944">
        <w:rPr>
          <w:rFonts w:ascii="Times New Roman" w:hAnsi="Times New Roman"/>
          <w:sz w:val="24"/>
          <w:szCs w:val="24"/>
        </w:rPr>
        <w:br/>
        <w:t>• о</w:t>
      </w:r>
      <w:r w:rsidRPr="00D73944">
        <w:rPr>
          <w:rFonts w:ascii="Times New Roman" w:hAnsi="Times New Roman"/>
          <w:sz w:val="24"/>
          <w:szCs w:val="24"/>
        </w:rPr>
        <w:t>рганизацией работы по внедрению общео</w:t>
      </w:r>
      <w:r w:rsidR="00D73944" w:rsidRPr="00D73944">
        <w:rPr>
          <w:rFonts w:ascii="Times New Roman" w:hAnsi="Times New Roman"/>
          <w:sz w:val="24"/>
          <w:szCs w:val="24"/>
        </w:rPr>
        <w:t>бразовательной программы ДОУ</w:t>
      </w:r>
      <w:r w:rsidR="00D73944" w:rsidRPr="00D73944">
        <w:rPr>
          <w:rFonts w:ascii="Times New Roman" w:hAnsi="Times New Roman"/>
          <w:sz w:val="24"/>
          <w:szCs w:val="24"/>
        </w:rPr>
        <w:br/>
        <w:t>• м</w:t>
      </w:r>
      <w:r w:rsidRPr="00D73944">
        <w:rPr>
          <w:rFonts w:ascii="Times New Roman" w:hAnsi="Times New Roman"/>
          <w:sz w:val="24"/>
          <w:szCs w:val="24"/>
        </w:rPr>
        <w:t>ероприятия по совершенствованию обще</w:t>
      </w:r>
      <w:r w:rsidR="00D73944">
        <w:rPr>
          <w:rFonts w:ascii="Times New Roman" w:hAnsi="Times New Roman"/>
          <w:sz w:val="24"/>
          <w:szCs w:val="24"/>
        </w:rPr>
        <w:t>образовательной программы ДОУ</w:t>
      </w:r>
    </w:p>
    <w:p w:rsidR="004C209A" w:rsidRDefault="005A4D8C" w:rsidP="004C209A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Совершенствовать воспитательный процесс в ДОУ, уделив особое внимание дальнейшему развитию игры, как основного вида деятельности детей дошкольного возраста. Для решения данной задачи в ДОУ плани</w:t>
      </w:r>
      <w:r w:rsidR="00D73944" w:rsidRPr="00D73944">
        <w:rPr>
          <w:rFonts w:ascii="Times New Roman" w:hAnsi="Times New Roman"/>
          <w:sz w:val="24"/>
          <w:szCs w:val="24"/>
        </w:rPr>
        <w:t>руется проведение работы по:</w:t>
      </w:r>
    </w:p>
    <w:p w:rsidR="004C209A" w:rsidRDefault="00D73944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о</w:t>
      </w:r>
      <w:r w:rsidR="005A4D8C" w:rsidRPr="00D73944">
        <w:rPr>
          <w:rFonts w:ascii="Times New Roman" w:hAnsi="Times New Roman"/>
          <w:sz w:val="24"/>
          <w:szCs w:val="24"/>
        </w:rPr>
        <w:t>рганизации сюжетно-ролевой игры во всех возрастных группах ГДОУ (соответстве</w:t>
      </w:r>
      <w:r w:rsidRPr="00D73944">
        <w:rPr>
          <w:rFonts w:ascii="Times New Roman" w:hAnsi="Times New Roman"/>
          <w:sz w:val="24"/>
          <w:szCs w:val="24"/>
        </w:rPr>
        <w:t>нно возрастным особенностям)</w:t>
      </w:r>
    </w:p>
    <w:p w:rsidR="004C209A" w:rsidRDefault="00D73944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lastRenderedPageBreak/>
        <w:t>• вв</w:t>
      </w:r>
      <w:r w:rsidR="005A4D8C" w:rsidRPr="00D73944">
        <w:rPr>
          <w:rFonts w:ascii="Times New Roman" w:hAnsi="Times New Roman"/>
          <w:sz w:val="24"/>
          <w:szCs w:val="24"/>
        </w:rPr>
        <w:t>одить в работу с детьми различные формы совместной деятельности, замен</w:t>
      </w:r>
      <w:r w:rsidR="004C209A">
        <w:rPr>
          <w:rFonts w:ascii="Times New Roman" w:hAnsi="Times New Roman"/>
          <w:sz w:val="24"/>
          <w:szCs w:val="24"/>
        </w:rPr>
        <w:t>яя ими традиционное занятие</w:t>
      </w:r>
    </w:p>
    <w:p w:rsidR="00D73944" w:rsidRDefault="00D73944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о</w:t>
      </w:r>
      <w:r w:rsidR="005A4D8C" w:rsidRPr="00D73944">
        <w:rPr>
          <w:rFonts w:ascii="Times New Roman" w:hAnsi="Times New Roman"/>
          <w:sz w:val="24"/>
          <w:szCs w:val="24"/>
        </w:rPr>
        <w:t>рганизация игровой деятельности (самостоятельной и совместной) ребенка в те</w:t>
      </w:r>
      <w:r>
        <w:rPr>
          <w:rFonts w:ascii="Times New Roman" w:hAnsi="Times New Roman"/>
          <w:sz w:val="24"/>
          <w:szCs w:val="24"/>
        </w:rPr>
        <w:t>чение дня</w:t>
      </w:r>
    </w:p>
    <w:p w:rsidR="004C209A" w:rsidRDefault="005A4D8C" w:rsidP="004C209A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 xml:space="preserve">Совершенствовать работу с родителями, используя такие формы работы с семьей, как: </w:t>
      </w:r>
    </w:p>
    <w:p w:rsidR="004C209A" w:rsidRDefault="005A4D8C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 xml:space="preserve">• групповые и общие родительские собрания </w:t>
      </w:r>
    </w:p>
    <w:p w:rsidR="004C209A" w:rsidRDefault="005A4D8C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индивидуальные консультации с педагогами, медицинскими работниками, специалистами ДОУ</w:t>
      </w:r>
    </w:p>
    <w:p w:rsidR="004C209A" w:rsidRDefault="005A4D8C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привлечение родителей (законных представителей) к подготовке праздников, развлечений выставок художественного творчества в ДОУ, помощь в организации развивающей среды в группах</w:t>
      </w:r>
    </w:p>
    <w:p w:rsidR="004C209A" w:rsidRDefault="005A4D8C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анкетирование, опросы родителей (законных представителей) в течение года на различные темы</w:t>
      </w:r>
    </w:p>
    <w:p w:rsidR="004C209A" w:rsidRDefault="005A4D8C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73944">
        <w:rPr>
          <w:rFonts w:ascii="Times New Roman" w:hAnsi="Times New Roman"/>
          <w:sz w:val="24"/>
          <w:szCs w:val="24"/>
        </w:rPr>
        <w:t>• «Домашние задания на выходные» - рекомендации родителям по организации досуга в выходные дни – посещение театров, интересных исторических мест города, поездки за город – по годовому плану работы</w:t>
      </w:r>
    </w:p>
    <w:p w:rsidR="005A4D8C" w:rsidRPr="005A4D8C" w:rsidRDefault="005A4D8C" w:rsidP="004C209A">
      <w:pPr>
        <w:tabs>
          <w:tab w:val="left" w:pos="42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A4D8C" w:rsidRPr="005720B8" w:rsidRDefault="005A4D8C" w:rsidP="00181E6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A4D8C" w:rsidRPr="005720B8" w:rsidSect="005378CA">
      <w:footerReference w:type="default" r:id="rId10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1F" w:rsidRDefault="00CD2C1F" w:rsidP="009064C6">
      <w:pPr>
        <w:spacing w:after="0" w:line="240" w:lineRule="auto"/>
      </w:pPr>
      <w:r>
        <w:separator/>
      </w:r>
    </w:p>
  </w:endnote>
  <w:endnote w:type="continuationSeparator" w:id="0">
    <w:p w:rsidR="00CD2C1F" w:rsidRDefault="00CD2C1F" w:rsidP="0090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2" w:rsidRDefault="00BD779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1C7">
      <w:rPr>
        <w:noProof/>
      </w:rPr>
      <w:t>10</w:t>
    </w:r>
    <w:r>
      <w:rPr>
        <w:noProof/>
      </w:rPr>
      <w:fldChar w:fldCharType="end"/>
    </w:r>
  </w:p>
  <w:p w:rsidR="00BD7792" w:rsidRDefault="00BD7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1F" w:rsidRDefault="00CD2C1F" w:rsidP="009064C6">
      <w:pPr>
        <w:spacing w:after="0" w:line="240" w:lineRule="auto"/>
      </w:pPr>
      <w:r>
        <w:separator/>
      </w:r>
    </w:p>
  </w:footnote>
  <w:footnote w:type="continuationSeparator" w:id="0">
    <w:p w:rsidR="00CD2C1F" w:rsidRDefault="00CD2C1F" w:rsidP="0090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C0"/>
    <w:multiLevelType w:val="hybridMultilevel"/>
    <w:tmpl w:val="D45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90A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45D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2A75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86F5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CF76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68F6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8C06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C13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8315A"/>
    <w:multiLevelType w:val="multilevel"/>
    <w:tmpl w:val="ABFEC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7652572"/>
    <w:multiLevelType w:val="hybridMultilevel"/>
    <w:tmpl w:val="0A22FC30"/>
    <w:lvl w:ilvl="0" w:tplc="CAA0DB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417E0"/>
    <w:multiLevelType w:val="hybridMultilevel"/>
    <w:tmpl w:val="D51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87AB0"/>
    <w:multiLevelType w:val="hybridMultilevel"/>
    <w:tmpl w:val="2F72877C"/>
    <w:lvl w:ilvl="0" w:tplc="CAA0DB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13361DD"/>
    <w:multiLevelType w:val="multilevel"/>
    <w:tmpl w:val="ABFEC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2DC7AC1"/>
    <w:multiLevelType w:val="multilevel"/>
    <w:tmpl w:val="2CEE0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7">
    <w:nsid w:val="23204144"/>
    <w:multiLevelType w:val="hybridMultilevel"/>
    <w:tmpl w:val="436C0996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236E"/>
    <w:multiLevelType w:val="hybridMultilevel"/>
    <w:tmpl w:val="DDF6B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74603"/>
    <w:multiLevelType w:val="hybridMultilevel"/>
    <w:tmpl w:val="3DE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055EEA"/>
    <w:multiLevelType w:val="hybridMultilevel"/>
    <w:tmpl w:val="1AB8580A"/>
    <w:lvl w:ilvl="0" w:tplc="CAA0D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12EB"/>
    <w:multiLevelType w:val="hybridMultilevel"/>
    <w:tmpl w:val="D6506AF2"/>
    <w:lvl w:ilvl="0" w:tplc="38EC33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490A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45D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2A75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86F5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CF76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68F6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8C06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C13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C74A6E"/>
    <w:multiLevelType w:val="hybridMultilevel"/>
    <w:tmpl w:val="22AC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26C3C"/>
    <w:multiLevelType w:val="hybridMultilevel"/>
    <w:tmpl w:val="FAF4E40C"/>
    <w:lvl w:ilvl="0" w:tplc="4B0A29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33D9E"/>
    <w:multiLevelType w:val="hybridMultilevel"/>
    <w:tmpl w:val="29FC30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EE5B35"/>
    <w:multiLevelType w:val="hybridMultilevel"/>
    <w:tmpl w:val="B45A671C"/>
    <w:lvl w:ilvl="0" w:tplc="54EC41B2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7B1107DF"/>
    <w:multiLevelType w:val="hybridMultilevel"/>
    <w:tmpl w:val="4CAA843C"/>
    <w:lvl w:ilvl="0" w:tplc="1EE4735E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17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DF3"/>
    <w:rsid w:val="000253B9"/>
    <w:rsid w:val="00040D40"/>
    <w:rsid w:val="000572B1"/>
    <w:rsid w:val="00057F75"/>
    <w:rsid w:val="000645C2"/>
    <w:rsid w:val="00064CFC"/>
    <w:rsid w:val="00077595"/>
    <w:rsid w:val="0008335E"/>
    <w:rsid w:val="0008460B"/>
    <w:rsid w:val="00085E9B"/>
    <w:rsid w:val="000B1335"/>
    <w:rsid w:val="000C36AB"/>
    <w:rsid w:val="000E0923"/>
    <w:rsid w:val="000F0CF1"/>
    <w:rsid w:val="000F3010"/>
    <w:rsid w:val="000F7D25"/>
    <w:rsid w:val="00104733"/>
    <w:rsid w:val="00112955"/>
    <w:rsid w:val="001359DC"/>
    <w:rsid w:val="00143898"/>
    <w:rsid w:val="001468BD"/>
    <w:rsid w:val="00181E63"/>
    <w:rsid w:val="001947D1"/>
    <w:rsid w:val="001C58E7"/>
    <w:rsid w:val="001E17E4"/>
    <w:rsid w:val="001E7EFD"/>
    <w:rsid w:val="001F06CB"/>
    <w:rsid w:val="001F6D1F"/>
    <w:rsid w:val="00215B67"/>
    <w:rsid w:val="0025030A"/>
    <w:rsid w:val="00267DF6"/>
    <w:rsid w:val="002A11C7"/>
    <w:rsid w:val="002A5C0F"/>
    <w:rsid w:val="002B47A2"/>
    <w:rsid w:val="002B534D"/>
    <w:rsid w:val="002B7D2C"/>
    <w:rsid w:val="002D2FF0"/>
    <w:rsid w:val="002E23D0"/>
    <w:rsid w:val="002E2A9D"/>
    <w:rsid w:val="002E41F2"/>
    <w:rsid w:val="002E4E30"/>
    <w:rsid w:val="002E6FFD"/>
    <w:rsid w:val="002F4CAC"/>
    <w:rsid w:val="002F6E48"/>
    <w:rsid w:val="00304A2F"/>
    <w:rsid w:val="00314BF3"/>
    <w:rsid w:val="00323B77"/>
    <w:rsid w:val="003408A7"/>
    <w:rsid w:val="00342152"/>
    <w:rsid w:val="00352712"/>
    <w:rsid w:val="00355C43"/>
    <w:rsid w:val="00362D32"/>
    <w:rsid w:val="003641F3"/>
    <w:rsid w:val="00365B0B"/>
    <w:rsid w:val="00371163"/>
    <w:rsid w:val="0038188E"/>
    <w:rsid w:val="003C2B9E"/>
    <w:rsid w:val="003D087E"/>
    <w:rsid w:val="003E50C3"/>
    <w:rsid w:val="00406112"/>
    <w:rsid w:val="00412211"/>
    <w:rsid w:val="004146E2"/>
    <w:rsid w:val="00420D1B"/>
    <w:rsid w:val="004331AF"/>
    <w:rsid w:val="0044501B"/>
    <w:rsid w:val="00447D1A"/>
    <w:rsid w:val="004516DB"/>
    <w:rsid w:val="00456DC8"/>
    <w:rsid w:val="004A524B"/>
    <w:rsid w:val="004C209A"/>
    <w:rsid w:val="004C77DD"/>
    <w:rsid w:val="004D11D1"/>
    <w:rsid w:val="004D36BE"/>
    <w:rsid w:val="004D384B"/>
    <w:rsid w:val="004E1CAD"/>
    <w:rsid w:val="004E27B5"/>
    <w:rsid w:val="004E3B40"/>
    <w:rsid w:val="004E6E38"/>
    <w:rsid w:val="00517924"/>
    <w:rsid w:val="0053277C"/>
    <w:rsid w:val="00532880"/>
    <w:rsid w:val="005341CF"/>
    <w:rsid w:val="005378CA"/>
    <w:rsid w:val="005434EC"/>
    <w:rsid w:val="0056315C"/>
    <w:rsid w:val="00564D1C"/>
    <w:rsid w:val="005720B8"/>
    <w:rsid w:val="00573C8D"/>
    <w:rsid w:val="00581FCE"/>
    <w:rsid w:val="00585680"/>
    <w:rsid w:val="00585849"/>
    <w:rsid w:val="005944BC"/>
    <w:rsid w:val="00597E35"/>
    <w:rsid w:val="005A4D8C"/>
    <w:rsid w:val="005B31E5"/>
    <w:rsid w:val="005E2135"/>
    <w:rsid w:val="005E5796"/>
    <w:rsid w:val="005F548D"/>
    <w:rsid w:val="00607EDD"/>
    <w:rsid w:val="00627F76"/>
    <w:rsid w:val="006441A0"/>
    <w:rsid w:val="00662CE4"/>
    <w:rsid w:val="00663334"/>
    <w:rsid w:val="00673ABA"/>
    <w:rsid w:val="006A60A4"/>
    <w:rsid w:val="006B1241"/>
    <w:rsid w:val="006C2DF3"/>
    <w:rsid w:val="006C2EBA"/>
    <w:rsid w:val="006C4DCB"/>
    <w:rsid w:val="006D0372"/>
    <w:rsid w:val="006D431B"/>
    <w:rsid w:val="00711040"/>
    <w:rsid w:val="00732380"/>
    <w:rsid w:val="00774B54"/>
    <w:rsid w:val="007827DA"/>
    <w:rsid w:val="007851DF"/>
    <w:rsid w:val="0078561F"/>
    <w:rsid w:val="007964BE"/>
    <w:rsid w:val="007B6A66"/>
    <w:rsid w:val="007B702A"/>
    <w:rsid w:val="007C173D"/>
    <w:rsid w:val="007C710E"/>
    <w:rsid w:val="007D2189"/>
    <w:rsid w:val="007E3520"/>
    <w:rsid w:val="007E799B"/>
    <w:rsid w:val="007F10F0"/>
    <w:rsid w:val="008026F5"/>
    <w:rsid w:val="0082310E"/>
    <w:rsid w:val="0083054B"/>
    <w:rsid w:val="008312C4"/>
    <w:rsid w:val="008502E6"/>
    <w:rsid w:val="00853495"/>
    <w:rsid w:val="00865254"/>
    <w:rsid w:val="00873DBC"/>
    <w:rsid w:val="008A49F0"/>
    <w:rsid w:val="008B4875"/>
    <w:rsid w:val="008C4AF4"/>
    <w:rsid w:val="008C5104"/>
    <w:rsid w:val="008E32E1"/>
    <w:rsid w:val="009064C6"/>
    <w:rsid w:val="009204A0"/>
    <w:rsid w:val="0092210C"/>
    <w:rsid w:val="00943761"/>
    <w:rsid w:val="00951546"/>
    <w:rsid w:val="00951809"/>
    <w:rsid w:val="00961824"/>
    <w:rsid w:val="00983616"/>
    <w:rsid w:val="00983943"/>
    <w:rsid w:val="009C0352"/>
    <w:rsid w:val="009C4A62"/>
    <w:rsid w:val="009C501D"/>
    <w:rsid w:val="009C68B2"/>
    <w:rsid w:val="009D4566"/>
    <w:rsid w:val="009E04C2"/>
    <w:rsid w:val="009E6D8A"/>
    <w:rsid w:val="009F4D90"/>
    <w:rsid w:val="00A11775"/>
    <w:rsid w:val="00A32712"/>
    <w:rsid w:val="00A40E36"/>
    <w:rsid w:val="00A51442"/>
    <w:rsid w:val="00A71E78"/>
    <w:rsid w:val="00A73B2C"/>
    <w:rsid w:val="00A8096E"/>
    <w:rsid w:val="00A86341"/>
    <w:rsid w:val="00A96E1D"/>
    <w:rsid w:val="00AA0983"/>
    <w:rsid w:val="00AA6EF6"/>
    <w:rsid w:val="00AB0E44"/>
    <w:rsid w:val="00AB125F"/>
    <w:rsid w:val="00AF29C2"/>
    <w:rsid w:val="00AF6982"/>
    <w:rsid w:val="00B00B33"/>
    <w:rsid w:val="00B13A5D"/>
    <w:rsid w:val="00B34C96"/>
    <w:rsid w:val="00B4759B"/>
    <w:rsid w:val="00B63A07"/>
    <w:rsid w:val="00B667B0"/>
    <w:rsid w:val="00B6793C"/>
    <w:rsid w:val="00B7155D"/>
    <w:rsid w:val="00B7155E"/>
    <w:rsid w:val="00B82257"/>
    <w:rsid w:val="00B9037A"/>
    <w:rsid w:val="00BA4BEE"/>
    <w:rsid w:val="00BB1A29"/>
    <w:rsid w:val="00BD1FE5"/>
    <w:rsid w:val="00BD41E2"/>
    <w:rsid w:val="00BD7792"/>
    <w:rsid w:val="00BF16B6"/>
    <w:rsid w:val="00BF7AB8"/>
    <w:rsid w:val="00C01EFE"/>
    <w:rsid w:val="00C10F29"/>
    <w:rsid w:val="00C201FA"/>
    <w:rsid w:val="00C2256E"/>
    <w:rsid w:val="00C23062"/>
    <w:rsid w:val="00C27886"/>
    <w:rsid w:val="00C31927"/>
    <w:rsid w:val="00C4743A"/>
    <w:rsid w:val="00C621D8"/>
    <w:rsid w:val="00C64A55"/>
    <w:rsid w:val="00C66F82"/>
    <w:rsid w:val="00C80176"/>
    <w:rsid w:val="00C83EE3"/>
    <w:rsid w:val="00C90BA5"/>
    <w:rsid w:val="00C94BC5"/>
    <w:rsid w:val="00CA14D3"/>
    <w:rsid w:val="00CB1175"/>
    <w:rsid w:val="00CB121B"/>
    <w:rsid w:val="00CB3CEC"/>
    <w:rsid w:val="00CB771D"/>
    <w:rsid w:val="00CD15A2"/>
    <w:rsid w:val="00CD2C1F"/>
    <w:rsid w:val="00CD5612"/>
    <w:rsid w:val="00CD60F6"/>
    <w:rsid w:val="00CE4212"/>
    <w:rsid w:val="00CE6220"/>
    <w:rsid w:val="00D04381"/>
    <w:rsid w:val="00D20019"/>
    <w:rsid w:val="00D23587"/>
    <w:rsid w:val="00D2437B"/>
    <w:rsid w:val="00D336F9"/>
    <w:rsid w:val="00D349A2"/>
    <w:rsid w:val="00D43863"/>
    <w:rsid w:val="00D47A59"/>
    <w:rsid w:val="00D552B5"/>
    <w:rsid w:val="00D73944"/>
    <w:rsid w:val="00D75CF9"/>
    <w:rsid w:val="00D83E07"/>
    <w:rsid w:val="00D94235"/>
    <w:rsid w:val="00DD09D7"/>
    <w:rsid w:val="00DD1DC5"/>
    <w:rsid w:val="00DD71AC"/>
    <w:rsid w:val="00DE2E9C"/>
    <w:rsid w:val="00DF00AF"/>
    <w:rsid w:val="00DF46DA"/>
    <w:rsid w:val="00DF7830"/>
    <w:rsid w:val="00E13B02"/>
    <w:rsid w:val="00E31842"/>
    <w:rsid w:val="00E33039"/>
    <w:rsid w:val="00E37D25"/>
    <w:rsid w:val="00E401C1"/>
    <w:rsid w:val="00E5227A"/>
    <w:rsid w:val="00E63350"/>
    <w:rsid w:val="00E6691A"/>
    <w:rsid w:val="00E70296"/>
    <w:rsid w:val="00E93196"/>
    <w:rsid w:val="00E9464B"/>
    <w:rsid w:val="00EA6C67"/>
    <w:rsid w:val="00EB71E7"/>
    <w:rsid w:val="00EC34A0"/>
    <w:rsid w:val="00EF2215"/>
    <w:rsid w:val="00F044CB"/>
    <w:rsid w:val="00F11B56"/>
    <w:rsid w:val="00F30A46"/>
    <w:rsid w:val="00F46CDB"/>
    <w:rsid w:val="00F542B7"/>
    <w:rsid w:val="00F67BB4"/>
    <w:rsid w:val="00F73EF8"/>
    <w:rsid w:val="00F81806"/>
    <w:rsid w:val="00F84A51"/>
    <w:rsid w:val="00F87F7C"/>
    <w:rsid w:val="00F93F23"/>
    <w:rsid w:val="00FB1006"/>
    <w:rsid w:val="00FB55C7"/>
    <w:rsid w:val="00FB77A9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B771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65B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064C6"/>
    <w:rPr>
      <w:rFonts w:cs="Times New Roman"/>
    </w:rPr>
  </w:style>
  <w:style w:type="paragraph" w:styleId="a7">
    <w:name w:val="footer"/>
    <w:basedOn w:val="a"/>
    <w:link w:val="a8"/>
    <w:uiPriority w:val="99"/>
    <w:rsid w:val="009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064C6"/>
    <w:rPr>
      <w:rFonts w:cs="Times New Roman"/>
    </w:rPr>
  </w:style>
  <w:style w:type="character" w:styleId="a9">
    <w:name w:val="Hyperlink"/>
    <w:uiPriority w:val="99"/>
    <w:rsid w:val="002E6FFD"/>
    <w:rPr>
      <w:rFonts w:cs="Times New Roman"/>
      <w:color w:val="0000FF"/>
      <w:u w:val="single"/>
    </w:rPr>
  </w:style>
  <w:style w:type="paragraph" w:styleId="aa">
    <w:name w:val="caption"/>
    <w:basedOn w:val="a"/>
    <w:next w:val="a"/>
    <w:unhideWhenUsed/>
    <w:qFormat/>
    <w:locked/>
    <w:rsid w:val="007110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E352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D71AC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5A4D8C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B771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ral-gdou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Елена</cp:lastModifiedBy>
  <cp:revision>25</cp:revision>
  <cp:lastPrinted>2012-09-21T08:18:00Z</cp:lastPrinted>
  <dcterms:created xsi:type="dcterms:W3CDTF">2014-08-12T12:01:00Z</dcterms:created>
  <dcterms:modified xsi:type="dcterms:W3CDTF">2014-09-04T05:15:00Z</dcterms:modified>
</cp:coreProperties>
</file>