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2C" w:rsidRDefault="009C7B2C" w:rsidP="009C7B2C">
      <w:pPr>
        <w:rPr>
          <w:rFonts w:ascii="Times New Roman" w:hAnsi="Times New Roman" w:cs="Times New Roman"/>
          <w:sz w:val="32"/>
          <w:szCs w:val="32"/>
        </w:rPr>
      </w:pPr>
    </w:p>
    <w:p w:rsidR="009C7B2C" w:rsidRDefault="009C7B2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0830" w:rsidRDefault="0073083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0830" w:rsidRDefault="0073083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0830" w:rsidRDefault="0073083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0830" w:rsidRPr="00730830" w:rsidRDefault="0073083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C7B2C" w:rsidRDefault="009C7B2C">
      <w:pPr>
        <w:rPr>
          <w:rFonts w:ascii="Times New Roman" w:hAnsi="Times New Roman" w:cs="Times New Roman"/>
          <w:sz w:val="32"/>
          <w:szCs w:val="32"/>
        </w:rPr>
      </w:pPr>
    </w:p>
    <w:p w:rsidR="009C7B2C" w:rsidRDefault="009C7B2C">
      <w:pPr>
        <w:rPr>
          <w:rFonts w:ascii="Times New Roman" w:hAnsi="Times New Roman" w:cs="Times New Roman"/>
          <w:sz w:val="32"/>
          <w:szCs w:val="32"/>
        </w:rPr>
      </w:pPr>
    </w:p>
    <w:p w:rsidR="009C7B2C" w:rsidRPr="000D3925" w:rsidRDefault="009C7B2C">
      <w:pPr>
        <w:rPr>
          <w:rFonts w:ascii="Times New Roman" w:hAnsi="Times New Roman" w:cs="Times New Roman"/>
          <w:b/>
          <w:sz w:val="36"/>
          <w:szCs w:val="36"/>
        </w:rPr>
      </w:pPr>
    </w:p>
    <w:p w:rsidR="009C7B2C" w:rsidRPr="000D3925" w:rsidRDefault="009C7B2C" w:rsidP="009C7B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925">
        <w:rPr>
          <w:rFonts w:ascii="Times New Roman" w:hAnsi="Times New Roman" w:cs="Times New Roman"/>
          <w:b/>
          <w:sz w:val="36"/>
          <w:szCs w:val="36"/>
        </w:rPr>
        <w:t xml:space="preserve">Публичный доклад </w:t>
      </w:r>
    </w:p>
    <w:p w:rsidR="009C7B2C" w:rsidRPr="000D3925" w:rsidRDefault="00730830" w:rsidP="009C7B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925">
        <w:rPr>
          <w:rFonts w:ascii="Times New Roman" w:hAnsi="Times New Roman" w:cs="Times New Roman"/>
          <w:b/>
          <w:sz w:val="36"/>
          <w:szCs w:val="36"/>
        </w:rPr>
        <w:t>заведующего</w:t>
      </w:r>
      <w:r w:rsidR="009C7B2C" w:rsidRPr="000D3925">
        <w:rPr>
          <w:rFonts w:ascii="Times New Roman" w:hAnsi="Times New Roman" w:cs="Times New Roman"/>
          <w:b/>
          <w:sz w:val="36"/>
          <w:szCs w:val="36"/>
        </w:rPr>
        <w:t xml:space="preserve"> ГБДОУ №5</w:t>
      </w:r>
    </w:p>
    <w:p w:rsidR="009C7B2C" w:rsidRPr="000D3925" w:rsidRDefault="009C7B2C" w:rsidP="009C7B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925">
        <w:rPr>
          <w:rFonts w:ascii="Times New Roman" w:hAnsi="Times New Roman" w:cs="Times New Roman"/>
          <w:b/>
          <w:sz w:val="36"/>
          <w:szCs w:val="36"/>
        </w:rPr>
        <w:t>Адмиралтейского района Санкт-Петербурга</w:t>
      </w:r>
    </w:p>
    <w:p w:rsidR="009C7B2C" w:rsidRPr="000D3925" w:rsidRDefault="009C7B2C" w:rsidP="009C7B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925">
        <w:rPr>
          <w:rFonts w:ascii="Times New Roman" w:hAnsi="Times New Roman" w:cs="Times New Roman"/>
          <w:b/>
          <w:sz w:val="36"/>
          <w:szCs w:val="36"/>
        </w:rPr>
        <w:t>Чирковой Галины Николаевны</w:t>
      </w:r>
    </w:p>
    <w:p w:rsidR="009C7B2C" w:rsidRPr="000D3925" w:rsidRDefault="009C7B2C" w:rsidP="009C7B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7B2C" w:rsidRPr="000D3925" w:rsidRDefault="009C7B2C" w:rsidP="009C7B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B2C" w:rsidRPr="000D3925" w:rsidRDefault="009C7B2C" w:rsidP="009C7B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B2C" w:rsidRDefault="009C7B2C" w:rsidP="009C7B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B2C" w:rsidRDefault="009C7B2C" w:rsidP="009C7B2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7B2C" w:rsidRDefault="009C7B2C" w:rsidP="009C7B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B2C" w:rsidRDefault="009C7B2C" w:rsidP="009C7B2C">
      <w:pPr>
        <w:rPr>
          <w:rFonts w:ascii="Times New Roman" w:hAnsi="Times New Roman" w:cs="Times New Roman"/>
          <w:sz w:val="32"/>
          <w:szCs w:val="32"/>
        </w:rPr>
      </w:pPr>
    </w:p>
    <w:p w:rsidR="009C7B2C" w:rsidRDefault="009C7B2C" w:rsidP="009C7B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B2C" w:rsidRDefault="009C7B2C" w:rsidP="009C7B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B2C" w:rsidRDefault="00786F57" w:rsidP="009C7B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="009C7B2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C7B2C" w:rsidRDefault="009C7B2C">
      <w:pPr>
        <w:rPr>
          <w:rFonts w:ascii="Times New Roman" w:hAnsi="Times New Roman" w:cs="Times New Roman"/>
          <w:sz w:val="32"/>
          <w:szCs w:val="32"/>
        </w:rPr>
      </w:pPr>
    </w:p>
    <w:p w:rsidR="00730830" w:rsidRDefault="00730830" w:rsidP="00BC06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06F4" w:rsidRPr="007A56DC" w:rsidRDefault="00BC06F4" w:rsidP="00BC06F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56DC">
        <w:rPr>
          <w:rFonts w:ascii="Times New Roman" w:hAnsi="Times New Roman" w:cs="Times New Roman"/>
          <w:b/>
          <w:sz w:val="28"/>
          <w:szCs w:val="28"/>
        </w:rPr>
        <w:t>1</w:t>
      </w:r>
      <w:r w:rsidR="00422209">
        <w:rPr>
          <w:rFonts w:ascii="Times New Roman" w:hAnsi="Times New Roman" w:cs="Times New Roman"/>
          <w:b/>
          <w:sz w:val="28"/>
          <w:szCs w:val="28"/>
          <w:u w:val="single"/>
        </w:rPr>
        <w:t>. Общие характеристики учреждения</w:t>
      </w:r>
    </w:p>
    <w:p w:rsidR="0033533E" w:rsidRPr="00DF2AB5" w:rsidRDefault="00BC06F4" w:rsidP="0033533E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общеобразовательного вида </w:t>
      </w:r>
      <w:r w:rsidRPr="00DF2AB5">
        <w:rPr>
          <w:rFonts w:ascii="Times New Roman" w:hAnsi="Times New Roman" w:cs="Times New Roman"/>
          <w:sz w:val="28"/>
          <w:szCs w:val="28"/>
        </w:rPr>
        <w:t xml:space="preserve">№5 Адмиралтейского района 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F2AB5">
        <w:rPr>
          <w:rFonts w:ascii="Times New Roman" w:hAnsi="Times New Roman" w:cs="Times New Roman"/>
          <w:sz w:val="28"/>
          <w:szCs w:val="28"/>
        </w:rPr>
        <w:t>Санкт-Петербурга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 находится по адресу: 190031, г. Санкт-Петербург</w:t>
      </w:r>
      <w:r w:rsidR="009C7B2C" w:rsidRPr="00DF2AB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C7B2C" w:rsidRPr="00DF2AB5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="009C7B2C" w:rsidRPr="00DF2AB5">
        <w:rPr>
          <w:rFonts w:ascii="Times New Roman" w:hAnsi="Times New Roman" w:cs="Times New Roman"/>
          <w:sz w:val="28"/>
          <w:szCs w:val="28"/>
        </w:rPr>
        <w:t>, д.21. лит. А. Ближайшая станция метро -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 Сенная/Садовая/Спасская.</w:t>
      </w:r>
    </w:p>
    <w:p w:rsidR="0033533E" w:rsidRPr="00DF2AB5" w:rsidRDefault="0033533E" w:rsidP="0033533E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тел.\факс: 314-32-40</w:t>
      </w:r>
    </w:p>
    <w:p w:rsidR="0033533E" w:rsidRPr="00DF2AB5" w:rsidRDefault="0033533E" w:rsidP="0033533E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523BDD" w:rsidRPr="00DF2A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</w:rPr>
          <w:t>5@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523BDD" w:rsidRPr="00DF2AB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533E" w:rsidRPr="00DF2AB5" w:rsidRDefault="0033533E" w:rsidP="0033533E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Заведующая ГБДОУ Чиркова Галина Николаевна</w:t>
      </w:r>
    </w:p>
    <w:p w:rsidR="009959D6" w:rsidRPr="00DF2AB5" w:rsidRDefault="009959D6" w:rsidP="009959D6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Учредитель: Администрация Адмиралтейского района Санкт-Петербурга.</w:t>
      </w:r>
    </w:p>
    <w:p w:rsidR="009959D6" w:rsidRPr="00DF2AB5" w:rsidRDefault="009959D6" w:rsidP="009959D6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Начальник ОО Адмира</w:t>
      </w:r>
      <w:r w:rsidR="00730830" w:rsidRPr="00DF2AB5">
        <w:rPr>
          <w:rFonts w:ascii="Times New Roman" w:hAnsi="Times New Roman" w:cs="Times New Roman"/>
          <w:sz w:val="28"/>
          <w:szCs w:val="28"/>
        </w:rPr>
        <w:t>лтейского района  - Петрова С.И.</w:t>
      </w:r>
    </w:p>
    <w:p w:rsidR="009959D6" w:rsidRPr="00DF2AB5" w:rsidRDefault="009959D6" w:rsidP="009959D6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Главный инспектор по дошкольному воспитанию -   Москаленко Л.А.</w:t>
      </w:r>
    </w:p>
    <w:p w:rsidR="009959D6" w:rsidRPr="00DF2AB5" w:rsidRDefault="009959D6" w:rsidP="009959D6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Государственное   бюджетное  дошкольное  образовательное учреждение Детский сад №5 функ</w:t>
      </w:r>
      <w:r w:rsidR="00BD761C" w:rsidRPr="00DF2AB5">
        <w:rPr>
          <w:rFonts w:ascii="Times New Roman" w:hAnsi="Times New Roman" w:cs="Times New Roman"/>
          <w:sz w:val="28"/>
          <w:szCs w:val="28"/>
        </w:rPr>
        <w:t xml:space="preserve">ционирует на основании Устава, </w:t>
      </w:r>
      <w:r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BD761C" w:rsidRPr="00DF2AB5">
        <w:rPr>
          <w:rFonts w:ascii="Times New Roman" w:hAnsi="Times New Roman" w:cs="Times New Roman"/>
          <w:sz w:val="28"/>
          <w:szCs w:val="28"/>
        </w:rPr>
        <w:t>о</w:t>
      </w:r>
      <w:r w:rsidR="005636E8" w:rsidRPr="00DF2AB5">
        <w:rPr>
          <w:rFonts w:ascii="Times New Roman" w:hAnsi="Times New Roman" w:cs="Times New Roman"/>
          <w:sz w:val="28"/>
          <w:szCs w:val="28"/>
        </w:rPr>
        <w:t>т 25.08.2015г. № 4332</w:t>
      </w:r>
    </w:p>
    <w:p w:rsidR="0033533E" w:rsidRPr="00DF2AB5" w:rsidRDefault="009959D6" w:rsidP="00D14DD5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Лицензия на образовательную</w:t>
      </w:r>
      <w:r w:rsidR="005636E8" w:rsidRPr="00DF2AB5">
        <w:rPr>
          <w:rFonts w:ascii="Times New Roman" w:hAnsi="Times New Roman" w:cs="Times New Roman"/>
          <w:sz w:val="28"/>
          <w:szCs w:val="28"/>
        </w:rPr>
        <w:t xml:space="preserve"> деятельность №1308 от 26.02.2015 г.</w:t>
      </w:r>
    </w:p>
    <w:p w:rsidR="009959D6" w:rsidRPr="00DF2AB5" w:rsidRDefault="009959D6" w:rsidP="009959D6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Здание в</w:t>
      </w:r>
      <w:r w:rsidR="00A97AA5" w:rsidRPr="00DF2AB5">
        <w:rPr>
          <w:rFonts w:ascii="Times New Roman" w:hAnsi="Times New Roman" w:cs="Times New Roman"/>
          <w:sz w:val="28"/>
          <w:szCs w:val="28"/>
        </w:rPr>
        <w:t>ведено в эксплуатацию в 1962 году</w:t>
      </w:r>
      <w:r w:rsidRPr="00DF2AB5">
        <w:rPr>
          <w:rFonts w:ascii="Times New Roman" w:hAnsi="Times New Roman" w:cs="Times New Roman"/>
          <w:sz w:val="28"/>
          <w:szCs w:val="28"/>
        </w:rPr>
        <w:t>. Ближайшее окружение – школа № 256, 241 и Гимназия №2.</w:t>
      </w:r>
    </w:p>
    <w:p w:rsidR="009959D6" w:rsidRPr="00DF2AB5" w:rsidRDefault="009959D6" w:rsidP="009959D6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ГБДОУ имеет две прогулочные площадки, музыкальный и физкультурный залы, методический кабинет, изолятор. Каждая группа имеет свой вход. Групповые и спальные комнаты отделены друг от друга. Кухня и пищеблок расположены на первом этаже, обеспечены необходимыми наборами оборудования. Прогулочные площадки оснащены игровыми постройками. </w:t>
      </w:r>
    </w:p>
    <w:p w:rsidR="00A97AA5" w:rsidRPr="00DF2AB5" w:rsidRDefault="009959D6" w:rsidP="000B1106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Территория детского сада занимает 632,1 кв.м.</w:t>
      </w:r>
      <w:r w:rsidR="0033533E"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061230" w:rsidRPr="00DF2AB5">
        <w:rPr>
          <w:rFonts w:ascii="Times New Roman" w:hAnsi="Times New Roman" w:cs="Times New Roman"/>
          <w:sz w:val="28"/>
          <w:szCs w:val="28"/>
        </w:rPr>
        <w:t>Проектная мощность 78</w:t>
      </w:r>
      <w:r w:rsidR="00A97AA5" w:rsidRPr="00DF2AB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B1106" w:rsidRPr="00DF2AB5" w:rsidRDefault="000B1106" w:rsidP="00BC06F4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Режим работы с 7.00 до 19.00</w:t>
      </w:r>
      <w:r w:rsidR="00D14DD5" w:rsidRPr="00DF2AB5">
        <w:rPr>
          <w:rFonts w:ascii="Times New Roman" w:hAnsi="Times New Roman" w:cs="Times New Roman"/>
          <w:sz w:val="28"/>
          <w:szCs w:val="28"/>
        </w:rPr>
        <w:t>, пятидневная рабочая неделя.</w:t>
      </w:r>
    </w:p>
    <w:p w:rsidR="005D72D9" w:rsidRPr="00DF2AB5" w:rsidRDefault="000B1106" w:rsidP="00BC06F4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Количество групп – 3: </w:t>
      </w:r>
    </w:p>
    <w:p w:rsidR="005D72D9" w:rsidRPr="00DF2AB5" w:rsidRDefault="00061230" w:rsidP="005D72D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группа детей среднего 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 дошк</w:t>
      </w:r>
      <w:r w:rsidRPr="00DF2AB5">
        <w:rPr>
          <w:rFonts w:ascii="Times New Roman" w:hAnsi="Times New Roman" w:cs="Times New Roman"/>
          <w:sz w:val="28"/>
          <w:szCs w:val="28"/>
        </w:rPr>
        <w:t>ольного возраста от 4-х до 5-ти (наполняемость группы-27</w:t>
      </w:r>
      <w:r w:rsidR="000B1106" w:rsidRPr="00DF2AB5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DF2AB5">
        <w:rPr>
          <w:rFonts w:ascii="Times New Roman" w:hAnsi="Times New Roman" w:cs="Times New Roman"/>
          <w:sz w:val="28"/>
          <w:szCs w:val="28"/>
        </w:rPr>
        <w:t xml:space="preserve"> «Капельки» - средняя</w:t>
      </w:r>
    </w:p>
    <w:p w:rsidR="005D72D9" w:rsidRPr="00DF2AB5" w:rsidRDefault="00061230" w:rsidP="005D72D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группа детей старшего дошкольного возраста от 5-ти до 6</w:t>
      </w:r>
      <w:r w:rsidR="007A56DC" w:rsidRPr="00DF2AB5">
        <w:rPr>
          <w:rFonts w:ascii="Times New Roman" w:hAnsi="Times New Roman" w:cs="Times New Roman"/>
          <w:sz w:val="28"/>
          <w:szCs w:val="28"/>
        </w:rPr>
        <w:t>-ти лет (наполняемость группы-24</w:t>
      </w:r>
      <w:r w:rsidR="005D72D9" w:rsidRPr="00DF2A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F2AB5">
        <w:rPr>
          <w:rFonts w:ascii="Times New Roman" w:hAnsi="Times New Roman" w:cs="Times New Roman"/>
          <w:sz w:val="28"/>
          <w:szCs w:val="28"/>
        </w:rPr>
        <w:t>а</w:t>
      </w:r>
      <w:r w:rsidR="005D72D9" w:rsidRPr="00DF2AB5">
        <w:rPr>
          <w:rFonts w:ascii="Times New Roman" w:hAnsi="Times New Roman" w:cs="Times New Roman"/>
          <w:sz w:val="28"/>
          <w:szCs w:val="28"/>
        </w:rPr>
        <w:t>)</w:t>
      </w:r>
      <w:r w:rsidRPr="00DF2A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2AB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DF2AB5">
        <w:rPr>
          <w:rFonts w:ascii="Times New Roman" w:hAnsi="Times New Roman" w:cs="Times New Roman"/>
          <w:sz w:val="28"/>
          <w:szCs w:val="28"/>
        </w:rPr>
        <w:t>» - старшая группа</w:t>
      </w:r>
    </w:p>
    <w:p w:rsidR="005D72D9" w:rsidRPr="00DF2AB5" w:rsidRDefault="005D72D9" w:rsidP="005D72D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группа детей с</w:t>
      </w:r>
      <w:r w:rsidR="00061230" w:rsidRPr="00DF2AB5">
        <w:rPr>
          <w:rFonts w:ascii="Times New Roman" w:hAnsi="Times New Roman" w:cs="Times New Roman"/>
          <w:sz w:val="28"/>
          <w:szCs w:val="28"/>
        </w:rPr>
        <w:t>таршего дошкольного возраста от 6-ти до 7-и</w:t>
      </w:r>
      <w:r w:rsidRPr="00DF2AB5">
        <w:rPr>
          <w:rFonts w:ascii="Times New Roman" w:hAnsi="Times New Roman" w:cs="Times New Roman"/>
          <w:sz w:val="28"/>
          <w:szCs w:val="28"/>
        </w:rPr>
        <w:t xml:space="preserve"> лет (наполняе</w:t>
      </w:r>
      <w:r w:rsidR="007A56DC" w:rsidRPr="00DF2AB5">
        <w:rPr>
          <w:rFonts w:ascii="Times New Roman" w:hAnsi="Times New Roman" w:cs="Times New Roman"/>
          <w:sz w:val="28"/>
          <w:szCs w:val="28"/>
        </w:rPr>
        <w:t>мость группы-27</w:t>
      </w:r>
      <w:r w:rsidRPr="00DF2AB5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061230" w:rsidRPr="00DF2AB5">
        <w:rPr>
          <w:rFonts w:ascii="Times New Roman" w:hAnsi="Times New Roman" w:cs="Times New Roman"/>
          <w:sz w:val="28"/>
          <w:szCs w:val="28"/>
        </w:rPr>
        <w:t xml:space="preserve">  «Непоседы» - подготовительная к школе группа</w:t>
      </w:r>
    </w:p>
    <w:p w:rsidR="00DF2AB5" w:rsidRDefault="00DF2AB5" w:rsidP="005D72D9">
      <w:pPr>
        <w:rPr>
          <w:rFonts w:ascii="Times New Roman" w:hAnsi="Times New Roman" w:cs="Times New Roman"/>
          <w:sz w:val="28"/>
          <w:szCs w:val="28"/>
        </w:rPr>
      </w:pPr>
    </w:p>
    <w:p w:rsidR="007A56DC" w:rsidRPr="00DF2AB5" w:rsidRDefault="005D72D9" w:rsidP="005D72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2AB5">
        <w:rPr>
          <w:rFonts w:ascii="Times New Roman" w:hAnsi="Times New Roman" w:cs="Times New Roman"/>
          <w:sz w:val="28"/>
          <w:szCs w:val="28"/>
        </w:rPr>
        <w:t>В образовательном учреждении создано структурное подразделение «Детская загородная дача»</w:t>
      </w:r>
      <w:r w:rsidR="00F00695" w:rsidRPr="00DF2AB5">
        <w:rPr>
          <w:rFonts w:ascii="Times New Roman" w:hAnsi="Times New Roman" w:cs="Times New Roman"/>
          <w:sz w:val="28"/>
          <w:szCs w:val="28"/>
        </w:rPr>
        <w:t xml:space="preserve">, </w:t>
      </w:r>
      <w:r w:rsidRPr="00DF2AB5">
        <w:rPr>
          <w:rFonts w:ascii="Times New Roman" w:hAnsi="Times New Roman" w:cs="Times New Roman"/>
          <w:sz w:val="28"/>
          <w:szCs w:val="28"/>
        </w:rPr>
        <w:t xml:space="preserve"> на основании Распоряжения Комитета по образованию от 22.06.2007</w:t>
      </w:r>
      <w:r w:rsidR="00F00695" w:rsidRPr="00DF2AB5">
        <w:rPr>
          <w:rFonts w:ascii="Times New Roman" w:hAnsi="Times New Roman" w:cs="Times New Roman"/>
          <w:sz w:val="28"/>
          <w:szCs w:val="28"/>
        </w:rPr>
        <w:t>г. №968</w:t>
      </w:r>
      <w:r w:rsidRPr="00DF2AB5">
        <w:rPr>
          <w:rFonts w:ascii="Times New Roman" w:hAnsi="Times New Roman" w:cs="Times New Roman"/>
          <w:sz w:val="28"/>
          <w:szCs w:val="28"/>
        </w:rPr>
        <w:t>–рп, которое расположено по адресу: 197733, Санкт-Петербург, посёлок Комарово, 1-я Дачная 72, лит.</w:t>
      </w:r>
      <w:proofErr w:type="gramEnd"/>
      <w:r w:rsidRPr="00DF2A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DF2AB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F2AB5">
        <w:rPr>
          <w:rFonts w:ascii="Times New Roman" w:hAnsi="Times New Roman" w:cs="Times New Roman"/>
          <w:sz w:val="28"/>
          <w:szCs w:val="28"/>
        </w:rPr>
        <w:t>,В,Д,Е,Ж,З.</w:t>
      </w:r>
    </w:p>
    <w:p w:rsidR="005D72D9" w:rsidRPr="00DF2AB5" w:rsidRDefault="005D72D9" w:rsidP="005D72D9">
      <w:pPr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Режим работы – круглосуточно, с июня по август</w:t>
      </w:r>
      <w:r w:rsidR="0033533E" w:rsidRPr="00DF2AB5">
        <w:rPr>
          <w:rFonts w:ascii="Times New Roman" w:hAnsi="Times New Roman" w:cs="Times New Roman"/>
          <w:sz w:val="28"/>
          <w:szCs w:val="28"/>
        </w:rPr>
        <w:t>,</w:t>
      </w:r>
      <w:r w:rsidRPr="00DF2AB5">
        <w:rPr>
          <w:rFonts w:ascii="Times New Roman" w:hAnsi="Times New Roman" w:cs="Times New Roman"/>
          <w:sz w:val="28"/>
          <w:szCs w:val="28"/>
        </w:rPr>
        <w:t xml:space="preserve"> </w:t>
      </w:r>
      <w:r w:rsidR="00FE6B22" w:rsidRPr="00DF2AB5">
        <w:rPr>
          <w:rFonts w:ascii="Times New Roman" w:hAnsi="Times New Roman" w:cs="Times New Roman"/>
          <w:sz w:val="28"/>
          <w:szCs w:val="28"/>
        </w:rPr>
        <w:t>в две смены.</w:t>
      </w:r>
    </w:p>
    <w:p w:rsidR="0033533E" w:rsidRDefault="00F13F3D" w:rsidP="005D72D9">
      <w:pPr>
        <w:rPr>
          <w:rFonts w:ascii="Times New Roman" w:hAnsi="Times New Roman" w:cs="Times New Roman"/>
          <w:sz w:val="28"/>
          <w:szCs w:val="28"/>
        </w:rPr>
      </w:pPr>
      <w:r w:rsidRPr="00F13F3D">
        <w:rPr>
          <w:rFonts w:ascii="Times New Roman" w:hAnsi="Times New Roman" w:cs="Times New Roman"/>
          <w:sz w:val="24"/>
          <w:szCs w:val="24"/>
        </w:rPr>
        <w:t xml:space="preserve"> </w:t>
      </w:r>
      <w:r w:rsidRPr="0073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E8" w:rsidRPr="007A56DC" w:rsidRDefault="005636E8" w:rsidP="005636E8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A56DC">
        <w:rPr>
          <w:rFonts w:ascii="Times New Roman" w:hAnsi="Times New Roman" w:cs="Times New Roman"/>
          <w:b/>
          <w:sz w:val="28"/>
          <w:szCs w:val="28"/>
        </w:rPr>
        <w:t>1.1.</w:t>
      </w:r>
      <w:r w:rsidR="007A5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6DC">
        <w:rPr>
          <w:rFonts w:ascii="Times New Roman" w:hAnsi="Times New Roman" w:cs="Times New Roman"/>
          <w:b/>
          <w:sz w:val="28"/>
          <w:szCs w:val="28"/>
        </w:rPr>
        <w:t xml:space="preserve">Правила приема </w:t>
      </w:r>
      <w:r w:rsidR="007A56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7A56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A56DC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Pr="007A56DC">
        <w:rPr>
          <w:rStyle w:val="af4"/>
          <w:rFonts w:ascii="Times New Roman" w:hAnsi="Times New Roman" w:cs="Times New Roman"/>
        </w:rPr>
        <w:t xml:space="preserve"> </w:t>
      </w:r>
      <w:r w:rsidRPr="007A56DC">
        <w:rPr>
          <w:rStyle w:val="af4"/>
          <w:rFonts w:ascii="Times New Roman" w:hAnsi="Times New Roman" w:cs="Times New Roman"/>
          <w:sz w:val="28"/>
        </w:rPr>
        <w:t>по</w:t>
      </w:r>
      <w:proofErr w:type="gramEnd"/>
      <w:r w:rsidRPr="007A56DC">
        <w:rPr>
          <w:rStyle w:val="af4"/>
          <w:rFonts w:ascii="Times New Roman" w:hAnsi="Times New Roman" w:cs="Times New Roman"/>
          <w:sz w:val="28"/>
        </w:rPr>
        <w:t xml:space="preserve"> образовательным программам дошкольного образования</w:t>
      </w:r>
      <w:r w:rsidRPr="007A56D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5636E8" w:rsidRPr="00F07BE4" w:rsidRDefault="005636E8" w:rsidP="005636E8">
      <w:pPr>
        <w:pStyle w:val="af2"/>
        <w:ind w:left="900"/>
        <w:rPr>
          <w:rFonts w:ascii="Times New Roman" w:hAnsi="Times New Roman" w:cs="Times New Roman"/>
          <w:sz w:val="24"/>
          <w:szCs w:val="24"/>
        </w:rPr>
      </w:pPr>
      <w:r w:rsidRPr="00F07B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2AB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r w:rsidRPr="00F07B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1.1 Предметом регулирования Правил на </w:t>
      </w:r>
      <w:proofErr w:type="gramStart"/>
      <w:r w:rsidRPr="00DF2AB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2AB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 (далее - Правила) являются отношения, возникающие между родителями (законными представителями) детей и государственным бюджетным  дошкольным   образовательным  учреждением детским садом № 5 Адмиралтейского района Санкт-Петербурга  (далее – ГБДОУ) в связи с зачислением в ГБДОУ.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Правила  разработаны в целях реализации  прав граждан на получение общедоступного дошкольного образования в соответствии </w:t>
      </w:r>
      <w:proofErr w:type="gramStart"/>
      <w:r w:rsidRPr="00DF2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2AB5">
        <w:rPr>
          <w:rFonts w:ascii="Times New Roman" w:hAnsi="Times New Roman" w:cs="Times New Roman"/>
          <w:sz w:val="28"/>
          <w:szCs w:val="28"/>
        </w:rPr>
        <w:t>: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Конституцией Российской  Федерации;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Законом Российской Федерации от 29.12.2012 № 273-ФЗ «Об образовании в Российской Федерации» (статьи: 55 ч.9;67 ч.2,3,4;9 ч.2; 55 ч.2; 53 ч.2);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F2A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2AB5">
        <w:rPr>
          <w:rFonts w:ascii="Times New Roman" w:hAnsi="Times New Roman" w:cs="Times New Roman"/>
          <w:sz w:val="28"/>
          <w:szCs w:val="28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F2A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2AB5">
        <w:rPr>
          <w:rFonts w:ascii="Times New Roman" w:hAnsi="Times New Roman" w:cs="Times New Roman"/>
          <w:sz w:val="28"/>
          <w:szCs w:val="28"/>
        </w:rPr>
        <w:t xml:space="preserve"> РФ от 08.04.2014 № 293 «Об утверждении Порядка приема на </w:t>
      </w:r>
      <w:proofErr w:type="gramStart"/>
      <w:r w:rsidRPr="00DF2AB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2AB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Законом «Об образовании в</w:t>
      </w:r>
      <w:proofErr w:type="gramStart"/>
      <w:r w:rsidRPr="00DF2AB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2AB5">
        <w:rPr>
          <w:rFonts w:ascii="Times New Roman" w:hAnsi="Times New Roman" w:cs="Times New Roman"/>
          <w:sz w:val="28"/>
          <w:szCs w:val="28"/>
        </w:rPr>
        <w:t>анкт – Петербурге» от 17.07.2013  № 461-83 (статьи:12; 10 ч.2,4);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</w:t>
      </w:r>
      <w:proofErr w:type="gramStart"/>
      <w:r w:rsidRPr="00DF2AB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2AB5">
        <w:rPr>
          <w:rFonts w:ascii="Times New Roman" w:hAnsi="Times New Roman" w:cs="Times New Roman"/>
          <w:sz w:val="28"/>
          <w:szCs w:val="28"/>
        </w:rPr>
        <w:t>анкт – Петербурга в области дошкольного образования;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lastRenderedPageBreak/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(статья 6 ч. 1);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Правовыми актами администрации  Адмиралтейского района Санкт-Петербурга;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Уставом ГБДОУ№ 5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Локальными актами ГБДОУ № 5</w:t>
      </w:r>
    </w:p>
    <w:p w:rsidR="005636E8" w:rsidRPr="00DF2AB5" w:rsidRDefault="005636E8" w:rsidP="00DF2AB5">
      <w:pPr>
        <w:pStyle w:val="af2"/>
        <w:numPr>
          <w:ilvl w:val="0"/>
          <w:numId w:val="21"/>
        </w:numPr>
        <w:tabs>
          <w:tab w:val="left" w:pos="851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Настоящими правилами. 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Правила распространяются на Государственное бюджетное дошкольное образовательное учреждение детский сад комбинированного вида № 5 Адмиралтейского  района Санкт-Петербурга.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2. «Этапы оформления документов по  приему детей на </w:t>
      </w:r>
      <w:proofErr w:type="gramStart"/>
      <w:r w:rsidRPr="00DF2AB5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DF2AB5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образования»</w:t>
      </w:r>
    </w:p>
    <w:p w:rsidR="005636E8" w:rsidRDefault="005636E8" w:rsidP="005636E8">
      <w:pPr>
        <w:pStyle w:val="af2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AB5">
        <w:rPr>
          <w:rFonts w:ascii="Times New Roman" w:hAnsi="Times New Roman" w:cs="Times New Roman"/>
          <w:i/>
          <w:sz w:val="28"/>
          <w:szCs w:val="28"/>
        </w:rPr>
        <w:t xml:space="preserve">Основание Приказ </w:t>
      </w:r>
      <w:proofErr w:type="spellStart"/>
      <w:r w:rsidRPr="00DF2AB5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DF2AB5">
        <w:rPr>
          <w:rFonts w:ascii="Times New Roman" w:hAnsi="Times New Roman" w:cs="Times New Roman"/>
          <w:i/>
          <w:sz w:val="28"/>
          <w:szCs w:val="28"/>
        </w:rPr>
        <w:t xml:space="preserve"> РФ от 08.04.2014 № 293 «Об утверждении Порядка приема на </w:t>
      </w:r>
      <w:proofErr w:type="gramStart"/>
      <w:r w:rsidRPr="00DF2AB5">
        <w:rPr>
          <w:rFonts w:ascii="Times New Roman" w:hAnsi="Times New Roman" w:cs="Times New Roman"/>
          <w:i/>
          <w:sz w:val="28"/>
          <w:szCs w:val="28"/>
        </w:rPr>
        <w:t>обучение по</w:t>
      </w:r>
      <w:proofErr w:type="gramEnd"/>
      <w:r w:rsidRPr="00DF2AB5">
        <w:rPr>
          <w:rFonts w:ascii="Times New Roman" w:hAnsi="Times New Roman" w:cs="Times New Roman"/>
          <w:i/>
          <w:sz w:val="28"/>
          <w:szCs w:val="28"/>
        </w:rPr>
        <w:t xml:space="preserve"> образовательным программам дошкольного образования</w:t>
      </w:r>
      <w:r w:rsidRPr="00F07BE4">
        <w:rPr>
          <w:rFonts w:ascii="Times New Roman" w:hAnsi="Times New Roman" w:cs="Times New Roman"/>
          <w:i/>
          <w:sz w:val="24"/>
          <w:szCs w:val="24"/>
        </w:rPr>
        <w:t>»</w:t>
      </w:r>
    </w:p>
    <w:p w:rsidR="005636E8" w:rsidRPr="00F07BE4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течение всего учебного года при наличии свободных мест.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осуществляется при наличии направления выданного Комиссией  по комплектованию Адмиралтейского района.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5636E8" w:rsidRPr="00DF2AB5" w:rsidRDefault="005636E8" w:rsidP="005636E8">
      <w:pPr>
        <w:pStyle w:val="af2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На  заявлении  фиксируется и заверяется личной подписью родителей (законных представителей) ребенка факт ознакомления родителей (законных представителей) ребенка, с лицензией на осуществление образовательной деятельности, уставом образовательной организации,  </w:t>
      </w:r>
      <w:r w:rsidRPr="00DF2AB5">
        <w:rPr>
          <w:rFonts w:ascii="Times New Roman" w:hAnsi="Times New Roman" w:cs="Times New Roman"/>
          <w:sz w:val="28"/>
          <w:szCs w:val="28"/>
        </w:rPr>
        <w:lastRenderedPageBreak/>
        <w:t>согласия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5636E8" w:rsidRPr="00DF2AB5" w:rsidRDefault="005636E8" w:rsidP="005636E8">
      <w:pPr>
        <w:pStyle w:val="af2"/>
        <w:ind w:left="9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F2AB5">
        <w:rPr>
          <w:rFonts w:ascii="Times New Roman" w:hAnsi="Times New Roman" w:cs="Times New Roman"/>
          <w:i/>
          <w:iCs/>
          <w:sz w:val="28"/>
          <w:szCs w:val="28"/>
        </w:rPr>
        <w:t xml:space="preserve">Пункт 11.1 Постановления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F2AB5">
          <w:rPr>
            <w:rFonts w:ascii="Times New Roman" w:hAnsi="Times New Roman" w:cs="Times New Roman"/>
            <w:i/>
            <w:iCs/>
            <w:sz w:val="28"/>
            <w:szCs w:val="28"/>
          </w:rPr>
          <w:t>2013 г</w:t>
        </w:r>
      </w:smartTag>
      <w:r w:rsidRPr="00DF2AB5">
        <w:rPr>
          <w:rFonts w:ascii="Times New Roman" w:hAnsi="Times New Roman" w:cs="Times New Roman"/>
          <w:i/>
          <w:iCs/>
          <w:sz w:val="28"/>
          <w:szCs w:val="28"/>
        </w:rPr>
        <w:t xml:space="preserve">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DF2AB5">
          <w:rPr>
            <w:rFonts w:ascii="Times New Roman" w:hAnsi="Times New Roman" w:cs="Times New Roman"/>
            <w:i/>
            <w:iCs/>
            <w:sz w:val="28"/>
            <w:szCs w:val="28"/>
          </w:rPr>
          <w:t>2013 г</w:t>
        </w:r>
      </w:smartTag>
      <w:r w:rsidRPr="00DF2AB5">
        <w:rPr>
          <w:rFonts w:ascii="Times New Roman" w:hAnsi="Times New Roman" w:cs="Times New Roman"/>
          <w:i/>
          <w:iCs/>
          <w:sz w:val="28"/>
          <w:szCs w:val="28"/>
        </w:rPr>
        <w:t>., регистрационный N 8564.</w:t>
      </w:r>
      <w:proofErr w:type="gramEnd"/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Прием  заявления в образовательную организацию осуществляется при предъявлении:</w:t>
      </w:r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F2AB5">
        <w:rPr>
          <w:rFonts w:ascii="Times New Roman" w:hAnsi="Times New Roman" w:cs="Times New Roman"/>
          <w:sz w:val="28"/>
          <w:szCs w:val="28"/>
        </w:rPr>
        <w:t xml:space="preserve">оригинала документа, удостоверяющего личность родителя,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F2AB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DF2AB5">
        <w:rPr>
          <w:rFonts w:ascii="Times New Roman" w:hAnsi="Times New Roman" w:cs="Times New Roman"/>
          <w:sz w:val="28"/>
          <w:szCs w:val="28"/>
        </w:rPr>
        <w:t>. N 115-ФЗ "О правовом положении иностранных граждан в Российской Федерации." (Собрание законодательства Российской Федерации, 2002, N 30, ст. 3032);</w:t>
      </w:r>
      <w:proofErr w:type="gramEnd"/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оригинала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5636E8" w:rsidRPr="00DF2AB5" w:rsidRDefault="005636E8" w:rsidP="005636E8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</w:t>
      </w:r>
      <w:r w:rsidRPr="00DF2AB5">
        <w:rPr>
          <w:rFonts w:ascii="Times New Roman" w:hAnsi="Times New Roman" w:cs="Times New Roman"/>
          <w:sz w:val="28"/>
          <w:szCs w:val="28"/>
        </w:rPr>
        <w:lastRenderedPageBreak/>
        <w:t>организации, ответственного за прием документов, и печатью образовательной организации.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Копии предъявляемых при приеме документов хранятся в образовательной организации на время обучения ребенка.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После приема документов 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заключения договора,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Распорядительный а</w:t>
      </w:r>
      <w:proofErr w:type="gramStart"/>
      <w:r w:rsidRPr="00DF2AB5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DF2AB5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636E8" w:rsidRPr="00DF2AB5" w:rsidRDefault="005636E8" w:rsidP="005636E8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 Контроль движения контингента воспитанников в ГБДОУ № 5  ведется в книге учета движения воспитанников. </w:t>
      </w:r>
    </w:p>
    <w:p w:rsidR="005636E8" w:rsidRPr="00DF2AB5" w:rsidRDefault="005636E8" w:rsidP="005636E8">
      <w:pPr>
        <w:pStyle w:val="af2"/>
        <w:ind w:left="900" w:firstLine="5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>Государственная услуга по приему заявлений, постановке на учет и зачисление в ГБДОУ №5, реализующего образовательную программу дошкольного образования,  предоставляется при обращении заявителя через Портал (</w:t>
      </w:r>
      <w:proofErr w:type="spellStart"/>
      <w:r w:rsidRPr="00DF2AB5">
        <w:rPr>
          <w:rFonts w:ascii="Times New Roman" w:hAnsi="Times New Roman" w:cs="Times New Roman"/>
          <w:b/>
          <w:sz w:val="28"/>
          <w:szCs w:val="28"/>
          <w:lang w:val="en-US"/>
        </w:rPr>
        <w:t>gu</w:t>
      </w:r>
      <w:proofErr w:type="spellEnd"/>
      <w:r w:rsidRPr="00DF2AB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F2AB5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Pr="00DF2AB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F2A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F2AB5">
        <w:rPr>
          <w:rFonts w:ascii="Times New Roman" w:hAnsi="Times New Roman" w:cs="Times New Roman"/>
          <w:b/>
          <w:sz w:val="28"/>
          <w:szCs w:val="28"/>
        </w:rPr>
        <w:t>) или МФЦ (ул. Садовая д. 55).</w:t>
      </w:r>
    </w:p>
    <w:p w:rsidR="005636E8" w:rsidRPr="00DF2AB5" w:rsidRDefault="005636E8" w:rsidP="005636E8">
      <w:pPr>
        <w:pStyle w:val="af2"/>
        <w:ind w:left="90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Заявитель вправе  лично обратится в комиссию для получения консультации и оказания помощи по подаче заявления на Портал или МФЦ с целью обеспечения их прав на получение государственной услуги в полном объеме.</w:t>
      </w:r>
    </w:p>
    <w:p w:rsidR="005636E8" w:rsidRPr="00DF2AB5" w:rsidRDefault="005636E8" w:rsidP="005636E8">
      <w:pPr>
        <w:pStyle w:val="af2"/>
        <w:ind w:left="90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>По вопросам постановки на учет в детские сады Адмиралтейского  района можно обращаться в комиссию по комплектованию государственных образовательных учреждений, реализующих основную общеобразовательную программу дошкольного образования.</w:t>
      </w:r>
    </w:p>
    <w:p w:rsidR="005636E8" w:rsidRPr="00DF2AB5" w:rsidRDefault="005636E8" w:rsidP="005636E8">
      <w:pPr>
        <w:pStyle w:val="af2"/>
        <w:ind w:left="90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Комиссия по комплектованию государственных образовательных учреждений Адмиралтейского района Санкт-Петербурга, реализующих основную образовательную программу дошкольного образования (далее - Комиссия) утверждена распоряжением администрации Адмиралтейского района Санкт-Петербурга от 13.01.2009 № 12. Комиссия находится по адресу: Загородный пр., д. 58, 307 кабинет, </w:t>
      </w:r>
      <w:r w:rsidRPr="00DF2AB5">
        <w:rPr>
          <w:rFonts w:ascii="Times New Roman" w:hAnsi="Times New Roman" w:cs="Times New Roman"/>
          <w:sz w:val="28"/>
          <w:szCs w:val="28"/>
        </w:rPr>
        <w:lastRenderedPageBreak/>
        <w:t xml:space="preserve">приемные часы: вторник с 15.00 до 18.00, четверг с 10.00 до 13.00. </w:t>
      </w:r>
      <w:r w:rsidRPr="00DF2AB5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Комиссии:                                                                                                                                    </w:t>
      </w:r>
      <w:r w:rsidRPr="00DF2AB5">
        <w:rPr>
          <w:rFonts w:ascii="Times New Roman" w:hAnsi="Times New Roman" w:cs="Times New Roman"/>
          <w:sz w:val="28"/>
          <w:szCs w:val="28"/>
        </w:rPr>
        <w:t xml:space="preserve"> Москаленко  Лидия Алексеевна,  телефон (812) 316-02-29,    телефон (812) 316-02-29.                                                                                                                                                         </w:t>
      </w:r>
    </w:p>
    <w:p w:rsidR="005636E8" w:rsidRPr="00DF2AB5" w:rsidRDefault="005636E8" w:rsidP="005636E8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A56DC" w:rsidRDefault="007A56DC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7A56DC">
        <w:rPr>
          <w:rFonts w:ascii="Times New Roman" w:hAnsi="Times New Roman" w:cs="Times New Roman"/>
          <w:b/>
          <w:sz w:val="28"/>
          <w:szCs w:val="28"/>
        </w:rPr>
        <w:t>Структура управления ДОУ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7A56DC" w:rsidTr="007A56DC">
        <w:tc>
          <w:tcPr>
            <w:tcW w:w="9996" w:type="dxa"/>
          </w:tcPr>
          <w:p w:rsidR="007A56DC" w:rsidRPr="008F7049" w:rsidRDefault="000F3A34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образования Санкт-Петербурга</w:t>
            </w:r>
          </w:p>
          <w:p w:rsidR="000F3A34" w:rsidRPr="008F7049" w:rsidRDefault="000F3A34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>адрес: Санкт-Петербург, пер. Антоненко, дом.8</w:t>
            </w:r>
          </w:p>
        </w:tc>
      </w:tr>
    </w:tbl>
    <w:p w:rsidR="007A56DC" w:rsidRDefault="00C06B3D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7.6pt;margin-top:1.05pt;width:0;height:33.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7A56DC" w:rsidTr="007A56DC">
        <w:tc>
          <w:tcPr>
            <w:tcW w:w="9996" w:type="dxa"/>
          </w:tcPr>
          <w:p w:rsidR="007A56DC" w:rsidRPr="008F7049" w:rsidRDefault="00D773B9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Адмиралтейского района</w:t>
            </w:r>
          </w:p>
          <w:p w:rsidR="00D773B9" w:rsidRPr="008F7049" w:rsidRDefault="00D773B9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адрес: </w:t>
            </w:r>
            <w:r w:rsidR="008F70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Санкт-Петербург, </w:t>
            </w:r>
            <w:r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>Измайловский пр., дом 10</w:t>
            </w:r>
          </w:p>
        </w:tc>
      </w:tr>
    </w:tbl>
    <w:p w:rsidR="007A56DC" w:rsidRDefault="00C06B3D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57.6pt;margin-top:5.75pt;width:0;height:25.9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7A56DC" w:rsidTr="007A56DC">
        <w:tc>
          <w:tcPr>
            <w:tcW w:w="9996" w:type="dxa"/>
          </w:tcPr>
          <w:p w:rsidR="007A56DC" w:rsidRPr="008F7049" w:rsidRDefault="007A56DC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Отд</w:t>
            </w:r>
            <w:r w:rsidR="00D773B9"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</w:t>
            </w:r>
            <w:r w:rsidR="00D773B9"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азования Адмиралтейского района</w:t>
            </w:r>
          </w:p>
          <w:p w:rsidR="00D773B9" w:rsidRPr="008F7049" w:rsidRDefault="008F7049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адрес: </w:t>
            </w:r>
            <w:r w:rsidR="00D773B9"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>Санкт-Петербург, загородный пр., дом 58</w:t>
            </w:r>
          </w:p>
        </w:tc>
      </w:tr>
    </w:tbl>
    <w:p w:rsidR="007A56DC" w:rsidRDefault="00C06B3D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4.55pt;margin-top:1.2pt;width:53.55pt;height:32.6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06.15pt;margin-top:1.2pt;width:67.85pt;height:32.6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3"/>
        <w:gridCol w:w="4923"/>
      </w:tblGrid>
      <w:tr w:rsidR="00D773B9" w:rsidRPr="00C05AC4" w:rsidTr="00D773B9">
        <w:tc>
          <w:tcPr>
            <w:tcW w:w="5073" w:type="dxa"/>
          </w:tcPr>
          <w:p w:rsidR="008F7049" w:rsidRPr="008F7049" w:rsidRDefault="00D773B9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Методический Центр</w:t>
            </w:r>
            <w:r w:rsidR="008F7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7049">
              <w:rPr>
                <w:rFonts w:ascii="Times New Roman" w:hAnsi="Times New Roman" w:cs="Times New Roman"/>
                <w:b/>
                <w:sz w:val="28"/>
                <w:szCs w:val="28"/>
              </w:rPr>
              <w:t>Адмиралтейского района</w:t>
            </w:r>
          </w:p>
          <w:p w:rsidR="00D773B9" w:rsidRDefault="00C06B3D" w:rsidP="008F70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34.55pt;margin-top:48.2pt;width:234.4pt;height:32.65pt;flip:x;z-index:251662336" o:connectortype="straight">
                  <v:stroke endarrow="block"/>
                </v:shape>
              </w:pict>
            </w:r>
            <w:r w:rsidR="008F704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F7049" w:rsidRPr="008F7049">
              <w:rPr>
                <w:rFonts w:ascii="Times New Roman" w:hAnsi="Times New Roman" w:cs="Times New Roman"/>
                <w:i/>
                <w:sz w:val="28"/>
                <w:szCs w:val="28"/>
              </w:rPr>
              <w:t>дрес</w:t>
            </w:r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Санкт-Петербург, </w:t>
            </w:r>
            <w:proofErr w:type="spellStart"/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>наб</w:t>
            </w:r>
            <w:proofErr w:type="gramStart"/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>еки</w:t>
            </w:r>
            <w:proofErr w:type="spellEnd"/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Фонтанки, дом 124</w:t>
            </w:r>
          </w:p>
        </w:tc>
        <w:tc>
          <w:tcPr>
            <w:tcW w:w="4923" w:type="dxa"/>
          </w:tcPr>
          <w:p w:rsidR="00D773B9" w:rsidRPr="00C05AC4" w:rsidRDefault="008F7049" w:rsidP="008F7049">
            <w:pPr>
              <w:tabs>
                <w:tab w:val="left" w:pos="0"/>
              </w:tabs>
              <w:ind w:left="17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773B9"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 </w:t>
            </w:r>
          </w:p>
          <w:p w:rsidR="00D773B9" w:rsidRPr="00C05AC4" w:rsidRDefault="008F7049" w:rsidP="008F7049">
            <w:pPr>
              <w:tabs>
                <w:tab w:val="left" w:pos="0"/>
              </w:tabs>
              <w:ind w:left="17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773B9"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дошкольное образовательное </w:t>
            </w:r>
          </w:p>
          <w:p w:rsidR="008F7049" w:rsidRPr="00C05AC4" w:rsidRDefault="008F7049" w:rsidP="008F7049">
            <w:pPr>
              <w:tabs>
                <w:tab w:val="left" w:pos="0"/>
              </w:tabs>
              <w:ind w:left="17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773B9" w:rsidRPr="00C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детский сад №5         </w:t>
            </w:r>
          </w:p>
          <w:p w:rsidR="00D773B9" w:rsidRPr="00C05AC4" w:rsidRDefault="00C06B3D" w:rsidP="00C05AC4">
            <w:pPr>
              <w:tabs>
                <w:tab w:val="left" w:pos="0"/>
              </w:tabs>
              <w:ind w:left="30" w:hanging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20.35pt;margin-top:32.1pt;width:88.7pt;height:32.6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15.3pt;margin-top:32.1pt;width:5.05pt;height:32.65pt;z-index:251663360" o:connectortype="straight">
                  <v:stroke endarrow="block"/>
                </v:shape>
              </w:pict>
            </w:r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адрес: Санкт-Петербург, </w:t>
            </w:r>
            <w:proofErr w:type="spellStart"/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>ражданская</w:t>
            </w:r>
            <w:proofErr w:type="spellEnd"/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дом 21, Лит </w:t>
            </w:r>
            <w:proofErr w:type="spellStart"/>
            <w:r w:rsidR="008F7049" w:rsidRPr="00C05AC4">
              <w:rPr>
                <w:rFonts w:ascii="Times New Roman" w:hAnsi="Times New Roman" w:cs="Times New Roman"/>
                <w:i/>
                <w:sz w:val="28"/>
                <w:szCs w:val="28"/>
              </w:rPr>
              <w:t>А.пом.Н</w:t>
            </w:r>
            <w:proofErr w:type="spellEnd"/>
          </w:p>
        </w:tc>
      </w:tr>
    </w:tbl>
    <w:p w:rsidR="007A56DC" w:rsidRDefault="007A56DC" w:rsidP="00F73FD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90" w:type="dxa"/>
        <w:tblInd w:w="-176" w:type="dxa"/>
        <w:tblLook w:val="04A0" w:firstRow="1" w:lastRow="0" w:firstColumn="1" w:lastColumn="0" w:noHBand="0" w:noVBand="1"/>
      </w:tblPr>
      <w:tblGrid>
        <w:gridCol w:w="5041"/>
        <w:gridCol w:w="3650"/>
        <w:gridCol w:w="1799"/>
      </w:tblGrid>
      <w:tr w:rsidR="007A56DC" w:rsidTr="009555E4">
        <w:tc>
          <w:tcPr>
            <w:tcW w:w="5104" w:type="dxa"/>
          </w:tcPr>
          <w:p w:rsidR="007A56DC" w:rsidRPr="009555E4" w:rsidRDefault="00D773B9" w:rsidP="009555E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ГБДОУ детский сад №5</w:t>
            </w:r>
          </w:p>
          <w:p w:rsidR="00D773B9" w:rsidRDefault="00D773B9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Галина Николаевна</w:t>
            </w:r>
          </w:p>
        </w:tc>
        <w:tc>
          <w:tcPr>
            <w:tcW w:w="3685" w:type="dxa"/>
          </w:tcPr>
          <w:p w:rsidR="007A56DC" w:rsidRPr="009555E4" w:rsidRDefault="00D773B9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заведующего </w:t>
            </w:r>
          </w:p>
          <w:p w:rsidR="00D773B9" w:rsidRDefault="00D773B9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7A56DC" w:rsidRPr="009555E4" w:rsidRDefault="00D773B9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</w:p>
          <w:p w:rsidR="00D773B9" w:rsidRPr="009555E4" w:rsidRDefault="009555E4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773B9" w:rsidRPr="009555E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9555E4" w:rsidRDefault="009555E4" w:rsidP="009555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</w:tbl>
    <w:p w:rsidR="00DF2AB5" w:rsidRDefault="00DF2AB5" w:rsidP="00DF2AB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DC" w:rsidRPr="007A56DC" w:rsidRDefault="007A56DC" w:rsidP="00DF2AB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DC">
        <w:rPr>
          <w:rFonts w:ascii="Times New Roman" w:hAnsi="Times New Roman" w:cs="Times New Roman"/>
          <w:b/>
          <w:sz w:val="28"/>
          <w:szCs w:val="28"/>
        </w:rPr>
        <w:t xml:space="preserve">Формы самоуправления </w:t>
      </w:r>
    </w:p>
    <w:p w:rsidR="007A56DC" w:rsidRPr="007A56DC" w:rsidRDefault="007A56DC" w:rsidP="00DF2AB5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DC">
        <w:rPr>
          <w:rFonts w:ascii="Times New Roman" w:hAnsi="Times New Roman" w:cs="Times New Roman"/>
          <w:sz w:val="28"/>
          <w:szCs w:val="28"/>
        </w:rPr>
        <w:t>Общее собрание</w:t>
      </w:r>
    </w:p>
    <w:p w:rsidR="007A56DC" w:rsidRDefault="007A56DC" w:rsidP="00DF2AB5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DC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DF2AB5" w:rsidRPr="00DF2AB5" w:rsidRDefault="00DF2AB5" w:rsidP="00DF2AB5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C2498" w:rsidRPr="00422209" w:rsidRDefault="00BC2498" w:rsidP="00DF2AB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209">
        <w:rPr>
          <w:rFonts w:ascii="Times New Roman" w:eastAsia="Calibri" w:hAnsi="Times New Roman" w:cs="Times New Roman"/>
          <w:b/>
          <w:sz w:val="28"/>
          <w:szCs w:val="28"/>
        </w:rPr>
        <w:t>Органы государственно-общественного управления</w:t>
      </w:r>
      <w:r w:rsidRPr="0042220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10659" w:type="dxa"/>
        <w:jc w:val="center"/>
        <w:tblInd w:w="827" w:type="dxa"/>
        <w:tblLook w:val="01E0" w:firstRow="1" w:lastRow="1" w:firstColumn="1" w:lastColumn="1" w:noHBand="0" w:noVBand="0"/>
      </w:tblPr>
      <w:tblGrid>
        <w:gridCol w:w="5529"/>
        <w:gridCol w:w="3249"/>
        <w:gridCol w:w="1881"/>
      </w:tblGrid>
      <w:tr w:rsidR="00BC2498" w:rsidRPr="0090229E" w:rsidTr="007A0D29">
        <w:trPr>
          <w:trHeight w:val="66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по правам ребенка </w:t>
            </w:r>
          </w:p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в Санкт-Петербурге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Агапитова </w:t>
            </w:r>
          </w:p>
          <w:p w:rsidR="00BC2498" w:rsidRPr="0090229E" w:rsidRDefault="00BC2498" w:rsidP="00523BDD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319 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F73FD0" w:rsidRPr="0090229E" w:rsidTr="007A0D29">
        <w:trPr>
          <w:trHeight w:val="67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D0" w:rsidRPr="0090229E" w:rsidRDefault="00F73FD0" w:rsidP="00523BDD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 отдела образования </w:t>
            </w:r>
            <w:r w:rsidRPr="0090229E">
              <w:rPr>
                <w:rFonts w:ascii="Times New Roman" w:hAnsi="Times New Roman" w:cs="Times New Roman"/>
                <w:sz w:val="28"/>
                <w:szCs w:val="28"/>
              </w:rPr>
              <w:t>Адмиралтейского района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3BDD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D0" w:rsidRPr="0090229E" w:rsidRDefault="00422209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Петрова Симона Игоревна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D0" w:rsidRPr="0090229E" w:rsidRDefault="007A0D29" w:rsidP="007A0D2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316 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 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BC2498" w:rsidRPr="0090229E" w:rsidTr="007A0D29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секретарь комиссии </w:t>
            </w:r>
            <w:proofErr w:type="gramStart"/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делам несовершеннолетних и защите их прав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Усачева </w:t>
            </w:r>
          </w:p>
          <w:p w:rsidR="00BC2498" w:rsidRPr="0090229E" w:rsidRDefault="00BC2498" w:rsidP="00523BDD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8" w:rsidRPr="0090229E" w:rsidRDefault="00BC2498" w:rsidP="00F062BB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 </w:t>
            </w:r>
            <w:r w:rsidR="00422209"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0229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33533E" w:rsidRPr="0033533E" w:rsidRDefault="0033533E" w:rsidP="00422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9D6" w:rsidRDefault="00F00695" w:rsidP="00422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20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22209">
        <w:rPr>
          <w:rFonts w:ascii="Times New Roman" w:hAnsi="Times New Roman" w:cs="Times New Roman"/>
          <w:b/>
          <w:sz w:val="28"/>
          <w:szCs w:val="28"/>
          <w:u w:val="single"/>
        </w:rPr>
        <w:t>Особе</w:t>
      </w:r>
      <w:r w:rsidR="00422209">
        <w:rPr>
          <w:rFonts w:ascii="Times New Roman" w:hAnsi="Times New Roman" w:cs="Times New Roman"/>
          <w:b/>
          <w:sz w:val="28"/>
          <w:szCs w:val="28"/>
          <w:u w:val="single"/>
        </w:rPr>
        <w:t>нности образовательного процесса</w:t>
      </w:r>
    </w:p>
    <w:p w:rsidR="00422209" w:rsidRPr="00736793" w:rsidRDefault="00422209" w:rsidP="00422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93">
        <w:rPr>
          <w:rFonts w:ascii="Times New Roman" w:hAnsi="Times New Roman" w:cs="Times New Roman"/>
          <w:b/>
          <w:sz w:val="28"/>
          <w:szCs w:val="28"/>
        </w:rPr>
        <w:t>2.1. Образовательные программы и технологии, реализуемые в ГБДОУ №5</w:t>
      </w:r>
    </w:p>
    <w:p w:rsidR="0059718E" w:rsidRDefault="0059718E" w:rsidP="0059718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6F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дошкольного образования</w:t>
      </w:r>
      <w:r w:rsidRPr="00353F6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 дошкольного образовательного учреждения детский сад №5 Адмиралтейского района Санкт-Петербурга</w:t>
      </w:r>
      <w:r w:rsidR="00353F6F" w:rsidRPr="00353F6F">
        <w:rPr>
          <w:rFonts w:ascii="Times New Roman" w:hAnsi="Times New Roman" w:cs="Times New Roman"/>
          <w:sz w:val="28"/>
          <w:szCs w:val="28"/>
        </w:rPr>
        <w:t>, составленная на основе</w:t>
      </w:r>
      <w:r w:rsidR="00353F6F">
        <w:rPr>
          <w:rFonts w:ascii="Times New Roman" w:hAnsi="Times New Roman" w:cs="Times New Roman"/>
          <w:sz w:val="28"/>
          <w:szCs w:val="28"/>
        </w:rPr>
        <w:t xml:space="preserve"> </w:t>
      </w:r>
      <w:r w:rsidR="00971FB7">
        <w:rPr>
          <w:rFonts w:ascii="Times New Roman" w:hAnsi="Times New Roman"/>
          <w:sz w:val="28"/>
          <w:szCs w:val="28"/>
        </w:rPr>
        <w:t xml:space="preserve">Примерной  Основной образовательной </w:t>
      </w:r>
      <w:r w:rsidRPr="00353F6F">
        <w:rPr>
          <w:rFonts w:ascii="Times New Roman" w:hAnsi="Times New Roman"/>
          <w:b/>
          <w:sz w:val="28"/>
          <w:szCs w:val="28"/>
        </w:rPr>
        <w:t xml:space="preserve"> </w:t>
      </w:r>
      <w:r w:rsidR="00971FB7">
        <w:rPr>
          <w:rFonts w:ascii="Times New Roman" w:hAnsi="Times New Roman"/>
          <w:sz w:val="28"/>
          <w:szCs w:val="28"/>
        </w:rPr>
        <w:t>программы</w:t>
      </w:r>
      <w:r w:rsidRPr="00353F6F">
        <w:rPr>
          <w:rFonts w:ascii="Times New Roman" w:hAnsi="Times New Roman"/>
          <w:b/>
          <w:sz w:val="28"/>
          <w:szCs w:val="28"/>
        </w:rPr>
        <w:t xml:space="preserve"> </w:t>
      </w:r>
      <w:r w:rsidRPr="00353F6F">
        <w:rPr>
          <w:rFonts w:ascii="Times New Roman" w:hAnsi="Times New Roman"/>
          <w:sz w:val="28"/>
          <w:szCs w:val="28"/>
        </w:rPr>
        <w:t>дошкольного образования</w:t>
      </w:r>
      <w:r w:rsidRPr="00353F6F">
        <w:rPr>
          <w:rFonts w:ascii="Times New Roman" w:hAnsi="Times New Roman"/>
          <w:b/>
          <w:sz w:val="28"/>
          <w:szCs w:val="28"/>
        </w:rPr>
        <w:t xml:space="preserve"> </w:t>
      </w:r>
      <w:r w:rsidRPr="00353F6F">
        <w:rPr>
          <w:rFonts w:ascii="Times New Roman" w:hAnsi="Times New Roman"/>
          <w:sz w:val="28"/>
          <w:szCs w:val="28"/>
        </w:rPr>
        <w:t>«</w:t>
      </w:r>
      <w:r w:rsidRPr="00353F6F">
        <w:rPr>
          <w:rFonts w:ascii="Times New Roman" w:hAnsi="Times New Roman"/>
          <w:b/>
          <w:sz w:val="28"/>
          <w:szCs w:val="28"/>
        </w:rPr>
        <w:t>От рождения до школы</w:t>
      </w:r>
      <w:r w:rsidRPr="00353F6F">
        <w:rPr>
          <w:rFonts w:ascii="Times New Roman" w:hAnsi="Times New Roman"/>
          <w:sz w:val="28"/>
          <w:szCs w:val="28"/>
        </w:rPr>
        <w:t xml:space="preserve">» под редакцией Н.Е. </w:t>
      </w:r>
      <w:proofErr w:type="spellStart"/>
      <w:r w:rsidRPr="00353F6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53F6F">
        <w:rPr>
          <w:rFonts w:ascii="Times New Roman" w:hAnsi="Times New Roman"/>
          <w:sz w:val="28"/>
          <w:szCs w:val="28"/>
        </w:rPr>
        <w:t>, Т.С. Комаровой, М.А. Васильевой, М</w:t>
      </w:r>
      <w:r w:rsidR="00353F6F">
        <w:rPr>
          <w:rFonts w:ascii="Times New Roman" w:hAnsi="Times New Roman"/>
          <w:sz w:val="28"/>
          <w:szCs w:val="28"/>
        </w:rPr>
        <w:t>осква. Мозаика – Синтез.</w:t>
      </w:r>
    </w:p>
    <w:p w:rsidR="00971FB7" w:rsidRPr="00CC4931" w:rsidRDefault="00353F6F" w:rsidP="00971FB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31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353F6F" w:rsidRDefault="00971FB7" w:rsidP="00971FB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3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F6F" w:rsidRPr="00353F6F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="00353F6F" w:rsidRPr="00353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F6F" w:rsidRPr="00353F6F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="00353F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культуры» Программа развития личностной культуры дошкольников.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Н.Н.Авдеева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О.Л.Князева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.Б.Стеркина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«Основы безопасности детей дошкольного возраста»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А.И.Буренина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«Ритмическая мозаика» Программа по ритмической пластике для дошкольников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«Ознакомление с предметным и социальным окружением»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«Ознакомление с природой в детском саду» </w:t>
      </w:r>
    </w:p>
    <w:p w:rsidR="00971FB7" w:rsidRDefault="00971FB7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«Развитие речи </w:t>
      </w:r>
      <w:r w:rsidR="00736793">
        <w:rPr>
          <w:rFonts w:ascii="Times New Roman" w:hAnsi="Times New Roman"/>
          <w:sz w:val="28"/>
          <w:szCs w:val="28"/>
        </w:rPr>
        <w:t xml:space="preserve">в детском саду» </w:t>
      </w:r>
    </w:p>
    <w:p w:rsidR="00736793" w:rsidRDefault="00736793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Комарова Т.С. «Изобразительная деятельность в детском саду»</w:t>
      </w:r>
    </w:p>
    <w:p w:rsidR="00736793" w:rsidRDefault="00736793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Пензуллаева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«Физическая культура в детском саду»</w:t>
      </w:r>
    </w:p>
    <w:p w:rsidR="00CC4931" w:rsidRDefault="00CC4931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Е.В.Колесникова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«Математика для дошкольников»</w:t>
      </w:r>
    </w:p>
    <w:p w:rsidR="00736793" w:rsidRDefault="00736793" w:rsidP="00971FB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793" w:rsidRDefault="00A31AB2" w:rsidP="00A31AB2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2.2. </w:t>
      </w:r>
      <w:r w:rsidR="00736793" w:rsidRPr="00736793">
        <w:rPr>
          <w:rFonts w:ascii="Times New Roman" w:hAnsi="Times New Roman"/>
          <w:b/>
          <w:sz w:val="28"/>
          <w:szCs w:val="28"/>
        </w:rPr>
        <w:t>Формы организации образовател</w:t>
      </w:r>
      <w:r w:rsidR="00736793">
        <w:rPr>
          <w:rFonts w:ascii="Times New Roman" w:hAnsi="Times New Roman"/>
          <w:b/>
          <w:sz w:val="28"/>
          <w:szCs w:val="28"/>
        </w:rPr>
        <w:t>ь</w:t>
      </w:r>
      <w:r w:rsidR="00736793" w:rsidRPr="00736793">
        <w:rPr>
          <w:rFonts w:ascii="Times New Roman" w:hAnsi="Times New Roman"/>
          <w:b/>
          <w:sz w:val="28"/>
          <w:szCs w:val="28"/>
        </w:rPr>
        <w:t>ного процесса</w:t>
      </w:r>
      <w:r w:rsidR="00736793" w:rsidRPr="00736793">
        <w:rPr>
          <w:rFonts w:ascii="Times New Roman" w:hAnsi="Times New Roman"/>
          <w:sz w:val="28"/>
          <w:szCs w:val="28"/>
        </w:rPr>
        <w:t xml:space="preserve">: непрерывная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6793" w:rsidRPr="00736793">
        <w:rPr>
          <w:rFonts w:ascii="Times New Roman" w:hAnsi="Times New Roman"/>
          <w:sz w:val="28"/>
          <w:szCs w:val="28"/>
        </w:rPr>
        <w:t>образовательная деятельность, совместная обра</w:t>
      </w:r>
      <w:r w:rsidR="00736793">
        <w:rPr>
          <w:rFonts w:ascii="Times New Roman" w:hAnsi="Times New Roman"/>
          <w:sz w:val="28"/>
          <w:szCs w:val="28"/>
        </w:rPr>
        <w:t>зовательная деятельность взрослых и детей, самостоятельная деятельность детей, театральная студия, дополнительные занятия по риторике и развитию речи детей старшего в</w:t>
      </w:r>
      <w:r w:rsidR="00013666">
        <w:rPr>
          <w:rFonts w:ascii="Times New Roman" w:hAnsi="Times New Roman"/>
          <w:sz w:val="28"/>
          <w:szCs w:val="28"/>
        </w:rPr>
        <w:t>озраста, по физической культуре, ритмика, хоровое пение.</w:t>
      </w:r>
    </w:p>
    <w:p w:rsidR="00884D85" w:rsidRDefault="00884D85" w:rsidP="00A31AB2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84D85" w:rsidRDefault="00A31AB2" w:rsidP="00013666">
      <w:pPr>
        <w:pStyle w:val="a6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31AB2">
        <w:rPr>
          <w:rFonts w:ascii="Times New Roman" w:hAnsi="Times New Roman"/>
          <w:b/>
          <w:sz w:val="28"/>
          <w:szCs w:val="28"/>
        </w:rPr>
        <w:t>2.3. Традиции ДОУ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Активное участие родителей воспитанников в образовательном процессе,  жизни детского сада и группы, которую посещает ребенок.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Организация и проведение совместных мероприятий в детском саду, где родители – участники образовательного процесса.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Участие в досугах и праздниках, посвященных героизму народа в годы ВОВ, ветеранов и героев, проживающих в Адмиралтейском районе и членов семей воспитанников детского сада.</w:t>
      </w:r>
    </w:p>
    <w:p w:rsid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Организация и проведение экскурсий по историческим местам и достопримечательностям Адмиралтейского района – как исторического центра города с участием родителей.</w:t>
      </w:r>
      <w:r w:rsidR="00495C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C19" w:rsidRDefault="00495C19" w:rsidP="00495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C19" w:rsidRPr="00495C19" w:rsidRDefault="00495C19" w:rsidP="00495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Многолетнее творческое сотрудничество с Детским Домом Творчества «У Вознесенского моста», проведение совместных мероприятий на общих площадках.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Выступление бывших  выпускников детского сада на выпускном балу перед родителями и нынешними выпускниками в мае месяце каждого учебного года.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>Вручение выпускникам  медалей с логотипами и символом  детского сада – медвежонком.</w:t>
      </w:r>
    </w:p>
    <w:p w:rsidR="00884D85" w:rsidRPr="00884D85" w:rsidRDefault="00884D85" w:rsidP="00884D8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 xml:space="preserve">Сотрудничество и  участие на выпускных балах представителей Муниципального округа «Сенной округ», совместные экскурсии по историческим местам Северо-Западного региона.   </w:t>
      </w:r>
    </w:p>
    <w:p w:rsidR="00884D85" w:rsidRPr="00495C19" w:rsidRDefault="00884D85" w:rsidP="00884D8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D85">
        <w:rPr>
          <w:rFonts w:ascii="Times New Roman" w:hAnsi="Times New Roman" w:cs="Times New Roman"/>
          <w:sz w:val="28"/>
          <w:szCs w:val="28"/>
        </w:rPr>
        <w:t xml:space="preserve">Организация и проведение гала-концерта, посвященного закрытию летней оздоровительной кампании, выступление сотрудников детского сада на импровизированной сцене с театрализованным  представлением по собственному сценарию для детей и родителей, совместное исполнение  </w:t>
      </w:r>
      <w:r>
        <w:rPr>
          <w:rFonts w:ascii="Times New Roman" w:hAnsi="Times New Roman" w:cs="Times New Roman"/>
          <w:sz w:val="28"/>
          <w:szCs w:val="28"/>
        </w:rPr>
        <w:t xml:space="preserve">авторского </w:t>
      </w:r>
      <w:r w:rsidRPr="00884D85">
        <w:rPr>
          <w:rFonts w:ascii="Times New Roman" w:hAnsi="Times New Roman" w:cs="Times New Roman"/>
          <w:sz w:val="28"/>
          <w:szCs w:val="28"/>
        </w:rPr>
        <w:t>гимна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сада.</w:t>
      </w:r>
    </w:p>
    <w:p w:rsidR="00495C19" w:rsidRPr="00495C19" w:rsidRDefault="00495C19" w:rsidP="00495C1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4D85" w:rsidRDefault="00495C19" w:rsidP="00495C19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95C19">
        <w:rPr>
          <w:rFonts w:ascii="Times New Roman" w:hAnsi="Times New Roman" w:cs="Times New Roman"/>
          <w:b/>
          <w:sz w:val="28"/>
          <w:szCs w:val="28"/>
        </w:rPr>
        <w:t>2.4. Приоритетные направления работы ДОУ</w:t>
      </w:r>
    </w:p>
    <w:p w:rsidR="00495C19" w:rsidRPr="00495C19" w:rsidRDefault="00495C19" w:rsidP="00495C19">
      <w:pPr>
        <w:pStyle w:val="a6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A31AB2" w:rsidRPr="00013666" w:rsidRDefault="0090229E" w:rsidP="0090229E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A31AB2" w:rsidRPr="00884D85">
        <w:rPr>
          <w:rFonts w:ascii="Times New Roman" w:hAnsi="Times New Roman"/>
          <w:b/>
          <w:sz w:val="28"/>
          <w:szCs w:val="28"/>
        </w:rPr>
        <w:t>Полихудожественное</w:t>
      </w:r>
      <w:proofErr w:type="spellEnd"/>
      <w:r w:rsidR="00A31AB2" w:rsidRPr="00013666">
        <w:rPr>
          <w:rFonts w:ascii="Times New Roman" w:hAnsi="Times New Roman"/>
          <w:sz w:val="28"/>
          <w:szCs w:val="28"/>
        </w:rPr>
        <w:t xml:space="preserve"> </w:t>
      </w:r>
      <w:r w:rsidR="00013666">
        <w:rPr>
          <w:rFonts w:ascii="Times New Roman" w:hAnsi="Times New Roman"/>
          <w:sz w:val="28"/>
          <w:szCs w:val="28"/>
        </w:rPr>
        <w:t xml:space="preserve"> </w:t>
      </w:r>
      <w:r w:rsidR="00A31AB2" w:rsidRPr="00013666">
        <w:rPr>
          <w:rFonts w:ascii="Times New Roman" w:hAnsi="Times New Roman"/>
          <w:sz w:val="28"/>
          <w:szCs w:val="28"/>
        </w:rPr>
        <w:t xml:space="preserve">воспитание обучающихся способствует синтезу разных видов искусства на занятиях по музыкальному и </w:t>
      </w:r>
      <w:r w:rsidR="00013666">
        <w:rPr>
          <w:rFonts w:ascii="Times New Roman" w:hAnsi="Times New Roman"/>
          <w:sz w:val="28"/>
          <w:szCs w:val="28"/>
        </w:rPr>
        <w:t>художественно-продуктивному развитию</w:t>
      </w:r>
      <w:r w:rsidR="004A1781">
        <w:rPr>
          <w:rFonts w:ascii="Times New Roman" w:hAnsi="Times New Roman"/>
          <w:sz w:val="28"/>
          <w:szCs w:val="28"/>
        </w:rPr>
        <w:t>.</w:t>
      </w:r>
    </w:p>
    <w:p w:rsidR="00A31AB2" w:rsidRPr="00013666" w:rsidRDefault="00013666" w:rsidP="0090229E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 является </w:t>
      </w:r>
      <w:r w:rsidRPr="00013666">
        <w:rPr>
          <w:rFonts w:ascii="Times New Roman" w:hAnsi="Times New Roman"/>
          <w:b/>
          <w:sz w:val="28"/>
          <w:szCs w:val="28"/>
        </w:rPr>
        <w:t>художественно-эстетическое</w:t>
      </w:r>
      <w:r>
        <w:rPr>
          <w:rFonts w:ascii="Times New Roman" w:hAnsi="Times New Roman"/>
          <w:sz w:val="28"/>
          <w:szCs w:val="28"/>
        </w:rPr>
        <w:t xml:space="preserve"> направление работы</w:t>
      </w:r>
      <w:r w:rsidR="004A17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6793" w:rsidRPr="00013666" w:rsidRDefault="00736793" w:rsidP="0090229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718E" w:rsidRPr="00013666" w:rsidRDefault="0059718E" w:rsidP="00597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BDF" w:rsidRDefault="00BC2498" w:rsidP="001F5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C19">
        <w:rPr>
          <w:rFonts w:ascii="Times New Roman" w:hAnsi="Times New Roman" w:cs="Times New Roman"/>
          <w:b/>
          <w:sz w:val="28"/>
          <w:szCs w:val="28"/>
        </w:rPr>
        <w:t>2</w:t>
      </w:r>
      <w:r w:rsidR="00495C19" w:rsidRPr="00495C19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E77F0A" w:rsidRPr="00495C19">
        <w:rPr>
          <w:rFonts w:ascii="Times New Roman" w:hAnsi="Times New Roman" w:cs="Times New Roman"/>
          <w:b/>
          <w:sz w:val="28"/>
          <w:szCs w:val="28"/>
        </w:rPr>
        <w:t>Охрана</w:t>
      </w:r>
      <w:r w:rsidR="00E77F0A" w:rsidRPr="00CC4931">
        <w:rPr>
          <w:rFonts w:ascii="Times New Roman" w:hAnsi="Times New Roman" w:cs="Times New Roman"/>
          <w:b/>
          <w:sz w:val="28"/>
          <w:szCs w:val="28"/>
        </w:rPr>
        <w:t xml:space="preserve"> и укрепление здоровья детей</w:t>
      </w:r>
      <w:r w:rsidR="001F5BDF" w:rsidRPr="00CC4931">
        <w:rPr>
          <w:rFonts w:ascii="Times New Roman" w:hAnsi="Times New Roman" w:cs="Times New Roman"/>
          <w:b/>
          <w:sz w:val="28"/>
          <w:szCs w:val="28"/>
        </w:rPr>
        <w:t>. Физкультурно-оздоровительная работа</w:t>
      </w:r>
      <w:r w:rsidR="001F5BDF" w:rsidRPr="004A1781">
        <w:rPr>
          <w:rFonts w:ascii="Times New Roman" w:hAnsi="Times New Roman" w:cs="Times New Roman"/>
          <w:sz w:val="28"/>
          <w:szCs w:val="28"/>
        </w:rPr>
        <w:t>:</w:t>
      </w:r>
    </w:p>
    <w:p w:rsidR="00CC4931" w:rsidRDefault="005C231A" w:rsidP="008C2C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4931">
        <w:rPr>
          <w:rFonts w:ascii="Times New Roman" w:hAnsi="Times New Roman" w:cs="Times New Roman"/>
          <w:sz w:val="28"/>
          <w:szCs w:val="28"/>
        </w:rPr>
        <w:t>Одной из основных задач деятельности ДОУ является укрепление физического и психического здоровья обучающихся, формирование представлений о ценностях здорового образа жизни. Для организации работы в этом направлении в ДОУ имеется медицинский и процедурный кабинет</w:t>
      </w:r>
      <w:r w:rsidR="00E73000">
        <w:rPr>
          <w:rFonts w:ascii="Times New Roman" w:hAnsi="Times New Roman" w:cs="Times New Roman"/>
          <w:sz w:val="28"/>
          <w:szCs w:val="28"/>
        </w:rPr>
        <w:t xml:space="preserve">, музыкальный и спортивный зал. </w:t>
      </w:r>
      <w:proofErr w:type="gramStart"/>
      <w:r w:rsidR="00E73000">
        <w:rPr>
          <w:rFonts w:ascii="Times New Roman" w:hAnsi="Times New Roman" w:cs="Times New Roman"/>
          <w:sz w:val="28"/>
          <w:szCs w:val="28"/>
        </w:rPr>
        <w:t>Спортивный зал оборудован современными приспособлениями, способствующими развитию двигательной активности</w:t>
      </w:r>
      <w:r w:rsidR="00CC4931">
        <w:rPr>
          <w:rFonts w:ascii="Times New Roman" w:hAnsi="Times New Roman" w:cs="Times New Roman"/>
          <w:sz w:val="28"/>
          <w:szCs w:val="28"/>
        </w:rPr>
        <w:t xml:space="preserve"> </w:t>
      </w:r>
      <w:r w:rsidR="00E73000">
        <w:rPr>
          <w:rFonts w:ascii="Times New Roman" w:hAnsi="Times New Roman" w:cs="Times New Roman"/>
          <w:sz w:val="28"/>
          <w:szCs w:val="28"/>
        </w:rPr>
        <w:t>обучающихся в помещении.</w:t>
      </w:r>
      <w:proofErr w:type="gramEnd"/>
      <w:r w:rsidR="00E73000">
        <w:rPr>
          <w:rFonts w:ascii="Times New Roman" w:hAnsi="Times New Roman" w:cs="Times New Roman"/>
          <w:sz w:val="28"/>
          <w:szCs w:val="28"/>
        </w:rPr>
        <w:t xml:space="preserve"> ДОУ имеет две современно оборудованные площадки – одна из них расположена на Гражданской улице, другая на Казанской улице (ДОУ имеет два </w:t>
      </w:r>
      <w:proofErr w:type="gramStart"/>
      <w:r w:rsidR="00E73000">
        <w:rPr>
          <w:rFonts w:ascii="Times New Roman" w:hAnsi="Times New Roman" w:cs="Times New Roman"/>
          <w:sz w:val="28"/>
          <w:szCs w:val="28"/>
        </w:rPr>
        <w:t xml:space="preserve">входа)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00">
        <w:rPr>
          <w:rFonts w:ascii="Times New Roman" w:hAnsi="Times New Roman" w:cs="Times New Roman"/>
          <w:sz w:val="28"/>
          <w:szCs w:val="28"/>
        </w:rPr>
        <w:t>Игровые площадки ограждены забором, территория прогулочных площадок находится в закрытой зоне</w:t>
      </w:r>
      <w:r>
        <w:rPr>
          <w:rFonts w:ascii="Times New Roman" w:hAnsi="Times New Roman" w:cs="Times New Roman"/>
          <w:sz w:val="28"/>
          <w:szCs w:val="28"/>
        </w:rPr>
        <w:t>, куда имеют доступ только жильцы домов, находящихся на смежной с ДОУ территории.</w:t>
      </w:r>
      <w:r w:rsidR="00884D85" w:rsidRPr="00884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D85" w:rsidRPr="00884D85">
        <w:rPr>
          <w:rFonts w:ascii="Times New Roman" w:eastAsia="Calibri" w:hAnsi="Times New Roman" w:cs="Times New Roman"/>
          <w:sz w:val="28"/>
          <w:szCs w:val="28"/>
        </w:rPr>
        <w:t>Территория детского сада озеленена насаждениями</w:t>
      </w:r>
      <w:r w:rsidR="00884D85" w:rsidRPr="00884D85">
        <w:rPr>
          <w:rFonts w:ascii="Times New Roman" w:hAnsi="Times New Roman" w:cs="Times New Roman"/>
          <w:sz w:val="28"/>
          <w:szCs w:val="28"/>
        </w:rPr>
        <w:t>.</w:t>
      </w:r>
      <w:r w:rsidR="00884D85" w:rsidRPr="00884D85">
        <w:rPr>
          <w:rFonts w:ascii="Times New Roman" w:eastAsia="Calibri" w:hAnsi="Times New Roman" w:cs="Times New Roman"/>
          <w:sz w:val="28"/>
          <w:szCs w:val="28"/>
        </w:rPr>
        <w:t xml:space="preserve"> Имеются газоны, различные виды деревьев и кустарников, в том числе плодоносящих</w:t>
      </w:r>
    </w:p>
    <w:p w:rsidR="00495C19" w:rsidRDefault="00495C19" w:rsidP="008C2C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19" w:rsidRDefault="00495C19" w:rsidP="008C2C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19" w:rsidRPr="00884D85" w:rsidRDefault="00495C19" w:rsidP="008C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31A" w:rsidRDefault="008C2C5E" w:rsidP="008C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31A">
        <w:rPr>
          <w:rFonts w:ascii="Times New Roman" w:hAnsi="Times New Roman" w:cs="Times New Roman"/>
          <w:sz w:val="28"/>
          <w:szCs w:val="28"/>
        </w:rPr>
        <w:t xml:space="preserve">Общее санитарное состояние ДОУ, воздушно-тепловой, световой  режимы соответствуют требованиям </w:t>
      </w:r>
      <w:proofErr w:type="spellStart"/>
      <w:r w:rsidR="005C231A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5C231A">
        <w:rPr>
          <w:rFonts w:ascii="Times New Roman" w:hAnsi="Times New Roman" w:cs="Times New Roman"/>
          <w:sz w:val="28"/>
          <w:szCs w:val="28"/>
        </w:rPr>
        <w:t>. Имеются вариативные режимы для разных времен года, для</w:t>
      </w:r>
      <w:r w:rsidR="00495C19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5C231A">
        <w:rPr>
          <w:rFonts w:ascii="Times New Roman" w:hAnsi="Times New Roman" w:cs="Times New Roman"/>
          <w:sz w:val="28"/>
          <w:szCs w:val="28"/>
        </w:rPr>
        <w:t xml:space="preserve">х </w:t>
      </w:r>
      <w:r w:rsidR="00495C19">
        <w:rPr>
          <w:rFonts w:ascii="Times New Roman" w:hAnsi="Times New Roman" w:cs="Times New Roman"/>
          <w:sz w:val="28"/>
          <w:szCs w:val="28"/>
        </w:rPr>
        <w:t xml:space="preserve"> </w:t>
      </w:r>
      <w:r w:rsidR="005C231A">
        <w:rPr>
          <w:rFonts w:ascii="Times New Roman" w:hAnsi="Times New Roman" w:cs="Times New Roman"/>
          <w:sz w:val="28"/>
          <w:szCs w:val="28"/>
        </w:rPr>
        <w:t>возрастных категорий обучающихся.</w:t>
      </w:r>
    </w:p>
    <w:p w:rsidR="005C231A" w:rsidRPr="004A1781" w:rsidRDefault="008C2C5E" w:rsidP="008C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31A">
        <w:rPr>
          <w:rFonts w:ascii="Times New Roman" w:hAnsi="Times New Roman" w:cs="Times New Roman"/>
          <w:sz w:val="28"/>
          <w:szCs w:val="28"/>
        </w:rPr>
        <w:t xml:space="preserve">По вопросам охраны и укрепления здоровья </w:t>
      </w:r>
      <w:proofErr w:type="gramStart"/>
      <w:r w:rsidR="005C23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231A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административный и медицинский 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1A"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proofErr w:type="gramStart"/>
      <w:r w:rsidR="005C23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C231A">
        <w:rPr>
          <w:rFonts w:ascii="Times New Roman" w:hAnsi="Times New Roman" w:cs="Times New Roman"/>
          <w:sz w:val="28"/>
          <w:szCs w:val="28"/>
        </w:rPr>
        <w:t xml:space="preserve"> в данном направлении строится с учетом принципа </w:t>
      </w:r>
      <w:proofErr w:type="spellStart"/>
      <w:r w:rsidR="005C231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C231A">
        <w:rPr>
          <w:rFonts w:ascii="Times New Roman" w:hAnsi="Times New Roman" w:cs="Times New Roman"/>
          <w:sz w:val="28"/>
          <w:szCs w:val="28"/>
        </w:rPr>
        <w:t xml:space="preserve">, проводятся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по ЗОЖ.</w:t>
      </w:r>
    </w:p>
    <w:p w:rsidR="001F5BDF" w:rsidRPr="004A1781" w:rsidRDefault="001F5BDF" w:rsidP="008C2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7E3" w:rsidRPr="00EC47E3" w:rsidRDefault="00EC47E3" w:rsidP="00EC47E3">
      <w:pPr>
        <w:pStyle w:val="af1"/>
        <w:snapToGrid w:val="0"/>
        <w:spacing w:before="0" w:beforeAutospacing="0" w:after="0" w:afterAutospacing="0"/>
        <w:ind w:right="-1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F00695" w:rsidRPr="00EC47E3">
        <w:rPr>
          <w:b/>
          <w:sz w:val="28"/>
          <w:szCs w:val="28"/>
        </w:rPr>
        <w:t xml:space="preserve">3. </w:t>
      </w:r>
      <w:r w:rsidR="00F00695" w:rsidRPr="00EC47E3">
        <w:rPr>
          <w:b/>
          <w:sz w:val="28"/>
          <w:szCs w:val="28"/>
          <w:u w:val="single"/>
        </w:rPr>
        <w:t>Условия осуществления образовательного процесса</w:t>
      </w:r>
      <w:r w:rsidRPr="00EC47E3">
        <w:rPr>
          <w:b/>
          <w:sz w:val="28"/>
          <w:szCs w:val="28"/>
          <w:u w:val="single"/>
        </w:rPr>
        <w:t xml:space="preserve">      </w:t>
      </w:r>
    </w:p>
    <w:p w:rsidR="00EC47E3" w:rsidRDefault="00EC47E3" w:rsidP="00EC47E3">
      <w:pPr>
        <w:pStyle w:val="af1"/>
        <w:snapToGrid w:val="0"/>
        <w:spacing w:before="0" w:beforeAutospacing="0" w:after="0" w:afterAutospacing="0"/>
        <w:ind w:right="-108"/>
        <w:rPr>
          <w:sz w:val="28"/>
          <w:szCs w:val="28"/>
        </w:rPr>
      </w:pPr>
    </w:p>
    <w:p w:rsidR="00EC47E3" w:rsidRPr="0090229E" w:rsidRDefault="00EC47E3" w:rsidP="00EC47E3">
      <w:pPr>
        <w:pStyle w:val="af1"/>
        <w:snapToGrid w:val="0"/>
        <w:spacing w:before="0" w:beforeAutospacing="0" w:after="0" w:afterAutospacing="0"/>
        <w:ind w:right="-108"/>
        <w:rPr>
          <w:b/>
          <w:sz w:val="28"/>
          <w:szCs w:val="28"/>
        </w:rPr>
      </w:pPr>
      <w:r w:rsidRPr="0090229E">
        <w:rPr>
          <w:b/>
          <w:sz w:val="28"/>
          <w:szCs w:val="28"/>
        </w:rPr>
        <w:t>3.1. Организация предметно-пространственной развивающей среды.</w:t>
      </w:r>
    </w:p>
    <w:p w:rsidR="00EC47E3" w:rsidRDefault="00EC47E3" w:rsidP="00EC47E3">
      <w:pPr>
        <w:pStyle w:val="af1"/>
        <w:snapToGrid w:val="0"/>
        <w:spacing w:before="0" w:beforeAutospacing="0" w:after="0" w:afterAutospacing="0"/>
        <w:ind w:right="-108"/>
        <w:rPr>
          <w:sz w:val="28"/>
          <w:szCs w:val="28"/>
        </w:rPr>
      </w:pPr>
    </w:p>
    <w:p w:rsidR="00A225DF" w:rsidRDefault="00EC47E3" w:rsidP="00A225DF">
      <w:pPr>
        <w:pStyle w:val="af1"/>
        <w:snapToGrid w:val="0"/>
        <w:spacing w:before="0" w:beforeAutospacing="0" w:after="0" w:afterAutospacing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25DF">
        <w:rPr>
          <w:sz w:val="28"/>
          <w:szCs w:val="28"/>
        </w:rPr>
        <w:t>Предметная развивающая среда в группах ДОУ</w:t>
      </w:r>
      <w:r>
        <w:rPr>
          <w:sz w:val="28"/>
          <w:szCs w:val="28"/>
        </w:rPr>
        <w:t xml:space="preserve"> </w:t>
      </w:r>
      <w:r w:rsidR="00A225DF">
        <w:rPr>
          <w:sz w:val="28"/>
          <w:szCs w:val="28"/>
        </w:rPr>
        <w:t xml:space="preserve"> оптимально насыщенная</w:t>
      </w:r>
      <w:proofErr w:type="gramStart"/>
      <w:r w:rsidR="00A225DF">
        <w:rPr>
          <w:sz w:val="28"/>
          <w:szCs w:val="28"/>
        </w:rPr>
        <w:t xml:space="preserve">,, </w:t>
      </w:r>
      <w:proofErr w:type="gramEnd"/>
      <w:r w:rsidR="00A225DF">
        <w:rPr>
          <w:sz w:val="28"/>
          <w:szCs w:val="28"/>
        </w:rPr>
        <w:t xml:space="preserve">целостная, многофункциональная, трансформируемая. </w:t>
      </w:r>
      <w:r>
        <w:rPr>
          <w:sz w:val="28"/>
          <w:szCs w:val="28"/>
        </w:rPr>
        <w:t>Система организации</w:t>
      </w:r>
      <w:r w:rsidRPr="0029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безопасного и комфортного пребывания детей в ДОУ обеспечивае</w:t>
      </w:r>
      <w:r w:rsidRPr="0029408D">
        <w:rPr>
          <w:sz w:val="28"/>
          <w:szCs w:val="28"/>
        </w:rPr>
        <w:t>т реализацию основной образовательной программы в совместной деятельности взрослого и детей, а так же в самостоятельной деятельности детей не</w:t>
      </w:r>
      <w:r>
        <w:rPr>
          <w:sz w:val="28"/>
          <w:szCs w:val="28"/>
        </w:rPr>
        <w:t xml:space="preserve"> только в рамках непрерывной </w:t>
      </w:r>
      <w:r w:rsidRPr="0029408D">
        <w:rPr>
          <w:sz w:val="28"/>
          <w:szCs w:val="28"/>
        </w:rPr>
        <w:t xml:space="preserve"> образовательной деятельности, но и при проведении режимных моментов. П</w:t>
      </w:r>
      <w:r>
        <w:rPr>
          <w:sz w:val="28"/>
          <w:szCs w:val="28"/>
        </w:rPr>
        <w:t xml:space="preserve">одбор материалов и оборудования </w:t>
      </w:r>
      <w:r w:rsidRPr="0029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Pr="0029408D">
        <w:rPr>
          <w:sz w:val="28"/>
          <w:szCs w:val="28"/>
        </w:rPr>
        <w:t xml:space="preserve"> для тех видов деятельности ребенка, которые в наибольшей степени способствуют решению развивающих задач на этапе дошкольного детства, в том числе </w:t>
      </w:r>
      <w:r>
        <w:rPr>
          <w:sz w:val="28"/>
          <w:szCs w:val="28"/>
        </w:rPr>
        <w:t>с</w:t>
      </w:r>
      <w:r w:rsidR="00A225DF">
        <w:rPr>
          <w:sz w:val="28"/>
          <w:szCs w:val="28"/>
        </w:rPr>
        <w:t xml:space="preserve"> целью</w:t>
      </w:r>
      <w:r w:rsidR="00A225DF" w:rsidRPr="00A225DF">
        <w:rPr>
          <w:sz w:val="28"/>
          <w:szCs w:val="28"/>
        </w:rPr>
        <w:t xml:space="preserve"> </w:t>
      </w:r>
      <w:r w:rsidR="00A225DF" w:rsidRPr="0029408D">
        <w:rPr>
          <w:sz w:val="28"/>
          <w:szCs w:val="28"/>
        </w:rPr>
        <w:t>активизации двигательной активности ребенка. Ма</w:t>
      </w:r>
      <w:r w:rsidR="00A225DF">
        <w:rPr>
          <w:sz w:val="28"/>
          <w:szCs w:val="28"/>
        </w:rPr>
        <w:t xml:space="preserve">териалы и оборудование безопасны </w:t>
      </w:r>
      <w:r w:rsidR="00A225DF" w:rsidRPr="0029408D">
        <w:rPr>
          <w:sz w:val="28"/>
          <w:szCs w:val="28"/>
        </w:rPr>
        <w:t xml:space="preserve"> и имеет соответствующие сертификаты.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0031"/>
        <w:gridCol w:w="992"/>
      </w:tblGrid>
      <w:tr w:rsidR="00EC47E3" w:rsidRPr="0090229E" w:rsidTr="0090229E">
        <w:trPr>
          <w:trHeight w:val="3616"/>
        </w:trPr>
        <w:tc>
          <w:tcPr>
            <w:tcW w:w="10031" w:type="dxa"/>
          </w:tcPr>
          <w:p w:rsidR="00A225DF" w:rsidRPr="0090229E" w:rsidRDefault="00A225DF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        </w:t>
            </w:r>
            <w:r w:rsidR="00EC47E3" w:rsidRPr="0090229E">
              <w:rPr>
                <w:sz w:val="28"/>
                <w:szCs w:val="28"/>
              </w:rPr>
              <w:t xml:space="preserve">           Предметная развивающая среда в группах ДОУ дает возможность наиболее эффективно развивать индивидуальность каждого ребенка, способствовать развитию образовательной, воспитывающей, обучающей, стимулирующей и коммуникационных функций, свободно заниматься любимым делом.  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В группах развивающая среда с</w:t>
            </w:r>
            <w:r w:rsidR="00A225DF" w:rsidRPr="0090229E">
              <w:rPr>
                <w:sz w:val="28"/>
                <w:szCs w:val="28"/>
              </w:rPr>
              <w:t>проектирована следующим образом:</w:t>
            </w:r>
            <w:r w:rsidRPr="0090229E">
              <w:rPr>
                <w:sz w:val="28"/>
                <w:szCs w:val="28"/>
              </w:rPr>
              <w:t xml:space="preserve">                 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>1. Зона двигательной активности – спортивный уголок, спортивное оборудование, атрибуты для игр, картотеки, художественная литература и др.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>2. Зона игровых модулей – предназначена для развития навыков и умений конструктивной деятельности – строительный материал, различные конструкторы, природный, бросовый материал  и др.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3. Активный игровой центр – центр развивающих игр, музыкальный и театральный центры, уголок </w:t>
            </w:r>
            <w:proofErr w:type="gramStart"/>
            <w:r w:rsidRPr="0090229E">
              <w:rPr>
                <w:sz w:val="28"/>
                <w:szCs w:val="28"/>
              </w:rPr>
              <w:t>ИЗО</w:t>
            </w:r>
            <w:proofErr w:type="gramEnd"/>
            <w:r w:rsidRPr="0090229E">
              <w:rPr>
                <w:sz w:val="28"/>
                <w:szCs w:val="28"/>
              </w:rPr>
              <w:t>, центр сюжетно-ролевых игр, которые насыщены универсальными  и мелкими маркерами игрового пространства с сюжетообразующими функциями, предметами оперирования и игрушками-персонажами и др.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>4. Спокойная зона  – книжный уголок, уголок природы, уголок уединения.</w:t>
            </w: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C47E3" w:rsidRPr="0090229E" w:rsidRDefault="00EC47E3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               Все зоны являются мобильными, трансформируемыми, игрушки находятся на открытых полках на уровне роста обучающихся, что дает возможность  свободного выбора игрового материала каждому из них в </w:t>
            </w:r>
            <w:proofErr w:type="spellStart"/>
            <w:proofErr w:type="gramStart"/>
            <w:r w:rsidRPr="0090229E">
              <w:rPr>
                <w:sz w:val="28"/>
                <w:szCs w:val="28"/>
              </w:rPr>
              <w:t>зави-симости</w:t>
            </w:r>
            <w:proofErr w:type="spellEnd"/>
            <w:proofErr w:type="gramEnd"/>
            <w:r w:rsidRPr="0090229E">
              <w:rPr>
                <w:sz w:val="28"/>
                <w:szCs w:val="28"/>
              </w:rPr>
              <w:t xml:space="preserve"> от желания, интересов, эмоционального и физического состояния.</w:t>
            </w:r>
          </w:p>
          <w:p w:rsidR="00A225DF" w:rsidRPr="0090229E" w:rsidRDefault="00A225DF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Вся мебель</w:t>
            </w:r>
            <w:r w:rsidR="00EC47E3" w:rsidRPr="0090229E">
              <w:rPr>
                <w:sz w:val="28"/>
                <w:szCs w:val="28"/>
              </w:rPr>
              <w:t xml:space="preserve"> закреплена и соответствует санитарно-гигиеническим требованиям, правилам пожарной безопасности, возрасту и росту  на основании антропометрических данных каждого обучающегося.</w:t>
            </w:r>
            <w:r w:rsidRPr="0090229E">
              <w:rPr>
                <w:sz w:val="28"/>
                <w:szCs w:val="28"/>
              </w:rPr>
              <w:t xml:space="preserve"> </w:t>
            </w:r>
          </w:p>
          <w:p w:rsidR="00EC47E3" w:rsidRPr="0090229E" w:rsidRDefault="00A225DF" w:rsidP="0090229E">
            <w:pPr>
              <w:pStyle w:val="af1"/>
              <w:snapToGrid w:val="0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90229E">
              <w:rPr>
                <w:sz w:val="28"/>
                <w:szCs w:val="28"/>
              </w:rPr>
              <w:t xml:space="preserve">          Оснащение методического кабинета современной методической литературой, пособиями,</w:t>
            </w:r>
            <w:r w:rsidR="0090229E" w:rsidRPr="0090229E">
              <w:rPr>
                <w:sz w:val="28"/>
                <w:szCs w:val="28"/>
              </w:rPr>
              <w:t xml:space="preserve"> техническими средствами обучения</w:t>
            </w:r>
            <w:r w:rsidRPr="0090229E">
              <w:rPr>
                <w:sz w:val="28"/>
                <w:szCs w:val="28"/>
              </w:rPr>
              <w:t xml:space="preserve"> дает возможность педагогам заниматься самообразованием</w:t>
            </w:r>
            <w:r w:rsidR="0090229E" w:rsidRPr="0090229E">
              <w:rPr>
                <w:sz w:val="28"/>
                <w:szCs w:val="28"/>
              </w:rPr>
              <w:t xml:space="preserve"> и изучением современных образовательных технологий в контексте ФГОС.</w:t>
            </w:r>
          </w:p>
        </w:tc>
        <w:tc>
          <w:tcPr>
            <w:tcW w:w="992" w:type="dxa"/>
          </w:tcPr>
          <w:p w:rsidR="00EC47E3" w:rsidRPr="0090229E" w:rsidRDefault="00EC47E3" w:rsidP="00902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65A4" w:rsidRDefault="0090229E" w:rsidP="005165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9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97BE1" w:rsidRPr="0090229E">
        <w:rPr>
          <w:rFonts w:ascii="Times New Roman" w:hAnsi="Times New Roman" w:cs="Times New Roman"/>
          <w:sz w:val="28"/>
          <w:szCs w:val="28"/>
        </w:rPr>
        <w:t>Каждая группа имеет свой вход. Групповые и спальные комнаты отделены друг от друга.</w:t>
      </w:r>
      <w:r w:rsidRPr="0090229E">
        <w:rPr>
          <w:rFonts w:ascii="Times New Roman" w:hAnsi="Times New Roman" w:cs="Times New Roman"/>
          <w:sz w:val="28"/>
          <w:szCs w:val="28"/>
        </w:rPr>
        <w:t xml:space="preserve">    Кухня и пищеблок расположены на первом этаже, обеспечены необходимыми наборами оборудования.    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в ДОУ и на детской загородной даче осуществляют 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врач-педиатр и медсестра.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детей проводится ежедневно, тут же оказывается необходимая первая помощь. Если возникает необходимость в оказании специализированной помощи детям, к нашим услугам городской выездной медицинский сектор, в котором находятся детские 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специальностей.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вызывается машина скорой помощи, которая доставит ребёнка на консультацию, или в стационар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02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Санкт-Петербурге.</w:t>
      </w:r>
      <w:r w:rsid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65A4" w:rsidRPr="00EC47E3" w:rsidRDefault="005165A4" w:rsidP="005165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597BE1" w:rsidRPr="005165A4" w:rsidRDefault="005165A4" w:rsidP="005165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A4">
        <w:rPr>
          <w:rFonts w:ascii="Times New Roman" w:hAnsi="Times New Roman" w:cs="Times New Roman"/>
          <w:b/>
          <w:sz w:val="28"/>
          <w:szCs w:val="28"/>
        </w:rPr>
        <w:t>3.2. Медицинское обслуживание</w:t>
      </w:r>
    </w:p>
    <w:p w:rsidR="00BB0565" w:rsidRPr="00EC47E3" w:rsidRDefault="0090229E" w:rsidP="009022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AD1531" w:rsidRPr="00EC4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дицинское обслуживание в ДОУ и на детской загородной даче осуществляют врач-педиатр и медсестра. Осмотр детей проводится ежедневно, тут же оказывается необходимая первая помощь. Если возникает необходимость в оказании специализированной помощи детям, к нашим услугам городской выездной медицинский сектор, в котором находятся детские врачи всех основных специальностей. В любой момент вызывается машина скорой помощи, которая доставит ребёнка на консультацию, или в стационар в Санкт-Петербурге.</w:t>
      </w:r>
    </w:p>
    <w:p w:rsidR="000A2454" w:rsidRPr="00EC47E3" w:rsidRDefault="000A2454" w:rsidP="000A24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92" w:rsidRPr="005165A4" w:rsidRDefault="005165A4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4D4741" w:rsidRPr="0051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5E" w:rsidRPr="005165A4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</w:t>
      </w:r>
      <w:r w:rsidR="00F73FD0" w:rsidRPr="005165A4">
        <w:rPr>
          <w:rFonts w:ascii="Times New Roman" w:hAnsi="Times New Roman" w:cs="Times New Roman"/>
          <w:b/>
          <w:sz w:val="28"/>
          <w:szCs w:val="28"/>
        </w:rPr>
        <w:t>база детской загородной дачи</w:t>
      </w:r>
      <w:r w:rsidR="00BB0565" w:rsidRPr="005165A4">
        <w:rPr>
          <w:rFonts w:ascii="Times New Roman" w:hAnsi="Times New Roman" w:cs="Times New Roman"/>
          <w:b/>
          <w:sz w:val="28"/>
          <w:szCs w:val="28"/>
        </w:rPr>
        <w:t>:</w:t>
      </w:r>
    </w:p>
    <w:p w:rsidR="00F062BB" w:rsidRPr="005165A4" w:rsidRDefault="00F062BB" w:rsidP="00F0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создано структурное подразделение «Детская загородная дача» на основании Распоряжения Комитета по образованию от 22.06.2007 г. № 968 – рп</w:t>
      </w:r>
    </w:p>
    <w:p w:rsidR="00F062BB" w:rsidRPr="005165A4" w:rsidRDefault="00F062BB" w:rsidP="00F0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структурного подразделения:197733, Санкт-Петербург, посёлок Комарово, 1-я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72, лит. А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,В,Д,Е,Ж,З. </w:t>
      </w:r>
    </w:p>
    <w:p w:rsidR="005165A4" w:rsidRDefault="00F062BB" w:rsidP="00DF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Имущественная принадлежность: право постоянного (бессрочного) пользования земельным  участком, свидетельство о государственной регистрации права </w:t>
      </w: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14.03.2007 г. Кадастровый номер 78: 22390:16, площадь земельного участка: 8465,0 м.2</w:t>
      </w:r>
      <w:r w:rsidR="0090229E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свидетельства о государственной регистрации</w:t>
      </w:r>
      <w:r w:rsidR="005165A4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2BB" w:rsidRPr="005165A4" w:rsidRDefault="005165A4" w:rsidP="00DF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землепользования  № 173705 от 14.01.2014 года увеличилась площадь территории структурного подразделения (9240 </w:t>
      </w:r>
      <w:proofErr w:type="spell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62BB" w:rsidRPr="005165A4" w:rsidRDefault="00F062BB" w:rsidP="00DF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права оперативного управления </w:t>
      </w:r>
    </w:p>
    <w:p w:rsidR="00F062BB" w:rsidRPr="005165A4" w:rsidRDefault="00F062BB" w:rsidP="00DF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«24» марта 2006 г.</w:t>
      </w:r>
    </w:p>
    <w:p w:rsidR="00F062BB" w:rsidRPr="005165A4" w:rsidRDefault="00F062BB" w:rsidP="00DF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в качестве объекта инфраструктуры действуют: </w:t>
      </w:r>
    </w:p>
    <w:p w:rsidR="00F062BB" w:rsidRPr="005165A4" w:rsidRDefault="00F062BB" w:rsidP="00DF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ДОУ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включает в себя: групповую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ячейку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которой входят: (раздевальная, групповая, буфетная, спальня, туалетная комната, комната гигиены, гардеробная), музыкально-спортивный зал, кабинет музыкального руководителя, комната для хранения спортивного инвентаря, кабинет завхоза, кабинет заведующей, приёмная для посетителей, капитальный ремонт 2010-2011 г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ДОУ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2 групповые ячейки, в состав каждой входят: кладовая, игровая, спальня, раздевальная, ночной туалет.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ДОУ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пищеблок, включает: горячий цех,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мясо-рыбный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цех, овощной цех, моечная кухонной посуды, кладовая для хранения сухих продуктов, кладовая для хранения овощей, моечная детской посуды, столовая для сотрудников.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ДОУ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 медицинский блок, состоящий из медицинского кабинета, процедурной, палаты на 4 места с оборудованной туалетной комнатой и буфетной, комнатой для врача, туалетная комната для медицинских работников, помещение для разведения дез. растворов и хранения уборочного инвентаря. Инфекционное отделение, состоящее из двух палат с туалетными комнатами и буфетной, процедурный кабинет. Капитальный ремонт – 2009 год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ДОУ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Е общежитие для сотрудников, включает в себя: 23 комнаты, 2 душевые кабинки, бытовое помещение, выборочный капитальный ремонт – 2008 год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-Здание ДОУ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Ж – дом обслуживающего персонала, сторо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дворник</w:t>
      </w:r>
    </w:p>
    <w:p w:rsidR="00F062BB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ДОУ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банно-прачечный комплекс, состоящий из кладовой грязного белья, постирочной комнаты, сушильной , гладильной, комнаты чистого белья, хозяйственной кладовой, раздевальной комнаты, помывочной. Капитальный ремонт – 2012 год</w:t>
      </w:r>
    </w:p>
    <w:p w:rsidR="00786F57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Дача находится в лесополосе, лес смешанный. Все детские корпуса отапливаются с помощью котельных.</w:t>
      </w:r>
    </w:p>
    <w:p w:rsidR="00BB0565" w:rsidRPr="005165A4" w:rsidRDefault="00F062BB" w:rsidP="00786F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группы есть свой участок для прогулок, общая спортивная площадка. Все площадки оборудованы новым игровым и спортивным оборудованием.</w:t>
      </w:r>
    </w:p>
    <w:p w:rsidR="00786F57" w:rsidRDefault="00786F57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57" w:rsidRDefault="00786F57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57" w:rsidRDefault="00786F57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65" w:rsidRPr="005165A4" w:rsidRDefault="004D4741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A4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BB0565" w:rsidRPr="005165A4">
        <w:rPr>
          <w:rFonts w:ascii="Times New Roman" w:hAnsi="Times New Roman" w:cs="Times New Roman"/>
          <w:b/>
          <w:sz w:val="28"/>
          <w:szCs w:val="28"/>
        </w:rPr>
        <w:t>Качество и организация питания:</w:t>
      </w:r>
    </w:p>
    <w:p w:rsidR="00597BE1" w:rsidRPr="005165A4" w:rsidRDefault="00597BE1" w:rsidP="00597B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Организация питания в дошкольном учреждении осуществляется на основании следующих нормативных документов: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Закон РФ «Об Образовании»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Закон РФ «Об основных гарантиях прав ребенка в РФ» (124 ФЗ)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Закон РФ «О санитарно-эпидемиолог</w:t>
      </w:r>
      <w:r w:rsidR="00523BDD" w:rsidRPr="005165A4">
        <w:rPr>
          <w:rFonts w:ascii="Times New Roman" w:eastAsia="Calibri" w:hAnsi="Times New Roman" w:cs="Times New Roman"/>
          <w:sz w:val="28"/>
          <w:szCs w:val="28"/>
        </w:rPr>
        <w:t>ическом благополучии</w:t>
      </w:r>
      <w:r w:rsidRPr="005165A4">
        <w:rPr>
          <w:rFonts w:ascii="Times New Roman" w:eastAsia="Calibri" w:hAnsi="Times New Roman" w:cs="Times New Roman"/>
          <w:sz w:val="28"/>
          <w:szCs w:val="28"/>
        </w:rPr>
        <w:t xml:space="preserve"> населения» (52 ФЗ)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Закон РФ «О качестве и безопасности пищевых продуктов» (29 ФЗ)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Типовое положение о ДОУ (№ 666 от 12.09.2008)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  <w:proofErr w:type="gramStart"/>
      <w:r w:rsidRPr="005165A4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5165A4">
        <w:rPr>
          <w:rFonts w:ascii="Times New Roman" w:eastAsia="Calibri" w:hAnsi="Times New Roman" w:cs="Times New Roman"/>
          <w:sz w:val="28"/>
          <w:szCs w:val="28"/>
        </w:rPr>
        <w:t xml:space="preserve"> от 06.12.2004 № 524-р «О питании детей в государственных образовательных учреждениях Санкт-Петербурга, реализующих программу дошкольного образования»</w:t>
      </w:r>
    </w:p>
    <w:p w:rsidR="00597BE1" w:rsidRPr="005165A4" w:rsidRDefault="00597BE1" w:rsidP="00597BE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A4">
        <w:rPr>
          <w:rFonts w:ascii="Times New Roman" w:eastAsia="Calibri" w:hAnsi="Times New Roman" w:cs="Times New Roman"/>
          <w:sz w:val="28"/>
          <w:szCs w:val="28"/>
        </w:rPr>
        <w:t>методические рекомендации министерства образования СССР и министерства здравоохранения СССР от 13.03.87г.;</w:t>
      </w:r>
    </w:p>
    <w:p w:rsidR="00597BE1" w:rsidRPr="005165A4" w:rsidRDefault="00597BE1" w:rsidP="00597B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B0565" w:rsidRPr="005165A4" w:rsidRDefault="00BB0565" w:rsidP="00BB05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4">
        <w:rPr>
          <w:rFonts w:ascii="Times New Roman" w:hAnsi="Times New Roman" w:cs="Times New Roman"/>
          <w:sz w:val="28"/>
          <w:szCs w:val="28"/>
        </w:rPr>
        <w:t>Режим питания детей:</w:t>
      </w:r>
      <w:r w:rsidR="005F1B98" w:rsidRPr="005165A4">
        <w:rPr>
          <w:rFonts w:ascii="Times New Roman" w:hAnsi="Times New Roman" w:cs="Times New Roman"/>
          <w:sz w:val="28"/>
          <w:szCs w:val="28"/>
        </w:rPr>
        <w:t xml:space="preserve"> </w:t>
      </w:r>
      <w:r w:rsidR="00F062BB" w:rsidRPr="005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8B30C5" w:rsidRPr="005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общеразвивающих группах</w:t>
      </w:r>
      <w:r w:rsidR="008B30C5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питание детей четыр</w:t>
      </w:r>
      <w:r w:rsidR="00F062BB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30C5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хразовое  (завтрак, второй завтрак, обед, полдник).</w:t>
      </w:r>
    </w:p>
    <w:p w:rsidR="00F062BB" w:rsidRPr="005165A4" w:rsidRDefault="008B30C5" w:rsidP="00F062B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питания детей на детской загородной даче: </w:t>
      </w:r>
      <w:r w:rsidRPr="005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группах общеразвивающей направленности питание шестиразовое, разработано городским управлением Социального питания.</w:t>
      </w:r>
      <w:r w:rsidR="00F062BB" w:rsidRPr="00516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62BB" w:rsidRPr="0051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обеспечивает пищеблок.</w:t>
      </w:r>
    </w:p>
    <w:p w:rsidR="008B30C5" w:rsidRPr="008B30C5" w:rsidRDefault="008B30C5" w:rsidP="00BB0565">
      <w:pPr>
        <w:rPr>
          <w:rFonts w:ascii="Times New Roman" w:hAnsi="Times New Roman" w:cs="Times New Roman"/>
          <w:sz w:val="28"/>
          <w:szCs w:val="28"/>
        </w:rPr>
      </w:pPr>
    </w:p>
    <w:p w:rsidR="00BB0565" w:rsidRPr="00DF2AB5" w:rsidRDefault="004D4741" w:rsidP="00BB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8B30C5" w:rsidRPr="00DF2AB5">
        <w:rPr>
          <w:rFonts w:ascii="Times New Roman" w:hAnsi="Times New Roman" w:cs="Times New Roman"/>
          <w:b/>
          <w:sz w:val="28"/>
          <w:szCs w:val="28"/>
        </w:rPr>
        <w:t>Сна</w:t>
      </w:r>
      <w:r w:rsidR="00D14DD5" w:rsidRPr="00DF2AB5">
        <w:rPr>
          <w:rFonts w:ascii="Times New Roman" w:hAnsi="Times New Roman" w:cs="Times New Roman"/>
          <w:b/>
          <w:sz w:val="28"/>
          <w:szCs w:val="28"/>
        </w:rPr>
        <w:t xml:space="preserve">бжение продуктами. </w:t>
      </w:r>
      <w:r w:rsidR="00BB0565" w:rsidRPr="00DF2AB5">
        <w:rPr>
          <w:rFonts w:ascii="Times New Roman" w:hAnsi="Times New Roman" w:cs="Times New Roman"/>
          <w:b/>
          <w:sz w:val="28"/>
          <w:szCs w:val="28"/>
        </w:rPr>
        <w:t>Договоры на поставку питания в детский сад и детскую загородную дачу:</w:t>
      </w:r>
    </w:p>
    <w:p w:rsidR="00BB0565" w:rsidRDefault="00BB056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F2AB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DF2AB5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DF2AB5">
        <w:rPr>
          <w:rFonts w:ascii="Times New Roman" w:hAnsi="Times New Roman" w:cs="Times New Roman"/>
          <w:sz w:val="28"/>
          <w:szCs w:val="28"/>
        </w:rPr>
        <w:t xml:space="preserve"> №МОЛ\5 от 01.03.2012 с ЗАО «Артис – Детское питание» на комплексную поставку продуктов питания.</w:t>
      </w: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F2AB5" w:rsidRPr="00DF2AB5" w:rsidRDefault="00DF2AB5" w:rsidP="00AD153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86F57" w:rsidRDefault="00786F57" w:rsidP="00DF2A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695" w:rsidRPr="00DF2AB5" w:rsidRDefault="00F73FD0" w:rsidP="00DF2A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AB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00695" w:rsidRPr="00DF2AB5">
        <w:rPr>
          <w:rFonts w:ascii="Times New Roman" w:hAnsi="Times New Roman" w:cs="Times New Roman"/>
          <w:b/>
          <w:sz w:val="28"/>
          <w:szCs w:val="28"/>
          <w:u w:val="single"/>
        </w:rPr>
        <w:t>.Кадровый потенциал:</w:t>
      </w:r>
    </w:p>
    <w:p w:rsidR="00A97AA5" w:rsidRPr="00EA14E5" w:rsidRDefault="00EA14E5" w:rsidP="000A2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E5">
        <w:rPr>
          <w:rFonts w:ascii="Times New Roman" w:hAnsi="Times New Roman" w:cs="Times New Roman"/>
          <w:b/>
          <w:sz w:val="28"/>
          <w:szCs w:val="28"/>
        </w:rPr>
        <w:t>4.1.Педагогические кадры</w:t>
      </w:r>
    </w:p>
    <w:tbl>
      <w:tblPr>
        <w:tblStyle w:val="aa"/>
        <w:tblW w:w="9431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660"/>
      </w:tblGrid>
      <w:tr w:rsidR="00F73FD0" w:rsidRPr="00EA14E5" w:rsidTr="000A2454">
        <w:trPr>
          <w:trHeight w:val="976"/>
        </w:trPr>
        <w:tc>
          <w:tcPr>
            <w:tcW w:w="2093" w:type="dxa"/>
          </w:tcPr>
          <w:p w:rsidR="00F73FD0" w:rsidRPr="00EA14E5" w:rsidRDefault="00F73FD0" w:rsidP="00F00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F73FD0" w:rsidRPr="00EA14E5" w:rsidRDefault="00F73FD0" w:rsidP="00F00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F73FD0" w:rsidRPr="00EA14E5" w:rsidRDefault="00F73FD0" w:rsidP="005D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60" w:type="dxa"/>
          </w:tcPr>
          <w:p w:rsidR="00F73FD0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D0" w:rsidRPr="00EA14E5" w:rsidTr="00EA14E5">
        <w:trPr>
          <w:trHeight w:val="888"/>
        </w:trPr>
        <w:tc>
          <w:tcPr>
            <w:tcW w:w="2093" w:type="dxa"/>
          </w:tcPr>
          <w:p w:rsidR="00F73FD0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A14E5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5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Чиркова Галина Николаевна</w:t>
            </w:r>
          </w:p>
        </w:tc>
        <w:tc>
          <w:tcPr>
            <w:tcW w:w="2552" w:type="dxa"/>
          </w:tcPr>
          <w:p w:rsidR="00F73FD0" w:rsidRPr="00EA14E5" w:rsidRDefault="00F73FD0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60" w:type="dxa"/>
          </w:tcPr>
          <w:p w:rsidR="00F73FD0" w:rsidRPr="00EA14E5" w:rsidRDefault="00EA14E5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73FD0" w:rsidRPr="00EA14E5" w:rsidRDefault="00F73FD0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EA14E5" w:rsidRPr="00EA14E5" w:rsidTr="00F73FD0">
        <w:trPr>
          <w:trHeight w:val="753"/>
        </w:trPr>
        <w:tc>
          <w:tcPr>
            <w:tcW w:w="2093" w:type="dxa"/>
          </w:tcPr>
          <w:p w:rsidR="00EA14E5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A14E5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EA14E5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5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14E5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Алида</w:t>
            </w:r>
            <w:proofErr w:type="spellEnd"/>
            <w:r w:rsidRPr="00EA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52" w:type="dxa"/>
          </w:tcPr>
          <w:p w:rsidR="00EA14E5" w:rsidRPr="00EA14E5" w:rsidRDefault="00EA14E5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60" w:type="dxa"/>
          </w:tcPr>
          <w:p w:rsidR="00EA14E5" w:rsidRPr="00EA14E5" w:rsidRDefault="00EA14E5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EA14E5" w:rsidRPr="00EA14E5" w:rsidRDefault="00EA14E5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</w:tr>
      <w:tr w:rsidR="00F73FD0" w:rsidRPr="00EA14E5" w:rsidTr="00F73FD0">
        <w:tc>
          <w:tcPr>
            <w:tcW w:w="2093" w:type="dxa"/>
          </w:tcPr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Мамедова Алида Алиевна</w:t>
            </w:r>
          </w:p>
        </w:tc>
        <w:tc>
          <w:tcPr>
            <w:tcW w:w="2552" w:type="dxa"/>
          </w:tcPr>
          <w:p w:rsidR="00F73FD0" w:rsidRPr="00EA14E5" w:rsidRDefault="00F73FD0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60" w:type="dxa"/>
          </w:tcPr>
          <w:p w:rsidR="00F73FD0" w:rsidRPr="00EA14E5" w:rsidRDefault="00F73FD0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F73FD0" w:rsidRPr="00EA14E5" w:rsidRDefault="00F73FD0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F73FD0" w:rsidRPr="00EA14E5" w:rsidTr="00F73FD0">
        <w:tc>
          <w:tcPr>
            <w:tcW w:w="2093" w:type="dxa"/>
          </w:tcPr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6" w:type="dxa"/>
          </w:tcPr>
          <w:p w:rsidR="00F73FD0" w:rsidRPr="00EA14E5" w:rsidRDefault="00EA14E5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Гаршкис Елена Александровна</w:t>
            </w:r>
          </w:p>
        </w:tc>
        <w:tc>
          <w:tcPr>
            <w:tcW w:w="2552" w:type="dxa"/>
          </w:tcPr>
          <w:p w:rsidR="00F73FD0" w:rsidRPr="00EA14E5" w:rsidRDefault="00EA14E5" w:rsidP="00EA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 xml:space="preserve">           В</w:t>
            </w:r>
            <w:r w:rsidR="00F73FD0" w:rsidRPr="00EA14E5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EA14E5" w:rsidRPr="00EA14E5" w:rsidRDefault="00EA14E5" w:rsidP="00EA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73FD0" w:rsidRPr="00EA14E5" w:rsidRDefault="00EA14E5" w:rsidP="00EA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F73FD0" w:rsidRPr="00EA14E5" w:rsidTr="00F73FD0">
        <w:tc>
          <w:tcPr>
            <w:tcW w:w="2093" w:type="dxa"/>
          </w:tcPr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Беляева Лариса Павловна</w:t>
            </w:r>
          </w:p>
        </w:tc>
        <w:tc>
          <w:tcPr>
            <w:tcW w:w="2552" w:type="dxa"/>
          </w:tcPr>
          <w:p w:rsidR="00F73FD0" w:rsidRPr="00EA14E5" w:rsidRDefault="00F73FD0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660" w:type="dxa"/>
          </w:tcPr>
          <w:p w:rsidR="00F73FD0" w:rsidRPr="00EA14E5" w:rsidRDefault="00EA14E5" w:rsidP="007A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73FD0" w:rsidRPr="00EA14E5" w:rsidRDefault="00F73FD0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F73FD0" w:rsidRPr="00EA14E5" w:rsidTr="00F73FD0">
        <w:tc>
          <w:tcPr>
            <w:tcW w:w="2093" w:type="dxa"/>
          </w:tcPr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F73FD0" w:rsidRPr="00EA14E5" w:rsidRDefault="00F73FD0" w:rsidP="0027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Корнетова Мария Левковна</w:t>
            </w:r>
          </w:p>
        </w:tc>
        <w:tc>
          <w:tcPr>
            <w:tcW w:w="2552" w:type="dxa"/>
          </w:tcPr>
          <w:p w:rsidR="00F73FD0" w:rsidRPr="00EA14E5" w:rsidRDefault="00F73FD0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A14E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</w:t>
            </w:r>
          </w:p>
        </w:tc>
        <w:tc>
          <w:tcPr>
            <w:tcW w:w="2660" w:type="dxa"/>
          </w:tcPr>
          <w:p w:rsidR="00F73FD0" w:rsidRPr="00EA14E5" w:rsidRDefault="00EA14E5" w:rsidP="00EA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73FD0" w:rsidRPr="00EA14E5" w:rsidRDefault="00F73FD0" w:rsidP="00277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F73FD0" w:rsidRPr="00EA14E5" w:rsidTr="00F73FD0">
        <w:tc>
          <w:tcPr>
            <w:tcW w:w="2093" w:type="dxa"/>
          </w:tcPr>
          <w:p w:rsidR="00F73FD0" w:rsidRPr="00EA14E5" w:rsidRDefault="00F73FD0" w:rsidP="0027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F73FD0" w:rsidRPr="00EA14E5" w:rsidRDefault="00EA14E5" w:rsidP="0027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Тимченко Татьяна Валерьевна</w:t>
            </w:r>
          </w:p>
        </w:tc>
        <w:tc>
          <w:tcPr>
            <w:tcW w:w="2552" w:type="dxa"/>
          </w:tcPr>
          <w:p w:rsidR="00F73FD0" w:rsidRPr="00EA14E5" w:rsidRDefault="00F73FD0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60" w:type="dxa"/>
          </w:tcPr>
          <w:p w:rsidR="00F73FD0" w:rsidRPr="00EA14E5" w:rsidRDefault="00EA14E5" w:rsidP="00EA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 xml:space="preserve">             Первая</w:t>
            </w:r>
          </w:p>
          <w:p w:rsidR="00F73FD0" w:rsidRPr="00EA14E5" w:rsidRDefault="00F73FD0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F73FD0" w:rsidRPr="00EA14E5" w:rsidTr="00F73FD0">
        <w:tc>
          <w:tcPr>
            <w:tcW w:w="2093" w:type="dxa"/>
          </w:tcPr>
          <w:p w:rsidR="00F73FD0" w:rsidRPr="00EA14E5" w:rsidRDefault="00F73FD0" w:rsidP="0072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F73FD0" w:rsidRPr="00EA14E5" w:rsidRDefault="00F73FD0" w:rsidP="0027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Соколова Светлана Александровна</w:t>
            </w:r>
          </w:p>
        </w:tc>
        <w:tc>
          <w:tcPr>
            <w:tcW w:w="2552" w:type="dxa"/>
          </w:tcPr>
          <w:p w:rsidR="00F73FD0" w:rsidRPr="00EA14E5" w:rsidRDefault="00F73FD0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660" w:type="dxa"/>
          </w:tcPr>
          <w:p w:rsidR="00EA14E5" w:rsidRPr="00EA14E5" w:rsidRDefault="00EA14E5" w:rsidP="00EA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73FD0" w:rsidRPr="00EA14E5" w:rsidRDefault="00EA14E5" w:rsidP="00EA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F73FD0" w:rsidRPr="00EA14E5" w:rsidTr="00F73FD0">
        <w:tc>
          <w:tcPr>
            <w:tcW w:w="2093" w:type="dxa"/>
          </w:tcPr>
          <w:p w:rsidR="00F73FD0" w:rsidRPr="00EA14E5" w:rsidRDefault="00F73FD0" w:rsidP="0027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F73FD0" w:rsidRPr="00EA14E5" w:rsidRDefault="00EA14E5" w:rsidP="0027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Малнацкая</w:t>
            </w:r>
            <w:proofErr w:type="spellEnd"/>
            <w:r w:rsidRPr="00EA14E5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552" w:type="dxa"/>
          </w:tcPr>
          <w:p w:rsidR="00F73FD0" w:rsidRPr="00EA14E5" w:rsidRDefault="00F73FD0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60" w:type="dxa"/>
          </w:tcPr>
          <w:p w:rsidR="00F73FD0" w:rsidRPr="00EA14E5" w:rsidRDefault="00EA14E5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73FD0" w:rsidRPr="00EA14E5" w:rsidRDefault="00F73FD0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F73FD0" w:rsidRPr="00EA14E5" w:rsidTr="00F73FD0">
        <w:tc>
          <w:tcPr>
            <w:tcW w:w="2093" w:type="dxa"/>
          </w:tcPr>
          <w:p w:rsidR="00F73FD0" w:rsidRPr="00EA14E5" w:rsidRDefault="00F73FD0" w:rsidP="0027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F73FD0" w:rsidRPr="00EA14E5" w:rsidRDefault="00F73FD0" w:rsidP="0027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Егупова Людмила Юрьевна</w:t>
            </w:r>
          </w:p>
        </w:tc>
        <w:tc>
          <w:tcPr>
            <w:tcW w:w="2552" w:type="dxa"/>
          </w:tcPr>
          <w:p w:rsidR="00F73FD0" w:rsidRPr="00EA14E5" w:rsidRDefault="00F73FD0" w:rsidP="00A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60" w:type="dxa"/>
          </w:tcPr>
          <w:p w:rsidR="00F73FD0" w:rsidRPr="00EA14E5" w:rsidRDefault="00EA14E5" w:rsidP="00EA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73FD0" w:rsidRPr="00EA14E5" w:rsidRDefault="00F73FD0" w:rsidP="00F7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4E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</w:tbl>
    <w:p w:rsidR="000B1106" w:rsidRDefault="000B1106" w:rsidP="00F73FD0">
      <w:pPr>
        <w:rPr>
          <w:rFonts w:ascii="Times New Roman" w:hAnsi="Times New Roman" w:cs="Times New Roman"/>
          <w:sz w:val="28"/>
          <w:szCs w:val="28"/>
        </w:rPr>
      </w:pPr>
    </w:p>
    <w:p w:rsidR="00EA14E5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EA14E5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EA14E5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EA14E5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EA14E5" w:rsidRDefault="00EA14E5" w:rsidP="00F73FD0">
      <w:pPr>
        <w:rPr>
          <w:rFonts w:ascii="Times New Roman" w:hAnsi="Times New Roman" w:cs="Times New Roman"/>
          <w:b/>
          <w:sz w:val="28"/>
          <w:szCs w:val="28"/>
        </w:rPr>
      </w:pPr>
      <w:r w:rsidRPr="00EA14E5">
        <w:rPr>
          <w:rFonts w:ascii="Times New Roman" w:hAnsi="Times New Roman" w:cs="Times New Roman"/>
          <w:b/>
          <w:sz w:val="28"/>
          <w:szCs w:val="28"/>
        </w:rPr>
        <w:t>4.2. Участие педагогов в городских и районных мероприятиях в 2014-2015 г</w:t>
      </w:r>
    </w:p>
    <w:p w:rsidR="00EA14E5" w:rsidRPr="003475CB" w:rsidRDefault="00EA14E5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Участие в конкурсе «Наша безопасность» (победители – районный уровень)</w:t>
      </w:r>
      <w:r w:rsidR="00C054B9" w:rsidRPr="003475CB">
        <w:rPr>
          <w:rFonts w:ascii="Times New Roman" w:hAnsi="Times New Roman" w:cs="Times New Roman"/>
          <w:sz w:val="28"/>
          <w:szCs w:val="28"/>
        </w:rPr>
        <w:t xml:space="preserve"> – Беляева Л.П., </w:t>
      </w:r>
      <w:proofErr w:type="spellStart"/>
      <w:r w:rsidR="00C054B9" w:rsidRPr="003475CB">
        <w:rPr>
          <w:rFonts w:ascii="Times New Roman" w:hAnsi="Times New Roman" w:cs="Times New Roman"/>
          <w:sz w:val="28"/>
          <w:szCs w:val="28"/>
        </w:rPr>
        <w:t>Корнетова</w:t>
      </w:r>
      <w:proofErr w:type="spellEnd"/>
      <w:r w:rsidR="00C054B9" w:rsidRPr="003475CB">
        <w:rPr>
          <w:rFonts w:ascii="Times New Roman" w:hAnsi="Times New Roman" w:cs="Times New Roman"/>
          <w:sz w:val="28"/>
          <w:szCs w:val="28"/>
        </w:rPr>
        <w:t xml:space="preserve"> М.Л., Соколова С.А.,                    </w:t>
      </w:r>
      <w:proofErr w:type="spellStart"/>
      <w:r w:rsidR="00C054B9" w:rsidRPr="003475CB">
        <w:rPr>
          <w:rFonts w:ascii="Times New Roman" w:hAnsi="Times New Roman" w:cs="Times New Roman"/>
          <w:sz w:val="28"/>
          <w:szCs w:val="28"/>
        </w:rPr>
        <w:t>Малнацкая</w:t>
      </w:r>
      <w:proofErr w:type="spellEnd"/>
      <w:r w:rsidR="00C054B9" w:rsidRPr="003475CB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C054B9" w:rsidRPr="003475CB" w:rsidRDefault="00EA14E5" w:rsidP="00C054B9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Конкурс «Вкус олимпийской победы» (победители – городской и районный уровень)</w:t>
      </w:r>
      <w:r w:rsidR="00C054B9" w:rsidRPr="003475CB">
        <w:rPr>
          <w:rFonts w:ascii="Times New Roman" w:hAnsi="Times New Roman" w:cs="Times New Roman"/>
          <w:sz w:val="28"/>
          <w:szCs w:val="28"/>
        </w:rPr>
        <w:t xml:space="preserve"> Беляева Л.П., </w:t>
      </w:r>
      <w:proofErr w:type="spellStart"/>
      <w:r w:rsidR="00C054B9" w:rsidRPr="003475CB">
        <w:rPr>
          <w:rFonts w:ascii="Times New Roman" w:hAnsi="Times New Roman" w:cs="Times New Roman"/>
          <w:sz w:val="28"/>
          <w:szCs w:val="28"/>
        </w:rPr>
        <w:t>Корнетова</w:t>
      </w:r>
      <w:proofErr w:type="spellEnd"/>
      <w:r w:rsidR="00C054B9" w:rsidRPr="003475CB">
        <w:rPr>
          <w:rFonts w:ascii="Times New Roman" w:hAnsi="Times New Roman" w:cs="Times New Roman"/>
          <w:sz w:val="28"/>
          <w:szCs w:val="28"/>
        </w:rPr>
        <w:t xml:space="preserve"> М.Л., Соколова С.А.,                    </w:t>
      </w:r>
      <w:proofErr w:type="spellStart"/>
      <w:r w:rsidR="00C054B9" w:rsidRPr="003475CB">
        <w:rPr>
          <w:rFonts w:ascii="Times New Roman" w:hAnsi="Times New Roman" w:cs="Times New Roman"/>
          <w:sz w:val="28"/>
          <w:szCs w:val="28"/>
        </w:rPr>
        <w:t>Малнацкая</w:t>
      </w:r>
      <w:proofErr w:type="spellEnd"/>
      <w:r w:rsidR="00C054B9" w:rsidRPr="003475CB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A14E5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Конкурс «Адмиралтейские ритмы» (лауреаты – 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Велогонки «Веселые старты»  (победитель – 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Конкурс чтецов «Петербург</w:t>
      </w:r>
      <w:r w:rsidR="00262687" w:rsidRPr="003475CB">
        <w:rPr>
          <w:rFonts w:ascii="Times New Roman" w:hAnsi="Times New Roman" w:cs="Times New Roman"/>
          <w:sz w:val="28"/>
          <w:szCs w:val="28"/>
        </w:rPr>
        <w:t xml:space="preserve"> -  блистательный и разный</w:t>
      </w:r>
      <w:r w:rsidRPr="003475CB">
        <w:rPr>
          <w:rFonts w:ascii="Times New Roman" w:hAnsi="Times New Roman" w:cs="Times New Roman"/>
          <w:sz w:val="28"/>
          <w:szCs w:val="28"/>
        </w:rPr>
        <w:t>» (городской и 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 xml:space="preserve">Открытое мероприятие с представителями МО «Сенной округ»  «это праздник со слезами на глазах» (районный уровень) 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Открытое мероприятие «</w:t>
      </w:r>
      <w:proofErr w:type="spellStart"/>
      <w:r w:rsidRPr="003475CB">
        <w:rPr>
          <w:rFonts w:ascii="Times New Roman" w:hAnsi="Times New Roman" w:cs="Times New Roman"/>
          <w:sz w:val="28"/>
          <w:szCs w:val="28"/>
        </w:rPr>
        <w:t>Полихудожественное</w:t>
      </w:r>
      <w:proofErr w:type="spellEnd"/>
      <w:r w:rsidRPr="003475CB">
        <w:rPr>
          <w:rFonts w:ascii="Times New Roman" w:hAnsi="Times New Roman" w:cs="Times New Roman"/>
          <w:sz w:val="28"/>
          <w:szCs w:val="28"/>
        </w:rPr>
        <w:t xml:space="preserve">  развитие дошкольников» (районный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Открытое мероприятие «Мой район – души моей частичка» с представителями МО «Сенной округ» (районный уровень)</w:t>
      </w:r>
    </w:p>
    <w:p w:rsidR="00C054B9" w:rsidRPr="003475CB" w:rsidRDefault="00C054B9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Районный конкурс педагогических достижений – Гаршкис Е.А.</w:t>
      </w:r>
    </w:p>
    <w:p w:rsidR="00C054B9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Круглый стол для музыкальных руководителей (городской уровень) 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75CB">
        <w:rPr>
          <w:rFonts w:ascii="Times New Roman" w:hAnsi="Times New Roman" w:cs="Times New Roman"/>
          <w:sz w:val="28"/>
          <w:szCs w:val="28"/>
        </w:rPr>
        <w:t>Всеросссийский</w:t>
      </w:r>
      <w:proofErr w:type="spellEnd"/>
      <w:r w:rsidRPr="003475CB">
        <w:rPr>
          <w:rFonts w:ascii="Times New Roman" w:hAnsi="Times New Roman" w:cs="Times New Roman"/>
          <w:sz w:val="28"/>
          <w:szCs w:val="28"/>
        </w:rPr>
        <w:t xml:space="preserve"> семинар «Дизайн игровой среды ребенка-дошкольника» - 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 xml:space="preserve">Всероссийский семинар «Социальное взаимодействие  и методы эффективной коммуникации с детьми» </w:t>
      </w:r>
      <w:proofErr w:type="gramStart"/>
      <w:r w:rsidRPr="003475C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3475CB">
        <w:rPr>
          <w:rFonts w:ascii="Times New Roman" w:hAnsi="Times New Roman" w:cs="Times New Roman"/>
          <w:sz w:val="28"/>
          <w:szCs w:val="28"/>
        </w:rPr>
        <w:t>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Городской семинар  «Педагогические приемы использования интерактивных технологий в условиях ФГОС ДО» - 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Городской семинар «Особенности реализации ФГОС ДО» -                         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Всероссийский семинар «Окна возможностей – сенсорное развитие дошкольника» - Гаршкис Е.А.</w:t>
      </w:r>
    </w:p>
    <w:p w:rsidR="00262687" w:rsidRPr="003475CB" w:rsidRDefault="00262687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Всероссийский семинар «Дизайн предметной среды ДОУ» -</w:t>
      </w:r>
      <w:r w:rsidR="003475CB" w:rsidRPr="003475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75CB">
        <w:rPr>
          <w:rFonts w:ascii="Times New Roman" w:hAnsi="Times New Roman" w:cs="Times New Roman"/>
          <w:sz w:val="28"/>
          <w:szCs w:val="28"/>
        </w:rPr>
        <w:t>Мамедова А.А.</w:t>
      </w:r>
    </w:p>
    <w:p w:rsidR="003475CB" w:rsidRPr="003475CB" w:rsidRDefault="003475CB" w:rsidP="00EA14E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Городской семинар  «Как провести занятие по ФГОС» -                        Мамедова А.А.</w:t>
      </w:r>
    </w:p>
    <w:p w:rsidR="00EA14E5" w:rsidRPr="003475CB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EA14E5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3475CB" w:rsidRDefault="003475CB" w:rsidP="00F73FD0">
      <w:pPr>
        <w:rPr>
          <w:rFonts w:ascii="Times New Roman" w:hAnsi="Times New Roman" w:cs="Times New Roman"/>
          <w:sz w:val="28"/>
          <w:szCs w:val="28"/>
        </w:rPr>
      </w:pPr>
    </w:p>
    <w:p w:rsidR="003475CB" w:rsidRDefault="003475CB" w:rsidP="00F73FD0">
      <w:pPr>
        <w:rPr>
          <w:rFonts w:ascii="Times New Roman" w:hAnsi="Times New Roman" w:cs="Times New Roman"/>
          <w:sz w:val="28"/>
          <w:szCs w:val="28"/>
        </w:rPr>
      </w:pPr>
    </w:p>
    <w:p w:rsidR="003475CB" w:rsidRDefault="003475CB" w:rsidP="00F73FD0">
      <w:pPr>
        <w:rPr>
          <w:rFonts w:ascii="Times New Roman" w:hAnsi="Times New Roman" w:cs="Times New Roman"/>
          <w:b/>
          <w:sz w:val="28"/>
          <w:szCs w:val="28"/>
        </w:rPr>
      </w:pPr>
      <w:r w:rsidRPr="003475CB">
        <w:rPr>
          <w:rFonts w:ascii="Times New Roman" w:hAnsi="Times New Roman" w:cs="Times New Roman"/>
          <w:b/>
          <w:sz w:val="28"/>
          <w:szCs w:val="28"/>
        </w:rPr>
        <w:t>4.3. Распространение опыта работы, публикаций опыта работы педагогов</w:t>
      </w:r>
    </w:p>
    <w:p w:rsidR="003475CB" w:rsidRPr="000D3925" w:rsidRDefault="003475CB" w:rsidP="00F73FD0">
      <w:p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 xml:space="preserve">Публикации педагогов ГБДОУ №5 Адмиралтейского района </w:t>
      </w:r>
    </w:p>
    <w:p w:rsidR="003475CB" w:rsidRPr="003475CB" w:rsidRDefault="003475CB" w:rsidP="00F73FD0">
      <w:p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Мамедовой А.А. и Гаршкис Е.А. на сайте «Социальной сети работников образования»</w:t>
      </w:r>
    </w:p>
    <w:p w:rsidR="003475CB" w:rsidRPr="003475CB" w:rsidRDefault="003475CB" w:rsidP="00F73FD0">
      <w:pPr>
        <w:rPr>
          <w:rFonts w:ascii="Times New Roman" w:hAnsi="Times New Roman" w:cs="Times New Roman"/>
          <w:sz w:val="28"/>
          <w:szCs w:val="28"/>
        </w:rPr>
      </w:pPr>
      <w:r w:rsidRPr="003475CB">
        <w:rPr>
          <w:rFonts w:ascii="Times New Roman" w:hAnsi="Times New Roman" w:cs="Times New Roman"/>
          <w:sz w:val="28"/>
          <w:szCs w:val="28"/>
        </w:rPr>
        <w:t>Адрес:</w:t>
      </w:r>
      <w:r w:rsidRPr="003475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75C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75CB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34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75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14E5" w:rsidRPr="003475CB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3475CB" w:rsidRPr="00754C85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C85">
        <w:rPr>
          <w:rFonts w:ascii="Times New Roman" w:hAnsi="Times New Roman" w:cs="Times New Roman"/>
          <w:b/>
          <w:sz w:val="32"/>
          <w:szCs w:val="32"/>
        </w:rPr>
        <w:t>Основные задачи работы ГБДОУ                                                                                            на 2014-2015 учебный год.</w:t>
      </w:r>
    </w:p>
    <w:p w:rsidR="003475CB" w:rsidRPr="0026762E" w:rsidRDefault="003475CB" w:rsidP="003475C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62E">
        <w:rPr>
          <w:rFonts w:ascii="Times New Roman" w:hAnsi="Times New Roman" w:cs="Times New Roman"/>
          <w:sz w:val="28"/>
          <w:szCs w:val="28"/>
        </w:rPr>
        <w:t>Продолжать работу по сохранению, укреплению и охране здоровья и жизни обучающихся, систематизировать работу по формированию  представлений  о здоровом образе жизни и потребности в ежедневной двигательной активности, развитие интереса и любви к спорту</w:t>
      </w:r>
    </w:p>
    <w:p w:rsidR="003475CB" w:rsidRPr="0026762E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2E">
        <w:rPr>
          <w:rFonts w:ascii="Times New Roman" w:hAnsi="Times New Roman" w:cs="Times New Roman"/>
          <w:sz w:val="28"/>
          <w:szCs w:val="28"/>
        </w:rPr>
        <w:t>Организовать в ДОУ насыщенную  и безопасную среду,  способствующую социализации детей и заложения основ для формирования базовых компетентностей обучающихся</w:t>
      </w:r>
    </w:p>
    <w:p w:rsidR="003475CB" w:rsidRPr="0026762E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762E">
        <w:rPr>
          <w:rFonts w:ascii="Times New Roman" w:hAnsi="Times New Roman" w:cs="Times New Roman"/>
          <w:sz w:val="28"/>
          <w:szCs w:val="28"/>
        </w:rPr>
        <w:t xml:space="preserve">Систематизировать работу над совершенствованием </w:t>
      </w: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профессиональной  компетентности  педагогов по вопросам организации образовательного процесса в контексте ФГОС</w:t>
      </w:r>
    </w:p>
    <w:p w:rsidR="003475CB" w:rsidRPr="0026762E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Повысить эффективность  </w:t>
      </w:r>
      <w:proofErr w:type="spellStart"/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воспитательно</w:t>
      </w:r>
      <w:proofErr w:type="spellEnd"/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-образовательной работы за счет использования  современных образовательных технологий и совершенствования развивающей предметно-пространственной среды в контексте ФГОС дошкольного образования</w:t>
      </w:r>
    </w:p>
    <w:p w:rsidR="003475CB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Создать условия, обеспечивающие эффективность и результативность работы всех участников образовательного процесса, для самореализации и раскрытия творческого потенциала  педагогов и обучающихся  на основе личностно-ориентированной модели взаимодействия  </w:t>
      </w:r>
    </w:p>
    <w:p w:rsidR="003475CB" w:rsidRPr="0026762E" w:rsidRDefault="003475CB" w:rsidP="003475CB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Расширить работу </w:t>
      </w: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c</w:t>
      </w:r>
      <w:r w:rsidRPr="0026762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общественными организациями для создания условий для обогащения нравственно-духовного, эмоционального мира юного петербуржца, внедрение новых форм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работы с социальными партнерами</w:t>
      </w:r>
    </w:p>
    <w:p w:rsidR="003475CB" w:rsidRPr="002B5F4F" w:rsidRDefault="003475CB" w:rsidP="003475CB">
      <w:pPr>
        <w:pStyle w:val="a6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A14E5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5CB" w:rsidRDefault="003475CB" w:rsidP="0034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4E5" w:rsidRPr="00EA14E5" w:rsidRDefault="00EA14E5" w:rsidP="00F73FD0">
      <w:pPr>
        <w:rPr>
          <w:rFonts w:ascii="Times New Roman" w:hAnsi="Times New Roman" w:cs="Times New Roman"/>
          <w:sz w:val="28"/>
          <w:szCs w:val="28"/>
        </w:rPr>
      </w:pPr>
    </w:p>
    <w:sectPr w:rsidR="00EA14E5" w:rsidRPr="00EA14E5" w:rsidSect="00523BDD">
      <w:pgSz w:w="11906" w:h="16838"/>
      <w:pgMar w:top="426" w:right="1133" w:bottom="1134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3D" w:rsidRDefault="00C06B3D" w:rsidP="009C7B2C">
      <w:pPr>
        <w:spacing w:after="0" w:line="240" w:lineRule="auto"/>
      </w:pPr>
      <w:r>
        <w:separator/>
      </w:r>
    </w:p>
  </w:endnote>
  <w:endnote w:type="continuationSeparator" w:id="0">
    <w:p w:rsidR="00C06B3D" w:rsidRDefault="00C06B3D" w:rsidP="009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3D" w:rsidRDefault="00C06B3D" w:rsidP="009C7B2C">
      <w:pPr>
        <w:spacing w:after="0" w:line="240" w:lineRule="auto"/>
      </w:pPr>
      <w:r>
        <w:separator/>
      </w:r>
    </w:p>
  </w:footnote>
  <w:footnote w:type="continuationSeparator" w:id="0">
    <w:p w:rsidR="00C06B3D" w:rsidRDefault="00C06B3D" w:rsidP="009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0.9pt;height:10.9pt" o:bullet="t">
        <v:imagedata r:id="rId1" o:title="msoF6E3"/>
      </v:shape>
    </w:pict>
  </w:numPicBullet>
  <w:abstractNum w:abstractNumId="0">
    <w:nsid w:val="095D7157"/>
    <w:multiLevelType w:val="hybridMultilevel"/>
    <w:tmpl w:val="72E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0361"/>
    <w:multiLevelType w:val="hybridMultilevel"/>
    <w:tmpl w:val="868C4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1F0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D404F41"/>
    <w:multiLevelType w:val="hybridMultilevel"/>
    <w:tmpl w:val="47FC2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80743D"/>
    <w:multiLevelType w:val="hybridMultilevel"/>
    <w:tmpl w:val="4AFA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5B42"/>
    <w:multiLevelType w:val="hybridMultilevel"/>
    <w:tmpl w:val="8AE27B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311D31"/>
    <w:multiLevelType w:val="hybridMultilevel"/>
    <w:tmpl w:val="679E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F59AE"/>
    <w:multiLevelType w:val="hybridMultilevel"/>
    <w:tmpl w:val="CFFA1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712EB0"/>
    <w:multiLevelType w:val="hybridMultilevel"/>
    <w:tmpl w:val="230C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C680A"/>
    <w:multiLevelType w:val="hybridMultilevel"/>
    <w:tmpl w:val="45FC5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750921"/>
    <w:multiLevelType w:val="hybridMultilevel"/>
    <w:tmpl w:val="BF303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070E43"/>
    <w:multiLevelType w:val="multilevel"/>
    <w:tmpl w:val="D57EED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C7B192C"/>
    <w:multiLevelType w:val="hybridMultilevel"/>
    <w:tmpl w:val="C722F14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CC66970"/>
    <w:multiLevelType w:val="hybridMultilevel"/>
    <w:tmpl w:val="5B1831B6"/>
    <w:lvl w:ilvl="0" w:tplc="66182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62DF0"/>
    <w:multiLevelType w:val="hybridMultilevel"/>
    <w:tmpl w:val="E5766B70"/>
    <w:lvl w:ilvl="0" w:tplc="334E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6F63988"/>
    <w:multiLevelType w:val="multilevel"/>
    <w:tmpl w:val="A8EE36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5A32B4"/>
    <w:multiLevelType w:val="hybridMultilevel"/>
    <w:tmpl w:val="B43027F4"/>
    <w:lvl w:ilvl="0" w:tplc="2564DF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A44C6"/>
    <w:multiLevelType w:val="hybridMultilevel"/>
    <w:tmpl w:val="868C4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C7860"/>
    <w:multiLevelType w:val="hybridMultilevel"/>
    <w:tmpl w:val="B674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DF515CB"/>
    <w:multiLevelType w:val="hybridMultilevel"/>
    <w:tmpl w:val="D53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C5EA7"/>
    <w:multiLevelType w:val="hybridMultilevel"/>
    <w:tmpl w:val="1C2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A3EC4"/>
    <w:multiLevelType w:val="hybridMultilevel"/>
    <w:tmpl w:val="EC143D4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8462A"/>
    <w:multiLevelType w:val="hybridMultilevel"/>
    <w:tmpl w:val="EFBE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C0AB7"/>
    <w:multiLevelType w:val="hybridMultilevel"/>
    <w:tmpl w:val="7CFE9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C62B5"/>
    <w:multiLevelType w:val="hybridMultilevel"/>
    <w:tmpl w:val="F426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C6D8D"/>
    <w:multiLevelType w:val="hybridMultilevel"/>
    <w:tmpl w:val="1E1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3698F"/>
    <w:multiLevelType w:val="hybridMultilevel"/>
    <w:tmpl w:val="E23A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542A7"/>
    <w:multiLevelType w:val="hybridMultilevel"/>
    <w:tmpl w:val="66D2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7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21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"/>
  </w:num>
  <w:num w:numId="20">
    <w:abstractNumId w:val="15"/>
  </w:num>
  <w:num w:numId="21">
    <w:abstractNumId w:val="3"/>
  </w:num>
  <w:num w:numId="22">
    <w:abstractNumId w:val="13"/>
  </w:num>
  <w:num w:numId="23">
    <w:abstractNumId w:val="9"/>
  </w:num>
  <w:num w:numId="24">
    <w:abstractNumId w:val="18"/>
  </w:num>
  <w:num w:numId="25">
    <w:abstractNumId w:val="5"/>
  </w:num>
  <w:num w:numId="26">
    <w:abstractNumId w:val="2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6F4"/>
    <w:rsid w:val="00013666"/>
    <w:rsid w:val="00015326"/>
    <w:rsid w:val="00022902"/>
    <w:rsid w:val="00061230"/>
    <w:rsid w:val="00075CFF"/>
    <w:rsid w:val="000A2454"/>
    <w:rsid w:val="000A7ED3"/>
    <w:rsid w:val="000B1106"/>
    <w:rsid w:val="000D3925"/>
    <w:rsid w:val="000F3A34"/>
    <w:rsid w:val="0010578F"/>
    <w:rsid w:val="001406BF"/>
    <w:rsid w:val="001642C1"/>
    <w:rsid w:val="001F5BDF"/>
    <w:rsid w:val="00216EA8"/>
    <w:rsid w:val="0023498F"/>
    <w:rsid w:val="00262687"/>
    <w:rsid w:val="00277C0C"/>
    <w:rsid w:val="0033533E"/>
    <w:rsid w:val="0034730A"/>
    <w:rsid w:val="003475CB"/>
    <w:rsid w:val="00353F6F"/>
    <w:rsid w:val="00391C5B"/>
    <w:rsid w:val="00422209"/>
    <w:rsid w:val="00495C19"/>
    <w:rsid w:val="004A1781"/>
    <w:rsid w:val="004D4741"/>
    <w:rsid w:val="005165A4"/>
    <w:rsid w:val="00523BDD"/>
    <w:rsid w:val="005636E8"/>
    <w:rsid w:val="0056475E"/>
    <w:rsid w:val="00564DF5"/>
    <w:rsid w:val="0059718E"/>
    <w:rsid w:val="00597BE1"/>
    <w:rsid w:val="005C231A"/>
    <w:rsid w:val="005D72D9"/>
    <w:rsid w:val="005F1B98"/>
    <w:rsid w:val="006904BE"/>
    <w:rsid w:val="00724392"/>
    <w:rsid w:val="00730830"/>
    <w:rsid w:val="00736793"/>
    <w:rsid w:val="007651F5"/>
    <w:rsid w:val="00766091"/>
    <w:rsid w:val="00767192"/>
    <w:rsid w:val="00786F57"/>
    <w:rsid w:val="007A0D29"/>
    <w:rsid w:val="007A56DC"/>
    <w:rsid w:val="00835669"/>
    <w:rsid w:val="00884D85"/>
    <w:rsid w:val="008A50B9"/>
    <w:rsid w:val="008B30C5"/>
    <w:rsid w:val="008C2C5E"/>
    <w:rsid w:val="008D5A72"/>
    <w:rsid w:val="008F7049"/>
    <w:rsid w:val="0090229E"/>
    <w:rsid w:val="00934233"/>
    <w:rsid w:val="0094425E"/>
    <w:rsid w:val="009555E4"/>
    <w:rsid w:val="00971FB7"/>
    <w:rsid w:val="00982AE3"/>
    <w:rsid w:val="009959D6"/>
    <w:rsid w:val="009A10C3"/>
    <w:rsid w:val="009C7B2C"/>
    <w:rsid w:val="00A21AF0"/>
    <w:rsid w:val="00A225DF"/>
    <w:rsid w:val="00A31AB2"/>
    <w:rsid w:val="00A57D6A"/>
    <w:rsid w:val="00A97AA5"/>
    <w:rsid w:val="00AB0DC2"/>
    <w:rsid w:val="00AD1531"/>
    <w:rsid w:val="00B137F4"/>
    <w:rsid w:val="00B34B3A"/>
    <w:rsid w:val="00BB0565"/>
    <w:rsid w:val="00BC06F4"/>
    <w:rsid w:val="00BC2498"/>
    <w:rsid w:val="00BD761C"/>
    <w:rsid w:val="00C054B9"/>
    <w:rsid w:val="00C05AC4"/>
    <w:rsid w:val="00C06B3D"/>
    <w:rsid w:val="00C9766E"/>
    <w:rsid w:val="00CC4931"/>
    <w:rsid w:val="00CE590C"/>
    <w:rsid w:val="00D14DD5"/>
    <w:rsid w:val="00D773B9"/>
    <w:rsid w:val="00DA3771"/>
    <w:rsid w:val="00DB466A"/>
    <w:rsid w:val="00DD0E2E"/>
    <w:rsid w:val="00DD613C"/>
    <w:rsid w:val="00DE616C"/>
    <w:rsid w:val="00DF2AB5"/>
    <w:rsid w:val="00E14DAE"/>
    <w:rsid w:val="00E2381C"/>
    <w:rsid w:val="00E472FE"/>
    <w:rsid w:val="00E73000"/>
    <w:rsid w:val="00E77F0A"/>
    <w:rsid w:val="00EA14E5"/>
    <w:rsid w:val="00EC47E3"/>
    <w:rsid w:val="00F00695"/>
    <w:rsid w:val="00F062BB"/>
    <w:rsid w:val="00F13F3D"/>
    <w:rsid w:val="00F73FD0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2"/>
        <o:r id="V:Rule4" type="connector" idref="#_x0000_s1037"/>
        <o:r id="V:Rule5" type="connector" idref="#_x0000_s1036"/>
        <o:r id="V:Rule6" type="connector" idref="#_x0000_s1034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BE"/>
  </w:style>
  <w:style w:type="paragraph" w:styleId="1">
    <w:name w:val="heading 1"/>
    <w:basedOn w:val="a"/>
    <w:next w:val="a"/>
    <w:link w:val="10"/>
    <w:uiPriority w:val="9"/>
    <w:qFormat/>
    <w:rsid w:val="00690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90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0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904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904B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6904BE"/>
    <w:rPr>
      <w:i/>
      <w:iCs/>
      <w:color w:val="808080" w:themeColor="text1" w:themeTint="7F"/>
    </w:rPr>
  </w:style>
  <w:style w:type="character" w:styleId="a8">
    <w:name w:val="Subtle Reference"/>
    <w:basedOn w:val="a0"/>
    <w:uiPriority w:val="31"/>
    <w:qFormat/>
    <w:rsid w:val="006904BE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6904BE"/>
    <w:rPr>
      <w:b/>
      <w:bCs/>
      <w:smallCaps/>
      <w:color w:val="C0504D" w:themeColor="accent2"/>
      <w:spacing w:val="5"/>
      <w:u w:val="single"/>
    </w:rPr>
  </w:style>
  <w:style w:type="table" w:styleId="aa">
    <w:name w:val="Table Grid"/>
    <w:basedOn w:val="a1"/>
    <w:rsid w:val="00F0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9C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7B2C"/>
  </w:style>
  <w:style w:type="paragraph" w:styleId="ad">
    <w:name w:val="footer"/>
    <w:basedOn w:val="a"/>
    <w:link w:val="ae"/>
    <w:uiPriority w:val="99"/>
    <w:unhideWhenUsed/>
    <w:rsid w:val="009C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B2C"/>
  </w:style>
  <w:style w:type="character" w:styleId="af">
    <w:name w:val="Hyperlink"/>
    <w:basedOn w:val="a0"/>
    <w:uiPriority w:val="99"/>
    <w:unhideWhenUsed/>
    <w:rsid w:val="00E472F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4741"/>
    <w:rPr>
      <w:color w:val="800080" w:themeColor="followedHyperlink"/>
      <w:u w:val="single"/>
    </w:rPr>
  </w:style>
  <w:style w:type="paragraph" w:styleId="af1">
    <w:name w:val="Normal (Web)"/>
    <w:basedOn w:val="a"/>
    <w:unhideWhenUsed/>
    <w:rsid w:val="0002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902"/>
  </w:style>
  <w:style w:type="paragraph" w:styleId="af2">
    <w:name w:val="Plain Text"/>
    <w:basedOn w:val="a"/>
    <w:link w:val="af3"/>
    <w:rsid w:val="005636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636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uiPriority w:val="22"/>
    <w:qFormat/>
    <w:rsid w:val="00563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dou5@adm-edu.spb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97AA-7C06-482B-83CB-BDD169A8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17</Pages>
  <Words>4494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2012-08-13T09:48:00Z</dcterms:created>
  <dcterms:modified xsi:type="dcterms:W3CDTF">2015-12-14T19:01:00Z</dcterms:modified>
</cp:coreProperties>
</file>