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E3" w:rsidRPr="00E4517B" w:rsidRDefault="000E7A1B" w:rsidP="00410B49">
      <w:pPr>
        <w:spacing w:before="100" w:beforeAutospacing="1" w:after="100" w:afterAutospacing="1" w:line="240" w:lineRule="auto"/>
        <w:outlineLvl w:val="0"/>
        <w:rPr>
          <w:rFonts w:eastAsia="Times New Roman" w:cs="Times New Roman"/>
          <w:b/>
          <w:kern w:val="36"/>
          <w:sz w:val="48"/>
          <w:szCs w:val="48"/>
          <w:lang w:eastAsia="ru-RU"/>
        </w:rPr>
      </w:pPr>
      <w:r w:rsidRPr="000E7A1B">
        <w:rPr>
          <w:rFonts w:eastAsia="Times New Roman" w:cs="Times New Roman"/>
          <w:b/>
          <w:kern w:val="36"/>
          <w:sz w:val="48"/>
          <w:szCs w:val="48"/>
          <w:lang w:eastAsia="ru-RU"/>
        </w:rPr>
        <w:t>Публичный доклад руководителя</w:t>
      </w:r>
    </w:p>
    <w:p w:rsidR="000E7A1B" w:rsidRPr="00826A61" w:rsidRDefault="000E7A1B" w:rsidP="00410B49">
      <w:pPr>
        <w:spacing w:before="100" w:beforeAutospacing="1" w:after="100" w:afterAutospacing="1" w:line="240" w:lineRule="auto"/>
        <w:rPr>
          <w:rFonts w:eastAsia="Times New Roman" w:cs="Times New Roman"/>
          <w:b/>
          <w:sz w:val="28"/>
          <w:szCs w:val="28"/>
          <w:lang w:eastAsia="ru-RU"/>
        </w:rPr>
      </w:pPr>
      <w:r w:rsidRPr="00826A61">
        <w:rPr>
          <w:rFonts w:eastAsia="Times New Roman" w:cs="Times New Roman"/>
          <w:b/>
          <w:sz w:val="28"/>
          <w:szCs w:val="28"/>
          <w:lang w:eastAsia="ru-RU"/>
        </w:rPr>
        <w:t>Государственного бюджетного образоват</w:t>
      </w:r>
      <w:r w:rsidR="00214B59" w:rsidRPr="00826A61">
        <w:rPr>
          <w:rFonts w:eastAsia="Times New Roman" w:cs="Times New Roman"/>
          <w:b/>
          <w:sz w:val="28"/>
          <w:szCs w:val="28"/>
          <w:lang w:eastAsia="ru-RU"/>
        </w:rPr>
        <w:t xml:space="preserve">ельного </w:t>
      </w:r>
      <w:r w:rsidRPr="00826A61">
        <w:rPr>
          <w:rFonts w:eastAsia="Times New Roman" w:cs="Times New Roman"/>
          <w:b/>
          <w:sz w:val="28"/>
          <w:szCs w:val="28"/>
          <w:lang w:eastAsia="ru-RU"/>
        </w:rPr>
        <w:t>центра развити</w:t>
      </w:r>
      <w:r w:rsidR="00214B59" w:rsidRPr="00826A61">
        <w:rPr>
          <w:rFonts w:eastAsia="Times New Roman" w:cs="Times New Roman"/>
          <w:b/>
          <w:sz w:val="28"/>
          <w:szCs w:val="28"/>
          <w:lang w:eastAsia="ru-RU"/>
        </w:rPr>
        <w:t xml:space="preserve">я ребенка – детского сада № 114 Адмиралтейского района </w:t>
      </w:r>
      <w:r w:rsidR="00E4517B" w:rsidRPr="00826A61">
        <w:rPr>
          <w:rFonts w:eastAsia="Times New Roman" w:cs="Times New Roman"/>
          <w:b/>
          <w:sz w:val="28"/>
          <w:szCs w:val="28"/>
          <w:lang w:eastAsia="ru-RU"/>
        </w:rPr>
        <w:t xml:space="preserve">за  2012 </w:t>
      </w:r>
      <w:r w:rsidRPr="00826A61">
        <w:rPr>
          <w:rFonts w:eastAsia="Times New Roman" w:cs="Times New Roman"/>
          <w:b/>
          <w:sz w:val="28"/>
          <w:szCs w:val="28"/>
          <w:lang w:eastAsia="ru-RU"/>
        </w:rPr>
        <w:t xml:space="preserve"> год</w:t>
      </w:r>
    </w:p>
    <w:p w:rsidR="00826A61" w:rsidRDefault="00826A61" w:rsidP="00410B49">
      <w:pPr>
        <w:spacing w:before="100" w:beforeAutospacing="1" w:after="0" w:line="240" w:lineRule="auto"/>
        <w:contextualSpacing/>
        <w:rPr>
          <w:rFonts w:eastAsia="Times New Roman" w:cs="Times New Roman"/>
          <w:bCs/>
          <w:sz w:val="28"/>
          <w:szCs w:val="28"/>
          <w:lang w:eastAsia="ru-RU"/>
        </w:rPr>
      </w:pPr>
      <w:r>
        <w:rPr>
          <w:rFonts w:eastAsia="Times New Roman" w:cs="Times New Roman"/>
          <w:bCs/>
          <w:sz w:val="28"/>
          <w:szCs w:val="28"/>
          <w:lang w:eastAsia="ru-RU"/>
        </w:rPr>
        <w:t>СОДЕРЖАНИЕ:</w:t>
      </w:r>
    </w:p>
    <w:p w:rsidR="007C7FE6" w:rsidRDefault="007C7FE6" w:rsidP="00410B49">
      <w:pPr>
        <w:spacing w:before="100" w:beforeAutospacing="1" w:after="0" w:line="240" w:lineRule="auto"/>
        <w:contextualSpacing/>
        <w:rPr>
          <w:rFonts w:eastAsia="Times New Roman" w:cs="Times New Roman"/>
          <w:bCs/>
          <w:sz w:val="28"/>
          <w:szCs w:val="28"/>
          <w:lang w:eastAsia="ru-RU"/>
        </w:rPr>
      </w:pPr>
    </w:p>
    <w:p w:rsidR="00826A61" w:rsidRPr="007C7FE6" w:rsidRDefault="00826A61" w:rsidP="00410B49">
      <w:pPr>
        <w:tabs>
          <w:tab w:val="left" w:pos="1418"/>
        </w:tabs>
        <w:spacing w:after="0" w:line="240" w:lineRule="auto"/>
        <w:contextualSpacing/>
        <w:rPr>
          <w:rFonts w:eastAsia="Times New Roman" w:cs="Times New Roman"/>
          <w:bCs/>
          <w:szCs w:val="24"/>
          <w:lang w:eastAsia="ru-RU"/>
        </w:rPr>
      </w:pPr>
      <w:r w:rsidRPr="007C7FE6">
        <w:rPr>
          <w:rFonts w:eastAsia="Times New Roman" w:cs="Times New Roman"/>
          <w:bCs/>
          <w:szCs w:val="24"/>
          <w:lang w:eastAsia="ru-RU"/>
        </w:rPr>
        <w:t>Введение</w:t>
      </w:r>
    </w:p>
    <w:p w:rsidR="00826A61" w:rsidRPr="007C7FE6" w:rsidRDefault="00826A61" w:rsidP="00410B49">
      <w:pPr>
        <w:tabs>
          <w:tab w:val="left" w:pos="1418"/>
        </w:tabs>
        <w:spacing w:after="0" w:line="240" w:lineRule="auto"/>
        <w:contextualSpacing/>
        <w:rPr>
          <w:rFonts w:eastAsia="Times New Roman" w:cs="Times New Roman"/>
          <w:bCs/>
          <w:szCs w:val="24"/>
          <w:lang w:eastAsia="ru-RU"/>
        </w:rPr>
      </w:pPr>
    </w:p>
    <w:p w:rsidR="00826A61" w:rsidRPr="007C7FE6" w:rsidRDefault="00826A61" w:rsidP="00410B49">
      <w:pPr>
        <w:tabs>
          <w:tab w:val="left" w:pos="1418"/>
        </w:tabs>
        <w:spacing w:after="0" w:line="240" w:lineRule="auto"/>
        <w:contextualSpacing/>
        <w:rPr>
          <w:rFonts w:eastAsia="Times New Roman" w:cs="Times New Roman"/>
          <w:bCs/>
          <w:szCs w:val="24"/>
          <w:lang w:eastAsia="ru-RU"/>
        </w:rPr>
      </w:pPr>
      <w:r w:rsidRPr="007C7FE6">
        <w:rPr>
          <w:rFonts w:eastAsia="Times New Roman" w:cs="Times New Roman"/>
          <w:bCs/>
          <w:szCs w:val="24"/>
          <w:lang w:eastAsia="ru-RU"/>
        </w:rPr>
        <w:t>1. Общие характеристики заведения</w:t>
      </w:r>
    </w:p>
    <w:p w:rsidR="00826A61" w:rsidRPr="007C7FE6" w:rsidRDefault="00826A61" w:rsidP="00410B49">
      <w:pPr>
        <w:tabs>
          <w:tab w:val="left" w:pos="1418"/>
        </w:tabs>
        <w:spacing w:after="0" w:line="240" w:lineRule="auto"/>
        <w:contextualSpacing/>
        <w:rPr>
          <w:rFonts w:eastAsia="Times New Roman" w:cs="Times New Roman"/>
          <w:bCs/>
          <w:szCs w:val="24"/>
          <w:lang w:eastAsia="ru-RU"/>
        </w:rPr>
      </w:pPr>
    </w:p>
    <w:p w:rsidR="00826A61" w:rsidRPr="007C7FE6" w:rsidRDefault="00826A61" w:rsidP="00410B49">
      <w:pPr>
        <w:tabs>
          <w:tab w:val="left" w:pos="1418"/>
        </w:tabs>
        <w:spacing w:after="0" w:line="240" w:lineRule="auto"/>
        <w:contextualSpacing/>
        <w:rPr>
          <w:rFonts w:eastAsia="Times New Roman" w:cs="Times New Roman"/>
          <w:bCs/>
          <w:szCs w:val="24"/>
          <w:lang w:eastAsia="ru-RU"/>
        </w:rPr>
      </w:pPr>
      <w:r w:rsidRPr="007C7FE6">
        <w:rPr>
          <w:rFonts w:eastAsia="Times New Roman" w:cs="Times New Roman"/>
          <w:bCs/>
          <w:szCs w:val="24"/>
          <w:lang w:eastAsia="ru-RU"/>
        </w:rPr>
        <w:t>2. Особенности образовательного процесса</w:t>
      </w:r>
    </w:p>
    <w:p w:rsidR="00826A61" w:rsidRPr="007C7FE6" w:rsidRDefault="00826A61" w:rsidP="00410B49">
      <w:pPr>
        <w:tabs>
          <w:tab w:val="left" w:pos="1418"/>
        </w:tabs>
        <w:spacing w:after="0" w:line="240" w:lineRule="auto"/>
        <w:contextualSpacing/>
        <w:rPr>
          <w:rFonts w:eastAsia="Times New Roman" w:cs="Times New Roman"/>
          <w:bCs/>
          <w:szCs w:val="24"/>
          <w:lang w:eastAsia="ru-RU"/>
        </w:rPr>
      </w:pPr>
    </w:p>
    <w:p w:rsidR="00826A61" w:rsidRPr="007C7FE6" w:rsidRDefault="00826A61" w:rsidP="00410B49">
      <w:pPr>
        <w:tabs>
          <w:tab w:val="left" w:pos="1418"/>
        </w:tabs>
        <w:spacing w:after="0" w:line="240" w:lineRule="auto"/>
        <w:contextualSpacing/>
        <w:rPr>
          <w:rFonts w:eastAsia="Times New Roman" w:cs="Times New Roman"/>
          <w:bCs/>
          <w:szCs w:val="24"/>
          <w:lang w:eastAsia="ru-RU"/>
        </w:rPr>
      </w:pPr>
      <w:r w:rsidRPr="007C7FE6">
        <w:rPr>
          <w:rFonts w:eastAsia="Times New Roman" w:cs="Times New Roman"/>
          <w:bCs/>
          <w:szCs w:val="24"/>
          <w:lang w:eastAsia="ru-RU"/>
        </w:rPr>
        <w:t>3. Условия осуществления образовательного процесса</w:t>
      </w:r>
    </w:p>
    <w:p w:rsidR="00826A61" w:rsidRPr="007C7FE6" w:rsidRDefault="00826A61" w:rsidP="00410B49">
      <w:pPr>
        <w:tabs>
          <w:tab w:val="left" w:pos="1418"/>
        </w:tabs>
        <w:spacing w:after="0" w:line="240" w:lineRule="auto"/>
        <w:contextualSpacing/>
        <w:rPr>
          <w:rFonts w:eastAsia="Times New Roman" w:cs="Times New Roman"/>
          <w:bCs/>
          <w:szCs w:val="24"/>
          <w:lang w:eastAsia="ru-RU"/>
        </w:rPr>
      </w:pPr>
    </w:p>
    <w:p w:rsidR="00826A61" w:rsidRPr="007C7FE6" w:rsidRDefault="007C7FE6" w:rsidP="00410B49">
      <w:pPr>
        <w:tabs>
          <w:tab w:val="left" w:pos="1418"/>
        </w:tabs>
        <w:spacing w:after="0" w:line="240" w:lineRule="auto"/>
        <w:contextualSpacing/>
        <w:rPr>
          <w:rFonts w:eastAsia="Times New Roman" w:cs="Times New Roman"/>
          <w:bCs/>
          <w:szCs w:val="24"/>
          <w:lang w:eastAsia="ru-RU"/>
        </w:rPr>
      </w:pPr>
      <w:r>
        <w:rPr>
          <w:rFonts w:eastAsia="Times New Roman" w:cs="Times New Roman"/>
          <w:bCs/>
          <w:szCs w:val="24"/>
          <w:lang w:eastAsia="ru-RU"/>
        </w:rPr>
        <w:t>4</w:t>
      </w:r>
      <w:r w:rsidR="00826A61" w:rsidRPr="007C7FE6">
        <w:rPr>
          <w:rFonts w:eastAsia="Times New Roman" w:cs="Times New Roman"/>
          <w:bCs/>
          <w:szCs w:val="24"/>
          <w:lang w:eastAsia="ru-RU"/>
        </w:rPr>
        <w:t>. Кадровый потенциал</w:t>
      </w:r>
    </w:p>
    <w:p w:rsidR="00826A61" w:rsidRPr="007C7FE6" w:rsidRDefault="00826A61" w:rsidP="00410B49">
      <w:pPr>
        <w:tabs>
          <w:tab w:val="left" w:pos="1418"/>
        </w:tabs>
        <w:spacing w:after="0" w:line="240" w:lineRule="auto"/>
        <w:contextualSpacing/>
        <w:rPr>
          <w:rFonts w:eastAsia="Times New Roman" w:cs="Times New Roman"/>
          <w:bCs/>
          <w:szCs w:val="24"/>
          <w:lang w:eastAsia="ru-RU"/>
        </w:rPr>
      </w:pPr>
    </w:p>
    <w:p w:rsidR="00826A61" w:rsidRPr="007C7FE6" w:rsidRDefault="007C7FE6" w:rsidP="00410B49">
      <w:pPr>
        <w:tabs>
          <w:tab w:val="left" w:pos="1418"/>
        </w:tabs>
        <w:spacing w:after="0" w:line="240" w:lineRule="auto"/>
        <w:contextualSpacing/>
        <w:rPr>
          <w:rFonts w:eastAsia="Times New Roman" w:cs="Times New Roman"/>
          <w:bCs/>
          <w:szCs w:val="24"/>
          <w:lang w:eastAsia="ru-RU"/>
        </w:rPr>
      </w:pPr>
      <w:r>
        <w:rPr>
          <w:rFonts w:eastAsia="Times New Roman" w:cs="Times New Roman"/>
          <w:bCs/>
          <w:szCs w:val="24"/>
          <w:lang w:eastAsia="ru-RU"/>
        </w:rPr>
        <w:t>5</w:t>
      </w:r>
      <w:r w:rsidR="00826A61" w:rsidRPr="007C7FE6">
        <w:rPr>
          <w:rFonts w:eastAsia="Times New Roman" w:cs="Times New Roman"/>
          <w:bCs/>
          <w:szCs w:val="24"/>
          <w:lang w:eastAsia="ru-RU"/>
        </w:rPr>
        <w:t>. Финансовые ресурсы ДОУ и их использование.</w:t>
      </w:r>
    </w:p>
    <w:p w:rsidR="00826A61" w:rsidRPr="007C7FE6" w:rsidRDefault="00826A61" w:rsidP="00410B49">
      <w:pPr>
        <w:tabs>
          <w:tab w:val="left" w:pos="1418"/>
        </w:tabs>
        <w:spacing w:after="0" w:line="240" w:lineRule="auto"/>
        <w:contextualSpacing/>
        <w:rPr>
          <w:rFonts w:eastAsia="Times New Roman" w:cs="Times New Roman"/>
          <w:bCs/>
          <w:szCs w:val="24"/>
          <w:lang w:eastAsia="ru-RU"/>
        </w:rPr>
      </w:pPr>
    </w:p>
    <w:p w:rsidR="00826A61" w:rsidRPr="007C7FE6" w:rsidRDefault="007C7FE6" w:rsidP="00410B49">
      <w:pPr>
        <w:tabs>
          <w:tab w:val="left" w:pos="1418"/>
        </w:tabs>
        <w:spacing w:after="0" w:line="240" w:lineRule="auto"/>
        <w:contextualSpacing/>
        <w:rPr>
          <w:rFonts w:eastAsia="Times New Roman" w:cs="Times New Roman"/>
          <w:bCs/>
          <w:szCs w:val="24"/>
          <w:lang w:eastAsia="ru-RU"/>
        </w:rPr>
      </w:pPr>
      <w:r>
        <w:rPr>
          <w:rFonts w:eastAsia="Times New Roman" w:cs="Times New Roman"/>
          <w:bCs/>
          <w:szCs w:val="24"/>
          <w:lang w:eastAsia="ru-RU"/>
        </w:rPr>
        <w:t>6</w:t>
      </w:r>
      <w:r w:rsidR="00826A61" w:rsidRPr="007C7FE6">
        <w:rPr>
          <w:rFonts w:eastAsia="Times New Roman" w:cs="Times New Roman"/>
          <w:bCs/>
          <w:szCs w:val="24"/>
          <w:lang w:eastAsia="ru-RU"/>
        </w:rPr>
        <w:t>. Семья и дошкольное образовательное учреждение</w:t>
      </w:r>
    </w:p>
    <w:p w:rsidR="00826A61" w:rsidRPr="007C7FE6" w:rsidRDefault="00826A61" w:rsidP="00410B49">
      <w:pPr>
        <w:tabs>
          <w:tab w:val="left" w:pos="1418"/>
        </w:tabs>
        <w:spacing w:after="0" w:line="240" w:lineRule="auto"/>
        <w:contextualSpacing/>
        <w:rPr>
          <w:rFonts w:eastAsia="Times New Roman" w:cs="Times New Roman"/>
          <w:bCs/>
          <w:szCs w:val="24"/>
          <w:lang w:eastAsia="ru-RU"/>
        </w:rPr>
      </w:pPr>
    </w:p>
    <w:p w:rsidR="00826A61" w:rsidRPr="007C7FE6" w:rsidRDefault="007C7FE6" w:rsidP="00410B49">
      <w:pPr>
        <w:tabs>
          <w:tab w:val="left" w:pos="1418"/>
        </w:tabs>
        <w:spacing w:after="0" w:line="240" w:lineRule="auto"/>
        <w:contextualSpacing/>
        <w:rPr>
          <w:rFonts w:eastAsia="Times New Roman" w:cs="Times New Roman"/>
          <w:bCs/>
          <w:szCs w:val="24"/>
          <w:lang w:eastAsia="ru-RU"/>
        </w:rPr>
      </w:pPr>
      <w:r>
        <w:rPr>
          <w:rFonts w:eastAsia="Times New Roman" w:cs="Times New Roman"/>
          <w:bCs/>
          <w:szCs w:val="24"/>
          <w:lang w:eastAsia="ru-RU"/>
        </w:rPr>
        <w:t>7</w:t>
      </w:r>
      <w:r w:rsidR="00826A61" w:rsidRPr="007C7FE6">
        <w:rPr>
          <w:rFonts w:eastAsia="Times New Roman" w:cs="Times New Roman"/>
          <w:bCs/>
          <w:szCs w:val="24"/>
          <w:lang w:eastAsia="ru-RU"/>
        </w:rPr>
        <w:t>. Проблемы, планы и перспективы развития</w:t>
      </w:r>
    </w:p>
    <w:p w:rsidR="00826A61" w:rsidRPr="00224E23" w:rsidRDefault="00826A61" w:rsidP="00410B49">
      <w:pPr>
        <w:spacing w:after="0" w:line="240" w:lineRule="auto"/>
        <w:rPr>
          <w:rFonts w:eastAsia="Times New Roman" w:cs="Times New Roman"/>
          <w:bCs/>
          <w:szCs w:val="24"/>
          <w:lang w:eastAsia="ru-RU"/>
        </w:rPr>
      </w:pPr>
    </w:p>
    <w:p w:rsidR="00AD3490" w:rsidRPr="002938CD" w:rsidRDefault="000E7A1B" w:rsidP="00410B49">
      <w:pPr>
        <w:spacing w:before="100" w:beforeAutospacing="1" w:after="0" w:line="240" w:lineRule="auto"/>
        <w:rPr>
          <w:rFonts w:eastAsia="Times New Roman" w:cs="Times New Roman"/>
          <w:bCs/>
          <w:color w:val="FF0000"/>
          <w:sz w:val="28"/>
          <w:szCs w:val="28"/>
          <w:lang w:eastAsia="ru-RU"/>
        </w:rPr>
      </w:pPr>
      <w:r w:rsidRPr="002938CD">
        <w:rPr>
          <w:rFonts w:eastAsia="Times New Roman" w:cs="Times New Roman"/>
          <w:b/>
          <w:color w:val="FF0000"/>
          <w:sz w:val="28"/>
          <w:szCs w:val="28"/>
          <w:lang w:eastAsia="ru-RU"/>
        </w:rPr>
        <w:t>1.</w:t>
      </w:r>
      <w:r w:rsidRPr="002938CD">
        <w:rPr>
          <w:rFonts w:eastAsia="Times New Roman" w:cs="Times New Roman"/>
          <w:color w:val="FF0000"/>
          <w:sz w:val="28"/>
          <w:szCs w:val="28"/>
          <w:lang w:eastAsia="ru-RU"/>
        </w:rPr>
        <w:t xml:space="preserve">  </w:t>
      </w:r>
      <w:r w:rsidRPr="002938CD">
        <w:rPr>
          <w:rFonts w:eastAsia="Times New Roman" w:cs="Times New Roman"/>
          <w:b/>
          <w:color w:val="FF0000"/>
          <w:sz w:val="28"/>
          <w:szCs w:val="28"/>
          <w:lang w:eastAsia="ru-RU"/>
        </w:rPr>
        <w:t>Общая характеристика учреждения</w:t>
      </w:r>
    </w:p>
    <w:p w:rsidR="00AD3490" w:rsidRPr="00E130A1" w:rsidRDefault="00AD3490" w:rsidP="00410B49">
      <w:pPr>
        <w:spacing w:before="100" w:beforeAutospacing="1" w:after="0" w:line="240" w:lineRule="auto"/>
        <w:rPr>
          <w:rFonts w:eastAsia="Times New Roman" w:cs="Times New Roman"/>
          <w:bCs/>
          <w:szCs w:val="24"/>
          <w:lang w:eastAsia="ru-RU"/>
        </w:rPr>
      </w:pPr>
      <w:r w:rsidRPr="00E130A1">
        <w:rPr>
          <w:rFonts w:eastAsia="Times New Roman" w:cs="Times New Roman"/>
          <w:b/>
          <w:szCs w:val="24"/>
          <w:lang w:eastAsia="ru-RU"/>
        </w:rPr>
        <w:t>Полное наименование Учреждения</w:t>
      </w:r>
      <w:r w:rsidRPr="00E130A1">
        <w:rPr>
          <w:rFonts w:eastAsia="Times New Roman" w:cs="Times New Roman"/>
          <w:szCs w:val="24"/>
          <w:lang w:eastAsia="ru-RU"/>
        </w:rPr>
        <w:t xml:space="preserve">: </w:t>
      </w:r>
      <w:r w:rsidR="000E7A1B" w:rsidRPr="00E130A1">
        <w:rPr>
          <w:rFonts w:eastAsia="Times New Roman" w:cs="Times New Roman"/>
          <w:szCs w:val="24"/>
          <w:lang w:eastAsia="ru-RU"/>
        </w:rPr>
        <w:t>Государственное бюджетное</w:t>
      </w:r>
      <w:r w:rsidR="00214B59" w:rsidRPr="00E130A1">
        <w:rPr>
          <w:rFonts w:eastAsia="Times New Roman" w:cs="Times New Roman"/>
          <w:szCs w:val="24"/>
          <w:lang w:eastAsia="ru-RU"/>
        </w:rPr>
        <w:t xml:space="preserve"> дошкольное</w:t>
      </w:r>
      <w:r w:rsidR="000E7A1B" w:rsidRPr="00E130A1">
        <w:rPr>
          <w:rFonts w:eastAsia="Times New Roman" w:cs="Times New Roman"/>
          <w:szCs w:val="24"/>
          <w:lang w:eastAsia="ru-RU"/>
        </w:rPr>
        <w:t xml:space="preserve"> образовательное </w:t>
      </w:r>
      <w:r w:rsidR="00214B59" w:rsidRPr="00E130A1">
        <w:rPr>
          <w:rFonts w:eastAsia="Times New Roman" w:cs="Times New Roman"/>
          <w:szCs w:val="24"/>
          <w:lang w:eastAsia="ru-RU"/>
        </w:rPr>
        <w:t>учреждение центр развития ребенка</w:t>
      </w:r>
      <w:r w:rsidR="00FF4AF7" w:rsidRPr="00E130A1">
        <w:rPr>
          <w:rFonts w:eastAsia="Times New Roman" w:cs="Times New Roman"/>
          <w:szCs w:val="24"/>
          <w:lang w:eastAsia="ru-RU"/>
        </w:rPr>
        <w:t xml:space="preserve"> </w:t>
      </w:r>
      <w:r w:rsidR="00214B59" w:rsidRPr="00E130A1">
        <w:rPr>
          <w:rFonts w:eastAsia="Times New Roman" w:cs="Times New Roman"/>
          <w:szCs w:val="24"/>
          <w:lang w:eastAsia="ru-RU"/>
        </w:rPr>
        <w:t>-</w:t>
      </w:r>
      <w:r w:rsidR="00FF4AF7" w:rsidRPr="00E130A1">
        <w:rPr>
          <w:rFonts w:eastAsia="Times New Roman" w:cs="Times New Roman"/>
          <w:szCs w:val="24"/>
          <w:lang w:eastAsia="ru-RU"/>
        </w:rPr>
        <w:t xml:space="preserve"> </w:t>
      </w:r>
      <w:r w:rsidR="00214B59" w:rsidRPr="00E130A1">
        <w:rPr>
          <w:rFonts w:eastAsia="Times New Roman" w:cs="Times New Roman"/>
          <w:szCs w:val="24"/>
          <w:lang w:eastAsia="ru-RU"/>
        </w:rPr>
        <w:t>детский сад № 114 Адмиралт</w:t>
      </w:r>
      <w:r w:rsidR="00FF4AF7" w:rsidRPr="00E130A1">
        <w:rPr>
          <w:rFonts w:eastAsia="Times New Roman" w:cs="Times New Roman"/>
          <w:szCs w:val="24"/>
          <w:lang w:eastAsia="ru-RU"/>
        </w:rPr>
        <w:t>ейского района Санкт-Петербурга</w:t>
      </w:r>
      <w:r w:rsidRPr="00E130A1">
        <w:rPr>
          <w:rFonts w:eastAsia="Times New Roman" w:cs="Times New Roman"/>
          <w:szCs w:val="24"/>
          <w:lang w:eastAsia="ru-RU"/>
        </w:rPr>
        <w:t>.</w:t>
      </w:r>
    </w:p>
    <w:p w:rsidR="00AD3490" w:rsidRPr="00E130A1" w:rsidRDefault="00AD3490" w:rsidP="00410B49">
      <w:pPr>
        <w:spacing w:before="100" w:beforeAutospacing="1" w:after="0" w:line="240" w:lineRule="auto"/>
        <w:rPr>
          <w:rFonts w:eastAsia="Times New Roman" w:cs="Times New Roman"/>
          <w:bCs/>
          <w:szCs w:val="24"/>
          <w:lang w:eastAsia="ru-RU"/>
        </w:rPr>
      </w:pPr>
      <w:r w:rsidRPr="00E130A1">
        <w:rPr>
          <w:rFonts w:eastAsia="Times New Roman" w:cs="Times New Roman"/>
          <w:b/>
          <w:szCs w:val="24"/>
          <w:lang w:eastAsia="ru-RU"/>
        </w:rPr>
        <w:t>Сокращенное наименование Учреждения</w:t>
      </w:r>
      <w:r w:rsidRPr="00E130A1">
        <w:rPr>
          <w:rFonts w:eastAsia="Times New Roman" w:cs="Times New Roman"/>
          <w:szCs w:val="24"/>
          <w:lang w:eastAsia="ru-RU"/>
        </w:rPr>
        <w:t xml:space="preserve">: ГБДОУ центр развития </w:t>
      </w:r>
      <w:proofErr w:type="gramStart"/>
      <w:r w:rsidRPr="00E130A1">
        <w:rPr>
          <w:rFonts w:eastAsia="Times New Roman" w:cs="Times New Roman"/>
          <w:szCs w:val="24"/>
          <w:lang w:eastAsia="ru-RU"/>
        </w:rPr>
        <w:t>ребенка-детский</w:t>
      </w:r>
      <w:proofErr w:type="gramEnd"/>
      <w:r w:rsidRPr="00E130A1">
        <w:rPr>
          <w:rFonts w:eastAsia="Times New Roman" w:cs="Times New Roman"/>
          <w:szCs w:val="24"/>
          <w:lang w:eastAsia="ru-RU"/>
        </w:rPr>
        <w:t xml:space="preserve"> сад № 114 Адмиралт</w:t>
      </w:r>
      <w:r w:rsidR="00FF4AF7" w:rsidRPr="00E130A1">
        <w:rPr>
          <w:rFonts w:eastAsia="Times New Roman" w:cs="Times New Roman"/>
          <w:szCs w:val="24"/>
          <w:lang w:eastAsia="ru-RU"/>
        </w:rPr>
        <w:t>ейского района Санкт-Петербурга</w:t>
      </w:r>
      <w:r w:rsidRPr="00E130A1">
        <w:rPr>
          <w:rFonts w:eastAsia="Times New Roman" w:cs="Times New Roman"/>
          <w:szCs w:val="24"/>
          <w:lang w:eastAsia="ru-RU"/>
        </w:rPr>
        <w:t>.</w:t>
      </w:r>
    </w:p>
    <w:p w:rsidR="00AD3490" w:rsidRPr="00E130A1" w:rsidRDefault="00AD3490" w:rsidP="00410B49">
      <w:pPr>
        <w:spacing w:before="100" w:beforeAutospacing="1" w:after="0" w:line="240" w:lineRule="auto"/>
        <w:rPr>
          <w:rFonts w:eastAsia="Times New Roman" w:cs="Times New Roman"/>
          <w:bCs/>
          <w:szCs w:val="24"/>
          <w:lang w:eastAsia="ru-RU"/>
        </w:rPr>
      </w:pPr>
      <w:r w:rsidRPr="00E130A1">
        <w:rPr>
          <w:rFonts w:cs="Times New Roman"/>
          <w:spacing w:val="-2"/>
          <w:szCs w:val="24"/>
        </w:rPr>
        <w:t>У</w:t>
      </w:r>
      <w:r w:rsidR="002E4537" w:rsidRPr="00E130A1">
        <w:rPr>
          <w:rFonts w:cs="Times New Roman"/>
          <w:spacing w:val="-2"/>
          <w:szCs w:val="24"/>
        </w:rPr>
        <w:t>чредитель - Субъект Российской Федерации – город федерального значения –  Санкт-Петербург, в лице исполнительного органа государственной власти</w:t>
      </w:r>
      <w:proofErr w:type="gramStart"/>
      <w:r w:rsidR="002E4537" w:rsidRPr="00E130A1">
        <w:rPr>
          <w:rFonts w:cs="Times New Roman"/>
          <w:spacing w:val="-2"/>
          <w:szCs w:val="24"/>
        </w:rPr>
        <w:t xml:space="preserve"> С</w:t>
      </w:r>
      <w:proofErr w:type="gramEnd"/>
      <w:r w:rsidR="002E4537" w:rsidRPr="00E130A1">
        <w:rPr>
          <w:rFonts w:cs="Times New Roman"/>
          <w:spacing w:val="-2"/>
          <w:szCs w:val="24"/>
        </w:rPr>
        <w:t>анкт - Петербурга Администрации Адмиралтейского района Санкт- Петербурга; 190005, Санкт-Петербург, Измайловский проспект, д. 10.</w:t>
      </w:r>
    </w:p>
    <w:p w:rsidR="00AD3490" w:rsidRPr="00E130A1" w:rsidRDefault="00AD3490" w:rsidP="00410B49">
      <w:pPr>
        <w:spacing w:before="100" w:beforeAutospacing="1" w:after="0" w:line="240" w:lineRule="auto"/>
        <w:rPr>
          <w:rFonts w:eastAsia="Times New Roman" w:cs="Times New Roman"/>
          <w:bCs/>
          <w:szCs w:val="24"/>
          <w:lang w:eastAsia="ru-RU"/>
        </w:rPr>
      </w:pPr>
      <w:r w:rsidRPr="00E130A1">
        <w:rPr>
          <w:rFonts w:eastAsia="Times New Roman" w:cs="Times New Roman"/>
          <w:szCs w:val="24"/>
          <w:lang w:eastAsia="ru-RU"/>
        </w:rPr>
        <w:t>Учр</w:t>
      </w:r>
      <w:r w:rsidR="00FF4AF7" w:rsidRPr="00E130A1">
        <w:rPr>
          <w:rFonts w:eastAsia="Times New Roman" w:cs="Times New Roman"/>
          <w:szCs w:val="24"/>
          <w:lang w:eastAsia="ru-RU"/>
        </w:rPr>
        <w:t>еждение состоит из двух зданий</w:t>
      </w:r>
      <w:r w:rsidRPr="00E130A1">
        <w:rPr>
          <w:rFonts w:eastAsia="Times New Roman" w:cs="Times New Roman"/>
          <w:szCs w:val="24"/>
          <w:lang w:eastAsia="ru-RU"/>
        </w:rPr>
        <w:t>.</w:t>
      </w:r>
    </w:p>
    <w:p w:rsidR="00AD3490" w:rsidRPr="00E130A1" w:rsidRDefault="00AD3490" w:rsidP="00410B49">
      <w:pPr>
        <w:spacing w:before="100" w:beforeAutospacing="1" w:after="0" w:line="240" w:lineRule="auto"/>
        <w:rPr>
          <w:rFonts w:eastAsia="Times New Roman" w:cs="Times New Roman"/>
          <w:bCs/>
          <w:szCs w:val="24"/>
          <w:lang w:eastAsia="ru-RU"/>
        </w:rPr>
      </w:pPr>
      <w:r w:rsidRPr="00E130A1">
        <w:rPr>
          <w:rFonts w:eastAsia="Times New Roman" w:cs="Times New Roman"/>
          <w:b/>
          <w:szCs w:val="24"/>
          <w:lang w:eastAsia="ru-RU"/>
        </w:rPr>
        <w:t>Юридический адрес</w:t>
      </w:r>
      <w:r w:rsidRPr="00E130A1">
        <w:rPr>
          <w:rFonts w:eastAsia="Times New Roman" w:cs="Times New Roman"/>
          <w:szCs w:val="24"/>
          <w:lang w:eastAsia="ru-RU"/>
        </w:rPr>
        <w:t xml:space="preserve"> : 190013 Санкт-Петербург, ул. </w:t>
      </w:r>
      <w:proofErr w:type="spellStart"/>
      <w:r w:rsidRPr="00E130A1">
        <w:rPr>
          <w:rFonts w:eastAsia="Times New Roman" w:cs="Times New Roman"/>
          <w:szCs w:val="24"/>
          <w:lang w:eastAsia="ru-RU"/>
        </w:rPr>
        <w:t>Бронницкая</w:t>
      </w:r>
      <w:proofErr w:type="spellEnd"/>
      <w:r w:rsidRPr="00E130A1">
        <w:rPr>
          <w:rFonts w:eastAsia="Times New Roman" w:cs="Times New Roman"/>
          <w:szCs w:val="24"/>
          <w:lang w:eastAsia="ru-RU"/>
        </w:rPr>
        <w:t xml:space="preserve"> д. 2/70, литер</w:t>
      </w:r>
      <w:proofErr w:type="gramStart"/>
      <w:r w:rsidRPr="00E130A1">
        <w:rPr>
          <w:rFonts w:eastAsia="Times New Roman" w:cs="Times New Roman"/>
          <w:szCs w:val="24"/>
          <w:lang w:eastAsia="ru-RU"/>
        </w:rPr>
        <w:t xml:space="preserve"> А</w:t>
      </w:r>
      <w:proofErr w:type="gramEnd"/>
      <w:r w:rsidRPr="00E130A1">
        <w:rPr>
          <w:rFonts w:eastAsia="Times New Roman" w:cs="Times New Roman"/>
          <w:szCs w:val="24"/>
          <w:lang w:eastAsia="ru-RU"/>
        </w:rPr>
        <w:t>, пом. 5н, 1н</w:t>
      </w:r>
    </w:p>
    <w:p w:rsidR="000E7A1B" w:rsidRPr="00E130A1" w:rsidRDefault="00AD3490" w:rsidP="00410B49">
      <w:pPr>
        <w:spacing w:before="100" w:beforeAutospacing="1" w:after="0" w:line="240" w:lineRule="auto"/>
        <w:rPr>
          <w:rFonts w:eastAsia="Times New Roman" w:cs="Times New Roman"/>
          <w:bCs/>
          <w:szCs w:val="24"/>
          <w:lang w:eastAsia="ru-RU"/>
        </w:rPr>
      </w:pPr>
      <w:r w:rsidRPr="00E130A1">
        <w:rPr>
          <w:rFonts w:eastAsia="Times New Roman" w:cs="Times New Roman"/>
          <w:b/>
          <w:szCs w:val="24"/>
          <w:lang w:eastAsia="ru-RU"/>
        </w:rPr>
        <w:t>Фактический адрес:</w:t>
      </w:r>
      <w:r w:rsidRPr="00E130A1">
        <w:rPr>
          <w:rFonts w:eastAsia="Times New Roman" w:cs="Times New Roman"/>
          <w:szCs w:val="24"/>
          <w:lang w:eastAsia="ru-RU"/>
        </w:rPr>
        <w:t xml:space="preserve"> 190013 Санкт-Петербург, ул. Можайская д. 3-5, литер</w:t>
      </w:r>
      <w:proofErr w:type="gramStart"/>
      <w:r w:rsidRPr="00E130A1">
        <w:rPr>
          <w:rFonts w:eastAsia="Times New Roman" w:cs="Times New Roman"/>
          <w:szCs w:val="24"/>
          <w:lang w:eastAsia="ru-RU"/>
        </w:rPr>
        <w:t xml:space="preserve"> А</w:t>
      </w:r>
      <w:proofErr w:type="gramEnd"/>
      <w:r w:rsidRPr="00E130A1">
        <w:rPr>
          <w:rFonts w:eastAsia="Times New Roman" w:cs="Times New Roman"/>
          <w:szCs w:val="24"/>
          <w:lang w:eastAsia="ru-RU"/>
        </w:rPr>
        <w:t>, пом.1н</w:t>
      </w:r>
    </w:p>
    <w:p w:rsidR="00AD3490" w:rsidRPr="00E130A1" w:rsidRDefault="000E7A1B" w:rsidP="00410B49">
      <w:pPr>
        <w:spacing w:before="100" w:beforeAutospacing="1" w:after="0" w:line="240" w:lineRule="auto"/>
        <w:rPr>
          <w:rFonts w:eastAsia="Times New Roman" w:cs="Times New Roman"/>
          <w:bCs/>
          <w:szCs w:val="24"/>
          <w:lang w:eastAsia="ru-RU"/>
        </w:rPr>
      </w:pPr>
      <w:r w:rsidRPr="00E130A1">
        <w:rPr>
          <w:rFonts w:eastAsia="Times New Roman" w:cs="Times New Roman"/>
          <w:b/>
          <w:szCs w:val="24"/>
          <w:lang w:eastAsia="ru-RU"/>
        </w:rPr>
        <w:t xml:space="preserve">Руководитель </w:t>
      </w:r>
      <w:r w:rsidRPr="00E130A1">
        <w:rPr>
          <w:rFonts w:eastAsia="Times New Roman" w:cs="Times New Roman"/>
          <w:szCs w:val="24"/>
          <w:lang w:eastAsia="ru-RU"/>
        </w:rPr>
        <w:t>ГБОУ</w:t>
      </w:r>
      <w:r w:rsidR="00AD3490" w:rsidRPr="00E130A1">
        <w:rPr>
          <w:rFonts w:eastAsia="Times New Roman" w:cs="Times New Roman"/>
          <w:szCs w:val="24"/>
          <w:lang w:eastAsia="ru-RU"/>
        </w:rPr>
        <w:t xml:space="preserve"> центр развития </w:t>
      </w:r>
      <w:proofErr w:type="gramStart"/>
      <w:r w:rsidR="00AD3490" w:rsidRPr="00E130A1">
        <w:rPr>
          <w:rFonts w:eastAsia="Times New Roman" w:cs="Times New Roman"/>
          <w:szCs w:val="24"/>
          <w:lang w:eastAsia="ru-RU"/>
        </w:rPr>
        <w:t>ребенка-детский</w:t>
      </w:r>
      <w:proofErr w:type="gramEnd"/>
      <w:r w:rsidR="00AD3490" w:rsidRPr="00E130A1">
        <w:rPr>
          <w:rFonts w:eastAsia="Times New Roman" w:cs="Times New Roman"/>
          <w:szCs w:val="24"/>
          <w:lang w:eastAsia="ru-RU"/>
        </w:rPr>
        <w:t xml:space="preserve"> сад № 114 Адмиралтейского района Санкт-Петербурга – </w:t>
      </w:r>
      <w:proofErr w:type="spellStart"/>
      <w:r w:rsidR="00AD3490" w:rsidRPr="00E130A1">
        <w:rPr>
          <w:rFonts w:eastAsia="Times New Roman" w:cs="Times New Roman"/>
          <w:szCs w:val="24"/>
          <w:lang w:eastAsia="ru-RU"/>
        </w:rPr>
        <w:t>Прищепова</w:t>
      </w:r>
      <w:proofErr w:type="spellEnd"/>
      <w:r w:rsidR="00AD3490" w:rsidRPr="00E130A1">
        <w:rPr>
          <w:rFonts w:eastAsia="Times New Roman" w:cs="Times New Roman"/>
          <w:szCs w:val="24"/>
          <w:lang w:eastAsia="ru-RU"/>
        </w:rPr>
        <w:t xml:space="preserve"> Виктория Витальевна</w:t>
      </w:r>
      <w:r w:rsidR="00FF4AF7" w:rsidRPr="00E130A1">
        <w:rPr>
          <w:rFonts w:eastAsia="Times New Roman" w:cs="Times New Roman"/>
          <w:szCs w:val="24"/>
          <w:lang w:eastAsia="ru-RU"/>
        </w:rPr>
        <w:t>.</w:t>
      </w:r>
    </w:p>
    <w:p w:rsidR="000E7A1B" w:rsidRPr="00E130A1" w:rsidRDefault="000E7A1B" w:rsidP="00410B49">
      <w:pPr>
        <w:spacing w:before="100" w:beforeAutospacing="1" w:after="0" w:line="240" w:lineRule="auto"/>
        <w:rPr>
          <w:rFonts w:eastAsia="Times New Roman" w:cs="Times New Roman"/>
          <w:bCs/>
          <w:szCs w:val="24"/>
          <w:lang w:eastAsia="ru-RU"/>
        </w:rPr>
      </w:pPr>
      <w:r w:rsidRPr="00E130A1">
        <w:rPr>
          <w:rFonts w:eastAsia="Times New Roman" w:cs="Times New Roman"/>
          <w:szCs w:val="24"/>
          <w:lang w:eastAsia="ru-RU"/>
        </w:rPr>
        <w:t>Расположенность Учреждения в   корпусах  по разным адресам определяет его структуру, в которой структурные подразделения определены  по территориальному принципу:</w:t>
      </w:r>
    </w:p>
    <w:p w:rsidR="000E7A1B" w:rsidRPr="00E130A1" w:rsidRDefault="00410B49" w:rsidP="00410B49">
      <w:pPr>
        <w:spacing w:before="100" w:beforeAutospacing="1" w:after="0" w:line="240" w:lineRule="auto"/>
        <w:rPr>
          <w:rFonts w:eastAsia="Times New Roman" w:cs="Times New Roman"/>
          <w:bCs/>
          <w:szCs w:val="24"/>
          <w:lang w:eastAsia="ru-RU"/>
        </w:rPr>
      </w:pPr>
      <w:r>
        <w:rPr>
          <w:rFonts w:eastAsia="Times New Roman" w:cs="Times New Roman"/>
          <w:szCs w:val="24"/>
          <w:lang w:eastAsia="ru-RU"/>
        </w:rPr>
        <w:lastRenderedPageBreak/>
        <w:t xml:space="preserve">- </w:t>
      </w:r>
      <w:r w:rsidR="000E7A1B" w:rsidRPr="00E130A1">
        <w:rPr>
          <w:rFonts w:eastAsia="Times New Roman" w:cs="Times New Roman"/>
          <w:szCs w:val="24"/>
          <w:lang w:eastAsia="ru-RU"/>
        </w:rPr>
        <w:t>Структурн</w:t>
      </w:r>
      <w:r w:rsidR="00AD3490" w:rsidRPr="00E130A1">
        <w:rPr>
          <w:rFonts w:eastAsia="Times New Roman" w:cs="Times New Roman"/>
          <w:szCs w:val="24"/>
          <w:lang w:eastAsia="ru-RU"/>
        </w:rPr>
        <w:t xml:space="preserve">ое подразделение «ул. </w:t>
      </w:r>
      <w:proofErr w:type="spellStart"/>
      <w:r w:rsidR="00AD3490" w:rsidRPr="00E130A1">
        <w:rPr>
          <w:rFonts w:eastAsia="Times New Roman" w:cs="Times New Roman"/>
          <w:szCs w:val="24"/>
          <w:lang w:eastAsia="ru-RU"/>
        </w:rPr>
        <w:t>Бронницкая</w:t>
      </w:r>
      <w:proofErr w:type="spellEnd"/>
      <w:r w:rsidR="00AD3490" w:rsidRPr="00E130A1">
        <w:rPr>
          <w:rFonts w:eastAsia="Times New Roman" w:cs="Times New Roman"/>
          <w:szCs w:val="24"/>
          <w:lang w:eastAsia="ru-RU"/>
        </w:rPr>
        <w:t xml:space="preserve"> д.2/70,литер А</w:t>
      </w:r>
      <w:proofErr w:type="gramStart"/>
      <w:r w:rsidR="00AD3490" w:rsidRPr="00E130A1">
        <w:rPr>
          <w:rFonts w:eastAsia="Times New Roman" w:cs="Times New Roman"/>
          <w:szCs w:val="24"/>
          <w:lang w:eastAsia="ru-RU"/>
        </w:rPr>
        <w:t xml:space="preserve"> ,</w:t>
      </w:r>
      <w:proofErr w:type="gramEnd"/>
      <w:r w:rsidR="00AD3490" w:rsidRPr="00E130A1">
        <w:rPr>
          <w:rFonts w:eastAsia="Times New Roman" w:cs="Times New Roman"/>
          <w:szCs w:val="24"/>
          <w:lang w:eastAsia="ru-RU"/>
        </w:rPr>
        <w:t xml:space="preserve"> </w:t>
      </w:r>
      <w:proofErr w:type="spellStart"/>
      <w:r w:rsidR="00AD3490" w:rsidRPr="00E130A1">
        <w:rPr>
          <w:rFonts w:eastAsia="Times New Roman" w:cs="Times New Roman"/>
          <w:szCs w:val="24"/>
          <w:lang w:eastAsia="ru-RU"/>
        </w:rPr>
        <w:t>пом</w:t>
      </w:r>
      <w:proofErr w:type="spellEnd"/>
      <w:r w:rsidR="00AD3490" w:rsidRPr="00E130A1">
        <w:rPr>
          <w:rFonts w:eastAsia="Times New Roman" w:cs="Times New Roman"/>
          <w:szCs w:val="24"/>
          <w:lang w:eastAsia="ru-RU"/>
        </w:rPr>
        <w:t xml:space="preserve"> 5н,1н»  расположено во встроенном пятиэтажном здании 1981</w:t>
      </w:r>
      <w:r w:rsidR="000E7A1B" w:rsidRPr="00E130A1">
        <w:rPr>
          <w:rFonts w:eastAsia="Times New Roman" w:cs="Times New Roman"/>
          <w:szCs w:val="24"/>
          <w:lang w:eastAsia="ru-RU"/>
        </w:rPr>
        <w:t xml:space="preserve"> года постройк</w:t>
      </w:r>
      <w:r w:rsidR="00554844" w:rsidRPr="00E130A1">
        <w:rPr>
          <w:rFonts w:eastAsia="Times New Roman" w:cs="Times New Roman"/>
          <w:szCs w:val="24"/>
          <w:lang w:eastAsia="ru-RU"/>
        </w:rPr>
        <w:t>и, т</w:t>
      </w:r>
      <w:r w:rsidR="000E7A1B" w:rsidRPr="00E130A1">
        <w:rPr>
          <w:rFonts w:eastAsia="Times New Roman" w:cs="Times New Roman"/>
          <w:szCs w:val="24"/>
          <w:lang w:eastAsia="ru-RU"/>
        </w:rPr>
        <w:t>елефоны:</w:t>
      </w:r>
      <w:r w:rsidR="00554844" w:rsidRPr="00E130A1">
        <w:rPr>
          <w:rFonts w:eastAsia="Times New Roman" w:cs="Times New Roman"/>
          <w:szCs w:val="24"/>
          <w:lang w:eastAsia="ru-RU"/>
        </w:rPr>
        <w:t xml:space="preserve"> 710-11-99,316-75-38</w:t>
      </w:r>
    </w:p>
    <w:p w:rsidR="00410B49" w:rsidRPr="00410B49" w:rsidRDefault="00410B49" w:rsidP="00410B49">
      <w:pPr>
        <w:spacing w:after="0" w:line="240" w:lineRule="auto"/>
        <w:rPr>
          <w:rFonts w:eastAsia="Times New Roman" w:cs="Times New Roman"/>
          <w:bCs/>
          <w:szCs w:val="24"/>
          <w:lang w:eastAsia="ru-RU"/>
        </w:rPr>
      </w:pPr>
      <w:r>
        <w:rPr>
          <w:rFonts w:eastAsia="Times New Roman" w:cs="Times New Roman"/>
          <w:szCs w:val="24"/>
          <w:lang w:eastAsia="ru-RU"/>
        </w:rPr>
        <w:t xml:space="preserve">- </w:t>
      </w:r>
      <w:r w:rsidR="000E7A1B" w:rsidRPr="00E130A1">
        <w:rPr>
          <w:rFonts w:eastAsia="Times New Roman" w:cs="Times New Roman"/>
          <w:szCs w:val="24"/>
          <w:lang w:eastAsia="ru-RU"/>
        </w:rPr>
        <w:t>Структурное подразделение «</w:t>
      </w:r>
      <w:r w:rsidR="00554844" w:rsidRPr="00E130A1">
        <w:rPr>
          <w:rFonts w:eastAsia="Times New Roman" w:cs="Times New Roman"/>
          <w:szCs w:val="24"/>
          <w:lang w:eastAsia="ru-RU"/>
        </w:rPr>
        <w:t>ул.</w:t>
      </w:r>
      <w:r w:rsidR="00FF4AF7" w:rsidRPr="00E130A1">
        <w:rPr>
          <w:rFonts w:eastAsia="Times New Roman" w:cs="Times New Roman"/>
          <w:szCs w:val="24"/>
          <w:lang w:eastAsia="ru-RU"/>
        </w:rPr>
        <w:t xml:space="preserve"> </w:t>
      </w:r>
      <w:r w:rsidR="00554844" w:rsidRPr="00E130A1">
        <w:rPr>
          <w:rFonts w:eastAsia="Times New Roman" w:cs="Times New Roman"/>
          <w:szCs w:val="24"/>
          <w:lang w:eastAsia="ru-RU"/>
        </w:rPr>
        <w:t xml:space="preserve">Можайская д.3-5,литер А, </w:t>
      </w:r>
      <w:proofErr w:type="spellStart"/>
      <w:r w:rsidR="00554844" w:rsidRPr="00E130A1">
        <w:rPr>
          <w:rFonts w:eastAsia="Times New Roman" w:cs="Times New Roman"/>
          <w:szCs w:val="24"/>
          <w:lang w:eastAsia="ru-RU"/>
        </w:rPr>
        <w:t>пом</w:t>
      </w:r>
      <w:proofErr w:type="spellEnd"/>
      <w:r w:rsidR="00554844" w:rsidRPr="00E130A1">
        <w:rPr>
          <w:rFonts w:eastAsia="Times New Roman" w:cs="Times New Roman"/>
          <w:szCs w:val="24"/>
          <w:lang w:eastAsia="ru-RU"/>
        </w:rPr>
        <w:t xml:space="preserve"> 1н»  расположено во встроенном  шестиэтажном здани</w:t>
      </w:r>
      <w:r>
        <w:rPr>
          <w:rFonts w:eastAsia="Times New Roman" w:cs="Times New Roman"/>
          <w:szCs w:val="24"/>
          <w:lang w:eastAsia="ru-RU"/>
        </w:rPr>
        <w:t>и 1910 года постройки, телефоны</w:t>
      </w:r>
      <w:proofErr w:type="gramStart"/>
      <w:r w:rsidR="000E7A1B" w:rsidRPr="00E130A1">
        <w:rPr>
          <w:rFonts w:eastAsia="Times New Roman" w:cs="Times New Roman"/>
          <w:szCs w:val="24"/>
          <w:lang w:eastAsia="ru-RU"/>
        </w:rPr>
        <w:t> </w:t>
      </w:r>
      <w:r>
        <w:rPr>
          <w:rFonts w:eastAsia="Times New Roman" w:cs="Times New Roman"/>
          <w:szCs w:val="24"/>
          <w:lang w:eastAsia="ru-RU"/>
        </w:rPr>
        <w:t>:</w:t>
      </w:r>
      <w:proofErr w:type="gramEnd"/>
    </w:p>
    <w:p w:rsidR="00554844" w:rsidRPr="00410B49" w:rsidRDefault="00554844" w:rsidP="00DA1D34">
      <w:pPr>
        <w:spacing w:after="0" w:line="240" w:lineRule="auto"/>
        <w:rPr>
          <w:rFonts w:eastAsia="Times New Roman" w:cs="Times New Roman"/>
          <w:bCs/>
          <w:szCs w:val="24"/>
          <w:lang w:eastAsia="ru-RU"/>
        </w:rPr>
      </w:pPr>
      <w:r w:rsidRPr="00410B49">
        <w:rPr>
          <w:rFonts w:eastAsia="Times New Roman" w:cs="Times New Roman"/>
          <w:szCs w:val="24"/>
          <w:lang w:eastAsia="ru-RU"/>
        </w:rPr>
        <w:t>316-03-74,316-37-66</w:t>
      </w:r>
      <w:r w:rsidR="000E7A1B" w:rsidRPr="00410B49">
        <w:rPr>
          <w:rFonts w:eastAsia="Times New Roman" w:cs="Times New Roman"/>
          <w:szCs w:val="24"/>
          <w:lang w:eastAsia="ru-RU"/>
        </w:rPr>
        <w:t> </w:t>
      </w:r>
      <w:r w:rsidRPr="00410B49">
        <w:rPr>
          <w:rFonts w:eastAsia="Times New Roman" w:cs="Times New Roman"/>
          <w:szCs w:val="24"/>
          <w:lang w:eastAsia="ru-RU"/>
        </w:rPr>
        <w:t>.</w:t>
      </w:r>
    </w:p>
    <w:p w:rsidR="00DA1D34" w:rsidRDefault="00DA1D34" w:rsidP="00410B49">
      <w:pPr>
        <w:spacing w:after="0" w:line="240" w:lineRule="auto"/>
        <w:rPr>
          <w:rFonts w:eastAsia="Times New Roman" w:cs="Times New Roman"/>
          <w:bCs/>
          <w:szCs w:val="24"/>
          <w:lang w:eastAsia="ru-RU"/>
        </w:rPr>
      </w:pPr>
    </w:p>
    <w:p w:rsidR="00FF4AF7" w:rsidRPr="00E130A1" w:rsidRDefault="00FF4AF7" w:rsidP="00410B49">
      <w:pPr>
        <w:spacing w:after="0" w:line="240" w:lineRule="auto"/>
        <w:rPr>
          <w:rFonts w:eastAsia="Times New Roman" w:cs="Times New Roman"/>
          <w:bCs/>
          <w:szCs w:val="24"/>
          <w:lang w:eastAsia="ru-RU"/>
        </w:rPr>
      </w:pPr>
      <w:r w:rsidRPr="00E130A1">
        <w:rPr>
          <w:rFonts w:eastAsia="Times New Roman" w:cs="Times New Roman"/>
          <w:bCs/>
          <w:szCs w:val="24"/>
          <w:lang w:eastAsia="ru-RU"/>
        </w:rPr>
        <w:t>В  Образовательное учреждение функционируют  следующие группы для детей:</w:t>
      </w:r>
    </w:p>
    <w:p w:rsidR="00FF4AF7" w:rsidRPr="00E130A1" w:rsidRDefault="00410B49" w:rsidP="00410B49">
      <w:pPr>
        <w:spacing w:after="0" w:line="240" w:lineRule="auto"/>
        <w:rPr>
          <w:rFonts w:eastAsia="Times New Roman" w:cs="Times New Roman"/>
          <w:bCs/>
          <w:szCs w:val="24"/>
          <w:lang w:eastAsia="ru-RU"/>
        </w:rPr>
      </w:pPr>
      <w:r>
        <w:rPr>
          <w:rFonts w:eastAsia="Times New Roman" w:cs="Times New Roman"/>
          <w:bCs/>
          <w:szCs w:val="24"/>
          <w:lang w:eastAsia="ru-RU"/>
        </w:rPr>
        <w:t xml:space="preserve">- </w:t>
      </w:r>
      <w:r w:rsidR="00FF4AF7" w:rsidRPr="00E130A1">
        <w:rPr>
          <w:rFonts w:eastAsia="Times New Roman" w:cs="Times New Roman"/>
          <w:bCs/>
          <w:szCs w:val="24"/>
          <w:lang w:eastAsia="ru-RU"/>
        </w:rPr>
        <w:t>общеразвивающие группы для детей ранне</w:t>
      </w:r>
      <w:r w:rsidR="007C7FE6" w:rsidRPr="00E130A1">
        <w:rPr>
          <w:rFonts w:eastAsia="Times New Roman" w:cs="Times New Roman"/>
          <w:bCs/>
          <w:szCs w:val="24"/>
          <w:lang w:eastAsia="ru-RU"/>
        </w:rPr>
        <w:t>го возраста от 1,5</w:t>
      </w:r>
      <w:r w:rsidR="00FF4AF7" w:rsidRPr="00E130A1">
        <w:rPr>
          <w:rFonts w:eastAsia="Times New Roman" w:cs="Times New Roman"/>
          <w:bCs/>
          <w:szCs w:val="24"/>
          <w:lang w:eastAsia="ru-RU"/>
        </w:rPr>
        <w:t xml:space="preserve"> до 3 лет;</w:t>
      </w:r>
    </w:p>
    <w:p w:rsidR="00FF4AF7" w:rsidRPr="00E130A1" w:rsidRDefault="00410B49" w:rsidP="00410B49">
      <w:pPr>
        <w:spacing w:after="0" w:line="240" w:lineRule="auto"/>
        <w:rPr>
          <w:rFonts w:eastAsia="Times New Roman" w:cs="Times New Roman"/>
          <w:bCs/>
          <w:szCs w:val="24"/>
          <w:lang w:eastAsia="ru-RU"/>
        </w:rPr>
      </w:pPr>
      <w:r>
        <w:rPr>
          <w:rFonts w:eastAsia="Times New Roman" w:cs="Times New Roman"/>
          <w:bCs/>
          <w:szCs w:val="24"/>
          <w:lang w:eastAsia="ru-RU"/>
        </w:rPr>
        <w:t xml:space="preserve">- </w:t>
      </w:r>
      <w:r w:rsidR="00FF4AF7" w:rsidRPr="00E130A1">
        <w:rPr>
          <w:rFonts w:eastAsia="Times New Roman" w:cs="Times New Roman"/>
          <w:bCs/>
          <w:szCs w:val="24"/>
          <w:lang w:eastAsia="ru-RU"/>
        </w:rPr>
        <w:t>общеразвивающие группы для детей дошкольного возраста от 3 до 4 лет</w:t>
      </w:r>
      <w:proofErr w:type="gramStart"/>
      <w:r w:rsidR="00FF4AF7" w:rsidRPr="00E130A1">
        <w:rPr>
          <w:rFonts w:eastAsia="Times New Roman" w:cs="Times New Roman"/>
          <w:bCs/>
          <w:szCs w:val="24"/>
          <w:lang w:eastAsia="ru-RU"/>
        </w:rPr>
        <w:t xml:space="preserve"> ;</w:t>
      </w:r>
      <w:proofErr w:type="gramEnd"/>
    </w:p>
    <w:p w:rsidR="00FF4AF7" w:rsidRPr="00E130A1" w:rsidRDefault="00410B49" w:rsidP="00410B49">
      <w:pPr>
        <w:spacing w:after="0" w:line="240" w:lineRule="auto"/>
        <w:rPr>
          <w:rFonts w:eastAsia="Times New Roman" w:cs="Times New Roman"/>
          <w:bCs/>
          <w:szCs w:val="24"/>
          <w:lang w:eastAsia="ru-RU"/>
        </w:rPr>
      </w:pPr>
      <w:r>
        <w:rPr>
          <w:rFonts w:eastAsia="Times New Roman" w:cs="Times New Roman"/>
          <w:bCs/>
          <w:szCs w:val="24"/>
          <w:lang w:eastAsia="ru-RU"/>
        </w:rPr>
        <w:t xml:space="preserve">- </w:t>
      </w:r>
      <w:r w:rsidR="00FF4AF7" w:rsidRPr="00E130A1">
        <w:rPr>
          <w:rFonts w:eastAsia="Times New Roman" w:cs="Times New Roman"/>
          <w:bCs/>
          <w:szCs w:val="24"/>
          <w:lang w:eastAsia="ru-RU"/>
        </w:rPr>
        <w:t>общеразвивающие группы для детей дошкольного возраста от 4 до 5 лет</w:t>
      </w:r>
      <w:proofErr w:type="gramStart"/>
      <w:r w:rsidR="00FF4AF7" w:rsidRPr="00E130A1">
        <w:rPr>
          <w:rFonts w:eastAsia="Times New Roman" w:cs="Times New Roman"/>
          <w:bCs/>
          <w:szCs w:val="24"/>
          <w:lang w:eastAsia="ru-RU"/>
        </w:rPr>
        <w:t xml:space="preserve"> ;</w:t>
      </w:r>
      <w:proofErr w:type="gramEnd"/>
    </w:p>
    <w:p w:rsidR="00FF4AF7" w:rsidRPr="00E130A1" w:rsidRDefault="00410B49" w:rsidP="00410B49">
      <w:pPr>
        <w:spacing w:after="0" w:line="240" w:lineRule="auto"/>
        <w:rPr>
          <w:rFonts w:eastAsia="Times New Roman" w:cs="Times New Roman"/>
          <w:bCs/>
          <w:szCs w:val="24"/>
          <w:lang w:eastAsia="ru-RU"/>
        </w:rPr>
      </w:pPr>
      <w:r>
        <w:rPr>
          <w:rFonts w:eastAsia="Times New Roman" w:cs="Times New Roman"/>
          <w:bCs/>
          <w:szCs w:val="24"/>
          <w:lang w:eastAsia="ru-RU"/>
        </w:rPr>
        <w:t xml:space="preserve">- </w:t>
      </w:r>
      <w:r w:rsidR="00FF4AF7" w:rsidRPr="00E130A1">
        <w:rPr>
          <w:rFonts w:eastAsia="Times New Roman" w:cs="Times New Roman"/>
          <w:bCs/>
          <w:szCs w:val="24"/>
          <w:lang w:eastAsia="ru-RU"/>
        </w:rPr>
        <w:t>общеразвивающие группы  для детей дошкольного возраста от 5 до 6 лет</w:t>
      </w:r>
      <w:proofErr w:type="gramStart"/>
      <w:r w:rsidR="00FF4AF7" w:rsidRPr="00E130A1">
        <w:rPr>
          <w:rFonts w:eastAsia="Times New Roman" w:cs="Times New Roman"/>
          <w:bCs/>
          <w:szCs w:val="24"/>
          <w:lang w:eastAsia="ru-RU"/>
        </w:rPr>
        <w:t xml:space="preserve"> ;</w:t>
      </w:r>
      <w:proofErr w:type="gramEnd"/>
    </w:p>
    <w:p w:rsidR="00FF4AF7" w:rsidRPr="00E130A1" w:rsidRDefault="00410B49" w:rsidP="00410B49">
      <w:pPr>
        <w:spacing w:after="0" w:line="240" w:lineRule="auto"/>
        <w:rPr>
          <w:rFonts w:eastAsia="Times New Roman" w:cs="Times New Roman"/>
          <w:bCs/>
          <w:szCs w:val="24"/>
          <w:lang w:eastAsia="ru-RU"/>
        </w:rPr>
      </w:pPr>
      <w:r>
        <w:rPr>
          <w:rFonts w:eastAsia="Times New Roman" w:cs="Times New Roman"/>
          <w:bCs/>
          <w:szCs w:val="24"/>
          <w:lang w:eastAsia="ru-RU"/>
        </w:rPr>
        <w:t xml:space="preserve">- </w:t>
      </w:r>
      <w:r w:rsidR="00FF4AF7" w:rsidRPr="00E130A1">
        <w:rPr>
          <w:rFonts w:eastAsia="Times New Roman" w:cs="Times New Roman"/>
          <w:bCs/>
          <w:szCs w:val="24"/>
          <w:lang w:eastAsia="ru-RU"/>
        </w:rPr>
        <w:t>общеразвивающие группы для детей дошкольного возраста от 6 до 7 лет</w:t>
      </w:r>
      <w:proofErr w:type="gramStart"/>
      <w:r w:rsidR="00FF4AF7" w:rsidRPr="00E130A1">
        <w:rPr>
          <w:rFonts w:eastAsia="Times New Roman" w:cs="Times New Roman"/>
          <w:bCs/>
          <w:szCs w:val="24"/>
          <w:lang w:eastAsia="ru-RU"/>
        </w:rPr>
        <w:t xml:space="preserve"> ;</w:t>
      </w:r>
      <w:proofErr w:type="gramEnd"/>
    </w:p>
    <w:p w:rsidR="00410B49" w:rsidRDefault="00410B49" w:rsidP="00410B49">
      <w:pPr>
        <w:spacing w:after="0" w:line="240" w:lineRule="auto"/>
        <w:ind w:left="720"/>
        <w:rPr>
          <w:rFonts w:eastAsia="Times New Roman" w:cs="Times New Roman"/>
          <w:szCs w:val="24"/>
          <w:lang w:eastAsia="ru-RU"/>
        </w:rPr>
      </w:pPr>
    </w:p>
    <w:p w:rsidR="00FF4AF7" w:rsidRPr="00E130A1" w:rsidRDefault="00FF4AF7" w:rsidP="00410B49">
      <w:pPr>
        <w:spacing w:after="0" w:line="240" w:lineRule="auto"/>
        <w:rPr>
          <w:rFonts w:eastAsia="Times New Roman" w:cs="Times New Roman"/>
          <w:bCs/>
          <w:szCs w:val="24"/>
          <w:lang w:eastAsia="ru-RU"/>
        </w:rPr>
      </w:pPr>
      <w:r w:rsidRPr="00E130A1">
        <w:rPr>
          <w:rFonts w:eastAsia="Times New Roman" w:cs="Times New Roman"/>
          <w:szCs w:val="24"/>
          <w:lang w:eastAsia="ru-RU"/>
        </w:rPr>
        <w:t>Наполняемость в группах определяется в соответствии с Санитарно-эпидемиологическими требованиями к устройству, содержанию и организации режима работы в дошкольных организациях.</w:t>
      </w:r>
      <w:r w:rsidR="00DF6C1A" w:rsidRPr="00E130A1">
        <w:rPr>
          <w:rFonts w:eastAsia="Times New Roman" w:cs="Times New Roman"/>
          <w:szCs w:val="24"/>
          <w:lang w:eastAsia="ru-RU"/>
        </w:rPr>
        <w:t>  </w:t>
      </w:r>
      <w:r w:rsidRPr="00E130A1">
        <w:rPr>
          <w:rFonts w:eastAsia="Times New Roman" w:cs="Times New Roman"/>
          <w:szCs w:val="24"/>
          <w:lang w:eastAsia="ru-RU"/>
        </w:rPr>
        <w:t>Прием детей осуществляется согласно очереднос</w:t>
      </w:r>
      <w:r w:rsidR="00DF6C1A" w:rsidRPr="00E130A1">
        <w:rPr>
          <w:rFonts w:eastAsia="Times New Roman" w:cs="Times New Roman"/>
          <w:szCs w:val="24"/>
          <w:lang w:eastAsia="ru-RU"/>
        </w:rPr>
        <w:t xml:space="preserve">ти и в соответствии с </w:t>
      </w:r>
      <w:r w:rsidRPr="00E130A1">
        <w:rPr>
          <w:rFonts w:eastAsia="Times New Roman" w:cs="Times New Roman"/>
          <w:szCs w:val="24"/>
          <w:lang w:eastAsia="ru-RU"/>
        </w:rPr>
        <w:t xml:space="preserve"> выданными</w:t>
      </w:r>
      <w:r w:rsidR="00DF6C1A" w:rsidRPr="00E130A1">
        <w:rPr>
          <w:rFonts w:eastAsia="Times New Roman" w:cs="Times New Roman"/>
          <w:szCs w:val="24"/>
          <w:lang w:eastAsia="ru-RU"/>
        </w:rPr>
        <w:t xml:space="preserve"> </w:t>
      </w:r>
      <w:r w:rsidRPr="00E130A1">
        <w:rPr>
          <w:rFonts w:eastAsia="Times New Roman" w:cs="Times New Roman"/>
          <w:szCs w:val="24"/>
          <w:lang w:eastAsia="ru-RU"/>
        </w:rPr>
        <w:t xml:space="preserve"> комиссией Отдела образования Адмиралтейского района</w:t>
      </w:r>
      <w:r w:rsidR="00DF6C1A" w:rsidRPr="00E130A1">
        <w:rPr>
          <w:rFonts w:eastAsia="Times New Roman" w:cs="Times New Roman"/>
          <w:szCs w:val="24"/>
          <w:lang w:eastAsia="ru-RU"/>
        </w:rPr>
        <w:t xml:space="preserve"> направлениями</w:t>
      </w:r>
      <w:r w:rsidRPr="00E130A1">
        <w:rPr>
          <w:rFonts w:eastAsia="Times New Roman" w:cs="Times New Roman"/>
          <w:szCs w:val="24"/>
          <w:lang w:eastAsia="ru-RU"/>
        </w:rPr>
        <w:t>.</w:t>
      </w:r>
    </w:p>
    <w:p w:rsidR="00FF4AF7" w:rsidRPr="00E130A1" w:rsidRDefault="00FF4AF7" w:rsidP="00410B49">
      <w:pPr>
        <w:spacing w:before="100" w:beforeAutospacing="1" w:after="0" w:line="240" w:lineRule="auto"/>
        <w:rPr>
          <w:rFonts w:eastAsia="Times New Roman" w:cs="Times New Roman"/>
          <w:bCs/>
          <w:szCs w:val="24"/>
          <w:lang w:eastAsia="ru-RU"/>
        </w:rPr>
      </w:pPr>
      <w:r w:rsidRPr="00E130A1">
        <w:rPr>
          <w:rFonts w:eastAsia="Times New Roman" w:cs="Times New Roman"/>
          <w:bCs/>
          <w:szCs w:val="24"/>
          <w:lang w:eastAsia="ru-RU"/>
        </w:rPr>
        <w:t>Продолжительность и сроки пребывания на каждом этапе обучения (в группе) определяются возрастом ребёнка, состоянием его здоровья и характером группы, в которой  он  находится,  и  составляют, как правило,  один год.</w:t>
      </w:r>
    </w:p>
    <w:p w:rsidR="00FF4AF7" w:rsidRPr="00E130A1" w:rsidRDefault="00FF4AF7" w:rsidP="00410B49">
      <w:pPr>
        <w:spacing w:before="100" w:beforeAutospacing="1" w:after="0" w:line="240" w:lineRule="auto"/>
        <w:rPr>
          <w:rFonts w:eastAsia="Times New Roman" w:cs="Times New Roman"/>
          <w:bCs/>
          <w:szCs w:val="24"/>
          <w:lang w:eastAsia="ru-RU"/>
        </w:rPr>
      </w:pPr>
      <w:r w:rsidRPr="00E130A1">
        <w:rPr>
          <w:rFonts w:eastAsia="Times New Roman" w:cs="Times New Roman"/>
          <w:bCs/>
          <w:szCs w:val="24"/>
          <w:lang w:eastAsia="ru-RU"/>
        </w:rPr>
        <w:t>Промежуточная и итоговая аттестация детей в Образовательном учреждении не проводится. Перевод ребёнка из группы в группу производится по решению Педагогического Совета Образовательного учреждения на первое сентября в соответствии с возрастом ребёнка.</w:t>
      </w:r>
    </w:p>
    <w:p w:rsidR="00FF4AF7" w:rsidRPr="00E130A1" w:rsidRDefault="00FF4AF7" w:rsidP="00410B49">
      <w:pPr>
        <w:spacing w:before="100" w:beforeAutospacing="1" w:after="0" w:line="240" w:lineRule="auto"/>
        <w:rPr>
          <w:rFonts w:eastAsia="Times New Roman" w:cs="Times New Roman"/>
          <w:bCs/>
          <w:szCs w:val="24"/>
          <w:lang w:eastAsia="ru-RU"/>
        </w:rPr>
      </w:pPr>
      <w:r w:rsidRPr="00E130A1">
        <w:rPr>
          <w:rFonts w:eastAsia="Times New Roman" w:cs="Times New Roman"/>
          <w:bCs/>
          <w:szCs w:val="24"/>
          <w:lang w:eastAsia="ru-RU"/>
        </w:rPr>
        <w:t>Режим работы Образовательного учреждения устанавливается Администрацией района, исходя из потребностей населения в образовательных услугах.</w:t>
      </w:r>
    </w:p>
    <w:p w:rsidR="00FF4AF7" w:rsidRPr="00E130A1" w:rsidRDefault="00FF4AF7" w:rsidP="00410B49">
      <w:pPr>
        <w:spacing w:after="0" w:line="240" w:lineRule="auto"/>
        <w:rPr>
          <w:rFonts w:eastAsia="Times New Roman" w:cs="Times New Roman"/>
          <w:bCs/>
          <w:szCs w:val="24"/>
          <w:lang w:eastAsia="ru-RU"/>
        </w:rPr>
      </w:pPr>
      <w:r w:rsidRPr="00E130A1">
        <w:rPr>
          <w:rFonts w:eastAsia="Times New Roman" w:cs="Times New Roman"/>
          <w:bCs/>
          <w:szCs w:val="24"/>
          <w:lang w:eastAsia="ru-RU"/>
        </w:rPr>
        <w:t>Режим работы Образовательного учреждения:</w:t>
      </w:r>
    </w:p>
    <w:p w:rsidR="00FF4AF7" w:rsidRPr="00E130A1" w:rsidRDefault="00FF4AF7" w:rsidP="00410B49">
      <w:pPr>
        <w:spacing w:after="0" w:line="240" w:lineRule="auto"/>
        <w:rPr>
          <w:rFonts w:eastAsia="Times New Roman" w:cs="Times New Roman"/>
          <w:bCs/>
          <w:szCs w:val="24"/>
          <w:lang w:eastAsia="ru-RU"/>
        </w:rPr>
      </w:pPr>
      <w:r w:rsidRPr="00E130A1">
        <w:rPr>
          <w:rFonts w:eastAsia="Times New Roman" w:cs="Times New Roman"/>
          <w:bCs/>
          <w:szCs w:val="24"/>
          <w:lang w:eastAsia="ru-RU"/>
        </w:rPr>
        <w:t>понедельник - пятница  с 07.00 до 19.00 часов.</w:t>
      </w:r>
    </w:p>
    <w:p w:rsidR="00FF4AF7" w:rsidRPr="00E130A1" w:rsidRDefault="00FF4AF7" w:rsidP="00410B49">
      <w:pPr>
        <w:spacing w:after="0" w:line="240" w:lineRule="auto"/>
        <w:rPr>
          <w:rFonts w:eastAsia="Times New Roman" w:cs="Times New Roman"/>
          <w:bCs/>
          <w:szCs w:val="24"/>
          <w:lang w:eastAsia="ru-RU"/>
        </w:rPr>
      </w:pPr>
      <w:r w:rsidRPr="00E130A1">
        <w:rPr>
          <w:rFonts w:eastAsia="Times New Roman" w:cs="Times New Roman"/>
          <w:bCs/>
          <w:szCs w:val="24"/>
          <w:lang w:eastAsia="ru-RU"/>
        </w:rPr>
        <w:t>Выходные дни: суббота, воскресение и праздничные дни, установленные законодательством Российской Федерации.</w:t>
      </w:r>
    </w:p>
    <w:p w:rsidR="00410B49" w:rsidRDefault="00410B49" w:rsidP="00410B49">
      <w:pPr>
        <w:spacing w:after="0" w:line="240" w:lineRule="auto"/>
        <w:rPr>
          <w:rFonts w:eastAsia="Times New Roman" w:cs="Times New Roman"/>
          <w:szCs w:val="24"/>
          <w:lang w:eastAsia="ru-RU"/>
        </w:rPr>
      </w:pPr>
    </w:p>
    <w:p w:rsidR="00F76AEE" w:rsidRPr="00E130A1" w:rsidRDefault="00554844" w:rsidP="00410B49">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Центр развития ребенка имеет два приоритетных направления: </w:t>
      </w:r>
      <w:r w:rsidR="000E7A1B" w:rsidRPr="00E130A1">
        <w:rPr>
          <w:rFonts w:eastAsia="Times New Roman" w:cs="Times New Roman"/>
          <w:szCs w:val="24"/>
          <w:lang w:eastAsia="ru-RU"/>
        </w:rPr>
        <w:t>художестве</w:t>
      </w:r>
      <w:r w:rsidR="00DF6C1A" w:rsidRPr="00E130A1">
        <w:rPr>
          <w:rFonts w:eastAsia="Times New Roman" w:cs="Times New Roman"/>
          <w:szCs w:val="24"/>
          <w:lang w:eastAsia="ru-RU"/>
        </w:rPr>
        <w:t>нно-эстетическое и физическое. </w:t>
      </w:r>
      <w:r w:rsidR="00F76AEE" w:rsidRPr="00E130A1">
        <w:rPr>
          <w:rFonts w:eastAsia="Times New Roman" w:cs="Times New Roman"/>
          <w:szCs w:val="24"/>
          <w:lang w:eastAsia="ru-RU"/>
        </w:rPr>
        <w:t xml:space="preserve">Учреждение осуществляет основную образовательную деятельность на  основании   Устава, зарегистрированного </w:t>
      </w:r>
      <w:r w:rsidR="00FF4AF7" w:rsidRPr="00E130A1">
        <w:rPr>
          <w:rFonts w:eastAsia="Times New Roman" w:cs="Times New Roman"/>
          <w:szCs w:val="24"/>
          <w:lang w:eastAsia="ru-RU"/>
        </w:rPr>
        <w:t>14.12.2011г  Распоряжением администрацией Адмиралтейского района Санкт-Петербурга № 1098</w:t>
      </w:r>
    </w:p>
    <w:p w:rsidR="00410B49" w:rsidRDefault="00410B49" w:rsidP="00410B49">
      <w:pPr>
        <w:spacing w:after="0" w:line="240" w:lineRule="auto"/>
        <w:rPr>
          <w:rFonts w:eastAsia="Times New Roman" w:cs="Times New Roman"/>
          <w:szCs w:val="24"/>
          <w:lang w:eastAsia="ru-RU"/>
        </w:rPr>
      </w:pPr>
    </w:p>
    <w:p w:rsidR="00410B49" w:rsidRDefault="00F76AEE" w:rsidP="00410B49">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Право осуществления образовательной деятельности подтверждено Лицензией </w:t>
      </w:r>
      <w:proofErr w:type="gramStart"/>
      <w:r w:rsidRPr="00410B49">
        <w:rPr>
          <w:rFonts w:eastAsia="Times New Roman" w:cs="Times New Roman"/>
          <w:szCs w:val="24"/>
          <w:lang w:eastAsia="ru-RU"/>
        </w:rPr>
        <w:t>регистрационный</w:t>
      </w:r>
      <w:proofErr w:type="gramEnd"/>
      <w:r w:rsidRPr="00E130A1">
        <w:rPr>
          <w:rFonts w:eastAsia="Times New Roman" w:cs="Times New Roman"/>
          <w:szCs w:val="24"/>
          <w:lang w:eastAsia="ru-RU"/>
        </w:rPr>
        <w:t xml:space="preserve">  </w:t>
      </w:r>
      <w:r w:rsidR="00410B49">
        <w:rPr>
          <w:rFonts w:eastAsia="Times New Roman" w:cs="Times New Roman"/>
          <w:szCs w:val="24"/>
          <w:lang w:eastAsia="ru-RU"/>
        </w:rPr>
        <w:t>№ 421-</w:t>
      </w:r>
      <w:r w:rsidR="00410B49">
        <w:rPr>
          <w:rFonts w:eastAsia="Times New Roman" w:cs="Times New Roman"/>
          <w:szCs w:val="24"/>
          <w:lang w:val="en-US" w:eastAsia="ru-RU"/>
        </w:rPr>
        <w:t>II</w:t>
      </w:r>
      <w:r w:rsidR="00410B49">
        <w:rPr>
          <w:rFonts w:eastAsia="Times New Roman" w:cs="Times New Roman"/>
          <w:szCs w:val="24"/>
          <w:lang w:eastAsia="ru-RU"/>
        </w:rPr>
        <w:t xml:space="preserve"> от 30.11.2010 </w:t>
      </w:r>
    </w:p>
    <w:p w:rsidR="00410B49" w:rsidRDefault="00F76AEE" w:rsidP="00410B49">
      <w:pPr>
        <w:spacing w:after="0" w:line="240" w:lineRule="auto"/>
        <w:rPr>
          <w:rFonts w:eastAsia="Times New Roman" w:cs="Times New Roman"/>
          <w:szCs w:val="24"/>
          <w:lang w:eastAsia="ru-RU"/>
        </w:rPr>
      </w:pPr>
      <w:r w:rsidRPr="00E130A1">
        <w:rPr>
          <w:rFonts w:eastAsia="Times New Roman" w:cs="Times New Roman"/>
          <w:szCs w:val="24"/>
          <w:lang w:eastAsia="ru-RU"/>
        </w:rPr>
        <w:br/>
      </w:r>
      <w:r w:rsidRPr="00E130A1">
        <w:rPr>
          <w:rFonts w:eastAsia="Times New Roman" w:cs="Times New Roman"/>
          <w:b/>
          <w:szCs w:val="24"/>
          <w:lang w:eastAsia="ru-RU"/>
        </w:rPr>
        <w:t>Медицинское обслуживание</w:t>
      </w:r>
      <w:r w:rsidRPr="00E130A1">
        <w:rPr>
          <w:rFonts w:eastAsia="Times New Roman" w:cs="Times New Roman"/>
          <w:szCs w:val="24"/>
          <w:lang w:eastAsia="ru-RU"/>
        </w:rPr>
        <w:t xml:space="preserve"> </w:t>
      </w:r>
    </w:p>
    <w:p w:rsidR="00AA7520" w:rsidRPr="00E130A1" w:rsidRDefault="00410B49" w:rsidP="00410B49">
      <w:pPr>
        <w:spacing w:after="0" w:line="240" w:lineRule="auto"/>
        <w:rPr>
          <w:rFonts w:eastAsia="Times New Roman" w:cs="Times New Roman"/>
          <w:szCs w:val="24"/>
          <w:lang w:eastAsia="ru-RU"/>
        </w:rPr>
      </w:pPr>
      <w:r>
        <w:rPr>
          <w:rFonts w:eastAsia="Times New Roman" w:cs="Times New Roman"/>
          <w:szCs w:val="24"/>
          <w:lang w:eastAsia="ru-RU"/>
        </w:rPr>
        <w:t xml:space="preserve">Медицинское обслуживание </w:t>
      </w:r>
      <w:r w:rsidR="00F76AEE" w:rsidRPr="00E130A1">
        <w:rPr>
          <w:rFonts w:eastAsia="Times New Roman" w:cs="Times New Roman"/>
          <w:szCs w:val="24"/>
          <w:lang w:eastAsia="ru-RU"/>
        </w:rPr>
        <w:t>детей в учреждении обеспечивает  специалист высшей категории старшая медицинская сестра Иванова Любовь Александровна, а также Медицинское обслуживание осуществляется специально закрепленным поликлиникой  врачом, который наряду с администрацией несет ответственность за проведение лечебно-профилактических мероприятий, соблюдение санитарно-гигиенических норм, режима и обеспечение качества питания.  В учреждении имеются помещения с соответствующими условиями для работы медицинских работников</w:t>
      </w:r>
      <w:r w:rsidR="00AA7520" w:rsidRPr="00E130A1">
        <w:rPr>
          <w:rFonts w:eastAsia="Times New Roman" w:cs="Times New Roman"/>
          <w:color w:val="000000"/>
          <w:szCs w:val="24"/>
          <w:lang w:eastAsia="ru-RU"/>
        </w:rPr>
        <w:t xml:space="preserve">. Медицинский блок состоит  из </w:t>
      </w:r>
      <w:r w:rsidR="00AA7520" w:rsidRPr="00E130A1">
        <w:rPr>
          <w:rFonts w:eastAsia="Times New Roman" w:cs="Times New Roman"/>
          <w:color w:val="000000"/>
          <w:szCs w:val="24"/>
          <w:lang w:eastAsia="ru-RU"/>
        </w:rPr>
        <w:lastRenderedPageBreak/>
        <w:t>медицинского кабинета, процедурного и изолятора. Профилактические осмотры детей проводятся в соответствии с нормативными документами.</w:t>
      </w:r>
    </w:p>
    <w:p w:rsidR="00410B49" w:rsidRDefault="00410B49" w:rsidP="00410B49">
      <w:pPr>
        <w:spacing w:after="0" w:line="240" w:lineRule="auto"/>
        <w:rPr>
          <w:rFonts w:eastAsia="Times New Roman" w:cs="Times New Roman"/>
          <w:b/>
          <w:bCs/>
          <w:iCs/>
          <w:szCs w:val="24"/>
          <w:lang w:eastAsia="ru-RU"/>
        </w:rPr>
      </w:pPr>
    </w:p>
    <w:p w:rsidR="00410B49" w:rsidRDefault="00AA7520" w:rsidP="00410B49">
      <w:pPr>
        <w:spacing w:after="0" w:line="240" w:lineRule="auto"/>
        <w:rPr>
          <w:rFonts w:eastAsia="Times New Roman" w:cs="Times New Roman"/>
          <w:b/>
          <w:bCs/>
          <w:iCs/>
          <w:szCs w:val="24"/>
          <w:lang w:eastAsia="ru-RU"/>
        </w:rPr>
      </w:pPr>
      <w:r w:rsidRPr="00E130A1">
        <w:rPr>
          <w:rFonts w:eastAsia="Times New Roman" w:cs="Times New Roman"/>
          <w:b/>
          <w:bCs/>
          <w:iCs/>
          <w:szCs w:val="24"/>
          <w:lang w:eastAsia="ru-RU"/>
        </w:rPr>
        <w:t>Качество и организация питания</w:t>
      </w:r>
    </w:p>
    <w:p w:rsidR="00AA7520" w:rsidRPr="00410B49" w:rsidRDefault="00AA7520" w:rsidP="00410B49">
      <w:pPr>
        <w:spacing w:after="0" w:line="240" w:lineRule="auto"/>
        <w:rPr>
          <w:rFonts w:eastAsia="Times New Roman" w:cs="Times New Roman"/>
          <w:b/>
          <w:bCs/>
          <w:iCs/>
          <w:szCs w:val="24"/>
          <w:lang w:eastAsia="ru-RU"/>
        </w:rPr>
      </w:pPr>
      <w:r w:rsidRPr="00E130A1">
        <w:rPr>
          <w:rFonts w:eastAsia="Times New Roman" w:cs="Times New Roman"/>
          <w:szCs w:val="24"/>
          <w:lang w:eastAsia="ru-RU"/>
        </w:rPr>
        <w:t>В соответствии с требованиями СанПиН разработано примерное десятидневное меню, соблюдается  оптимальное соотношение пищевых веществ. Питание пятиразовое (введён второй завтрак). Качество питания соответствует требованиям санитарного законодательства.</w:t>
      </w:r>
    </w:p>
    <w:p w:rsidR="00410B49" w:rsidRDefault="00410B49" w:rsidP="00410B49">
      <w:pPr>
        <w:spacing w:after="0" w:line="240" w:lineRule="auto"/>
        <w:rPr>
          <w:rFonts w:eastAsia="Times New Roman" w:cs="Times New Roman"/>
          <w:b/>
          <w:bCs/>
          <w:iCs/>
          <w:szCs w:val="24"/>
          <w:lang w:eastAsia="ru-RU"/>
        </w:rPr>
      </w:pPr>
    </w:p>
    <w:p w:rsidR="00410B49" w:rsidRDefault="00662087" w:rsidP="00410B49">
      <w:pPr>
        <w:spacing w:after="0" w:line="240" w:lineRule="auto"/>
        <w:rPr>
          <w:rFonts w:eastAsia="Times New Roman" w:cs="Times New Roman"/>
          <w:b/>
          <w:szCs w:val="24"/>
          <w:lang w:eastAsia="ru-RU"/>
        </w:rPr>
      </w:pPr>
      <w:r w:rsidRPr="00E130A1">
        <w:rPr>
          <w:rFonts w:eastAsia="Times New Roman" w:cs="Times New Roman"/>
          <w:b/>
          <w:bCs/>
          <w:iCs/>
          <w:szCs w:val="24"/>
          <w:lang w:eastAsia="ru-RU"/>
        </w:rPr>
        <w:t>Обеспечение безопасности детей</w:t>
      </w:r>
    </w:p>
    <w:p w:rsidR="00662087" w:rsidRPr="00410B49" w:rsidRDefault="00662087" w:rsidP="00410B49">
      <w:pPr>
        <w:spacing w:after="0" w:line="240" w:lineRule="auto"/>
        <w:rPr>
          <w:rFonts w:eastAsia="Times New Roman" w:cs="Times New Roman"/>
          <w:b/>
          <w:szCs w:val="24"/>
          <w:lang w:eastAsia="ru-RU"/>
        </w:rPr>
      </w:pPr>
      <w:r w:rsidRPr="00E130A1">
        <w:rPr>
          <w:rFonts w:eastAsia="Times New Roman" w:cs="Times New Roman"/>
          <w:szCs w:val="24"/>
          <w:lang w:eastAsia="ru-RU"/>
        </w:rPr>
        <w:t xml:space="preserve">Территория прогулочной территории ограждена металлическим забором высотой </w:t>
      </w:r>
      <w:smartTag w:uri="urn:schemas-microsoft-com:office:smarttags" w:element="metricconverter">
        <w:smartTagPr>
          <w:attr w:name="ProductID" w:val="1,6 м"/>
        </w:smartTagPr>
        <w:r w:rsidRPr="00E130A1">
          <w:rPr>
            <w:rFonts w:eastAsia="Times New Roman" w:cs="Times New Roman"/>
            <w:szCs w:val="24"/>
            <w:lang w:eastAsia="ru-RU"/>
          </w:rPr>
          <w:t>1,6 м</w:t>
        </w:r>
      </w:smartTag>
      <w:r w:rsidRPr="00E130A1">
        <w:rPr>
          <w:rFonts w:eastAsia="Times New Roman" w:cs="Times New Roman"/>
          <w:szCs w:val="24"/>
          <w:lang w:eastAsia="ru-RU"/>
        </w:rPr>
        <w:t>. Все входные две</w:t>
      </w:r>
      <w:r w:rsidR="00410B49">
        <w:rPr>
          <w:rFonts w:eastAsia="Times New Roman" w:cs="Times New Roman"/>
          <w:szCs w:val="24"/>
          <w:lang w:eastAsia="ru-RU"/>
        </w:rPr>
        <w:t xml:space="preserve">ри здания оборудованы </w:t>
      </w:r>
      <w:proofErr w:type="spellStart"/>
      <w:r w:rsidR="00410B49">
        <w:rPr>
          <w:rFonts w:eastAsia="Times New Roman" w:cs="Times New Roman"/>
          <w:szCs w:val="24"/>
          <w:lang w:eastAsia="ru-RU"/>
        </w:rPr>
        <w:t>домофонными</w:t>
      </w:r>
      <w:proofErr w:type="spellEnd"/>
      <w:r w:rsidR="00410B49">
        <w:rPr>
          <w:rFonts w:eastAsia="Times New Roman" w:cs="Times New Roman"/>
          <w:szCs w:val="24"/>
          <w:lang w:eastAsia="ru-RU"/>
        </w:rPr>
        <w:t xml:space="preserve"> устройствами</w:t>
      </w:r>
      <w:r w:rsidRPr="00E130A1">
        <w:rPr>
          <w:rFonts w:eastAsia="Times New Roman" w:cs="Times New Roman"/>
          <w:szCs w:val="24"/>
          <w:lang w:eastAsia="ru-RU"/>
        </w:rPr>
        <w:t>. На игровой площадке установлено стационарное современное игровое оборудование - малые архитектурные формы. Игровое оборудование и постройки безопасные,</w:t>
      </w:r>
      <w:r w:rsidR="00FF4AF7" w:rsidRPr="00E130A1">
        <w:rPr>
          <w:rFonts w:eastAsia="Times New Roman" w:cs="Times New Roman"/>
          <w:szCs w:val="24"/>
          <w:lang w:eastAsia="ru-RU"/>
        </w:rPr>
        <w:t xml:space="preserve"> </w:t>
      </w:r>
      <w:r w:rsidRPr="00E130A1">
        <w:rPr>
          <w:rFonts w:eastAsia="Times New Roman" w:cs="Times New Roman"/>
          <w:szCs w:val="24"/>
          <w:lang w:eastAsia="ru-RU"/>
        </w:rPr>
        <w:t>с приспособлениями, дающими возможность ребёнку двигаться, играть.</w:t>
      </w:r>
      <w:r w:rsidRPr="00E130A1">
        <w:rPr>
          <w:rFonts w:eastAsia="Times New Roman" w:cs="Times New Roman"/>
          <w:szCs w:val="24"/>
          <w:lang w:eastAsia="ru-RU"/>
        </w:rPr>
        <w:br/>
        <w:t>Обеспечивается безопасность жизнедеятельности воспитанников и сотрудников.</w:t>
      </w:r>
      <w:r w:rsidRPr="00E130A1">
        <w:rPr>
          <w:rFonts w:eastAsia="Times New Roman" w:cs="Times New Roman"/>
          <w:szCs w:val="24"/>
          <w:lang w:eastAsia="ru-RU"/>
        </w:rPr>
        <w:br/>
        <w:t xml:space="preserve">Соблюдаются правила и нормы охраны труда, техники безопасности и противопожарной защиты. Работники своевременно проходят инструктаж по охране труда, проведена аттестация рабочих мест. Составлен  план эвакуации </w:t>
      </w:r>
      <w:proofErr w:type="gramStart"/>
      <w:r w:rsidRPr="00E130A1">
        <w:rPr>
          <w:rFonts w:eastAsia="Times New Roman" w:cs="Times New Roman"/>
          <w:szCs w:val="24"/>
          <w:lang w:eastAsia="ru-RU"/>
        </w:rPr>
        <w:t>детей</w:t>
      </w:r>
      <w:proofErr w:type="gramEnd"/>
      <w:r w:rsidRPr="00E130A1">
        <w:rPr>
          <w:rFonts w:eastAsia="Times New Roman" w:cs="Times New Roman"/>
          <w:szCs w:val="24"/>
          <w:lang w:eastAsia="ru-RU"/>
        </w:rPr>
        <w:t xml:space="preserve"> и схема оповещения работников на случай чрезвычайных происшествий. Разработана система тренинга по противопожарной безопасности для всех категорий сотрудников, регулярно проводятся   с персоналом практические занятия. Установлена автоматическая пожарная и охранная сигнализация.  В соответствии    с требованиями СанПиН в полном объёме реализуется питьевой, тепловой и воздушный режим, о чем  свидетельствуют акты надзорных организаций приемки ДОУ к новому учебному году.</w:t>
      </w:r>
    </w:p>
    <w:p w:rsidR="00662087" w:rsidRPr="00E130A1" w:rsidRDefault="00A74BC4" w:rsidP="00410B49">
      <w:pPr>
        <w:spacing w:before="100" w:beforeAutospacing="1" w:after="0" w:line="240" w:lineRule="auto"/>
        <w:rPr>
          <w:rFonts w:eastAsia="Times New Roman" w:cs="Times New Roman"/>
          <w:szCs w:val="24"/>
          <w:lang w:eastAsia="ru-RU"/>
        </w:rPr>
      </w:pPr>
      <w:r w:rsidRPr="00E130A1">
        <w:rPr>
          <w:rFonts w:eastAsia="Times New Roman" w:cs="Times New Roman"/>
          <w:szCs w:val="24"/>
          <w:lang w:eastAsia="ru-RU"/>
        </w:rPr>
        <w:t>Образовательное учреждение обеспечивает открытость и доступность информации о своей деятельности в соответствии с действующим законодательством Российской Федерации.</w:t>
      </w:r>
    </w:p>
    <w:p w:rsidR="00410B49" w:rsidRDefault="00410B49" w:rsidP="00410B49">
      <w:pPr>
        <w:spacing w:after="0" w:line="240" w:lineRule="auto"/>
        <w:rPr>
          <w:b/>
          <w:color w:val="FF0000"/>
          <w:sz w:val="28"/>
          <w:szCs w:val="28"/>
        </w:rPr>
      </w:pPr>
    </w:p>
    <w:p w:rsidR="002D3931" w:rsidRPr="002938CD" w:rsidRDefault="002D3931" w:rsidP="00410B49">
      <w:pPr>
        <w:spacing w:after="0" w:line="240" w:lineRule="auto"/>
        <w:rPr>
          <w:b/>
          <w:color w:val="FF0000"/>
          <w:sz w:val="28"/>
          <w:szCs w:val="28"/>
        </w:rPr>
      </w:pPr>
      <w:r w:rsidRPr="002938CD">
        <w:rPr>
          <w:b/>
          <w:color w:val="FF0000"/>
          <w:sz w:val="28"/>
          <w:szCs w:val="28"/>
        </w:rPr>
        <w:t>2.Особенности образовательного процесса</w:t>
      </w:r>
    </w:p>
    <w:p w:rsidR="002D3931" w:rsidRPr="00E130A1" w:rsidRDefault="002D3931" w:rsidP="00410B49">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Образовательная  деятельность коллектива строится в соответствии с </w:t>
      </w:r>
      <w:r w:rsidRPr="00E130A1">
        <w:rPr>
          <w:rFonts w:eastAsia="Times New Roman" w:cs="Times New Roman"/>
          <w:b/>
          <w:szCs w:val="24"/>
          <w:lang w:eastAsia="ru-RU"/>
        </w:rPr>
        <w:t>Основной  общеобразовательной  программой</w:t>
      </w:r>
      <w:r w:rsidR="00AF14CB">
        <w:rPr>
          <w:rFonts w:eastAsia="Times New Roman" w:cs="Times New Roman"/>
          <w:szCs w:val="24"/>
          <w:lang w:eastAsia="ru-RU"/>
        </w:rPr>
        <w:t xml:space="preserve"> ГБДОУ центр развития ребёнка – детский сад № 114 Адмиралтейского района СПб.</w:t>
      </w:r>
    </w:p>
    <w:p w:rsidR="002D3931" w:rsidRDefault="002D3931" w:rsidP="00410B49">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В своей работе педагоги используют </w:t>
      </w:r>
      <w:r w:rsidRPr="00E130A1">
        <w:rPr>
          <w:rFonts w:eastAsia="Times New Roman" w:cs="Times New Roman"/>
          <w:b/>
          <w:szCs w:val="24"/>
          <w:lang w:eastAsia="ru-RU"/>
        </w:rPr>
        <w:t>дополнительные программы</w:t>
      </w:r>
      <w:r w:rsidRPr="00E130A1">
        <w:rPr>
          <w:rFonts w:eastAsia="Times New Roman" w:cs="Times New Roman"/>
          <w:szCs w:val="24"/>
          <w:lang w:eastAsia="ru-RU"/>
        </w:rPr>
        <w:t>:</w:t>
      </w:r>
    </w:p>
    <w:p w:rsidR="00410B49" w:rsidRPr="00E130A1" w:rsidRDefault="00410B49" w:rsidP="00410B49">
      <w:pPr>
        <w:spacing w:after="0" w:line="240" w:lineRule="auto"/>
        <w:rPr>
          <w:rFonts w:eastAsia="Times New Roman" w:cs="Times New Roman"/>
          <w:szCs w:val="24"/>
          <w:lang w:eastAsia="ru-RU"/>
        </w:rPr>
      </w:pPr>
    </w:p>
    <w:tbl>
      <w:tblPr>
        <w:tblStyle w:val="aa"/>
        <w:tblW w:w="9356" w:type="dxa"/>
        <w:tblInd w:w="108" w:type="dxa"/>
        <w:tblLayout w:type="fixed"/>
        <w:tblLook w:val="04A0" w:firstRow="1" w:lastRow="0" w:firstColumn="1" w:lastColumn="0" w:noHBand="0" w:noVBand="1"/>
      </w:tblPr>
      <w:tblGrid>
        <w:gridCol w:w="2127"/>
        <w:gridCol w:w="7229"/>
      </w:tblGrid>
      <w:tr w:rsidR="002D3931" w:rsidRPr="00E130A1" w:rsidTr="00AF14CB">
        <w:trPr>
          <w:trHeight w:val="413"/>
        </w:trPr>
        <w:tc>
          <w:tcPr>
            <w:tcW w:w="2127" w:type="dxa"/>
            <w:tcBorders>
              <w:top w:val="single" w:sz="4" w:space="0" w:color="auto"/>
              <w:left w:val="single" w:sz="4" w:space="0" w:color="000000" w:themeColor="text1"/>
              <w:bottom w:val="single" w:sz="4" w:space="0" w:color="auto"/>
              <w:right w:val="single" w:sz="4" w:space="0" w:color="000000" w:themeColor="text1"/>
            </w:tcBorders>
          </w:tcPr>
          <w:p w:rsidR="002D3931" w:rsidRPr="00E130A1" w:rsidRDefault="002D3931" w:rsidP="00410B49">
            <w:pPr>
              <w:rPr>
                <w:rFonts w:cs="Times New Roman"/>
                <w:bCs/>
                <w:szCs w:val="24"/>
              </w:rPr>
            </w:pPr>
            <w:r w:rsidRPr="00E130A1">
              <w:rPr>
                <w:rFonts w:cs="Times New Roman"/>
                <w:bCs/>
                <w:szCs w:val="24"/>
              </w:rPr>
              <w:t>Образовательная область</w:t>
            </w:r>
          </w:p>
        </w:tc>
        <w:tc>
          <w:tcPr>
            <w:tcW w:w="7229" w:type="dxa"/>
            <w:tcBorders>
              <w:top w:val="single" w:sz="4" w:space="0" w:color="auto"/>
              <w:left w:val="single" w:sz="4" w:space="0" w:color="000000" w:themeColor="text1"/>
              <w:bottom w:val="single" w:sz="4" w:space="0" w:color="auto"/>
              <w:right w:val="single" w:sz="4" w:space="0" w:color="000000" w:themeColor="text1"/>
            </w:tcBorders>
            <w:hideMark/>
          </w:tcPr>
          <w:p w:rsidR="002D3931" w:rsidRPr="00E130A1" w:rsidRDefault="002D3931" w:rsidP="00410B49">
            <w:pPr>
              <w:contextualSpacing/>
              <w:rPr>
                <w:rFonts w:eastAsia="Calibri" w:cs="Times New Roman"/>
                <w:bCs/>
                <w:szCs w:val="24"/>
              </w:rPr>
            </w:pPr>
            <w:r w:rsidRPr="00E130A1">
              <w:rPr>
                <w:rFonts w:cs="Times New Roman"/>
                <w:szCs w:val="24"/>
              </w:rPr>
              <w:t>Дополнительные программы</w:t>
            </w:r>
          </w:p>
        </w:tc>
      </w:tr>
      <w:tr w:rsidR="002D3931" w:rsidRPr="00E130A1" w:rsidTr="00AF14C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AF14CB" w:rsidP="00410B49">
            <w:pPr>
              <w:rPr>
                <w:rFonts w:cs="Times New Roman"/>
                <w:bCs/>
                <w:szCs w:val="24"/>
              </w:rPr>
            </w:pPr>
            <w:r>
              <w:rPr>
                <w:rFonts w:cs="Times New Roman"/>
                <w:bCs/>
                <w:szCs w:val="24"/>
              </w:rPr>
              <w:t>Ранний возраст</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pStyle w:val="a8"/>
              <w:spacing w:after="0"/>
              <w:ind w:left="0"/>
              <w:rPr>
                <w:bCs/>
                <w:szCs w:val="24"/>
              </w:rPr>
            </w:pPr>
            <w:r w:rsidRPr="00E130A1">
              <w:rPr>
                <w:bCs/>
                <w:szCs w:val="24"/>
              </w:rPr>
              <w:t>Программа раннего возраста под  ред. Г.Г.Григорьевой «Кроха»</w:t>
            </w:r>
          </w:p>
        </w:tc>
      </w:tr>
      <w:tr w:rsidR="002D3931" w:rsidRPr="00E130A1" w:rsidTr="00AF14CB">
        <w:trPr>
          <w:trHeight w:val="547"/>
        </w:trPr>
        <w:tc>
          <w:tcPr>
            <w:tcW w:w="2127" w:type="dxa"/>
            <w:tcBorders>
              <w:top w:val="single" w:sz="4" w:space="0" w:color="auto"/>
              <w:left w:val="single" w:sz="4" w:space="0" w:color="000000" w:themeColor="text1"/>
              <w:bottom w:val="single" w:sz="4" w:space="0" w:color="auto"/>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Познание</w:t>
            </w:r>
          </w:p>
        </w:tc>
        <w:tc>
          <w:tcPr>
            <w:tcW w:w="7229" w:type="dxa"/>
            <w:tcBorders>
              <w:top w:val="single" w:sz="4" w:space="0" w:color="auto"/>
              <w:left w:val="single" w:sz="4" w:space="0" w:color="000000" w:themeColor="text1"/>
              <w:bottom w:val="single" w:sz="4" w:space="0" w:color="auto"/>
              <w:right w:val="single" w:sz="4" w:space="0" w:color="000000" w:themeColor="text1"/>
            </w:tcBorders>
            <w:hideMark/>
          </w:tcPr>
          <w:p w:rsidR="002D3931" w:rsidRPr="00746BDF" w:rsidRDefault="002D3931" w:rsidP="00410B49">
            <w:pPr>
              <w:rPr>
                <w:rFonts w:cs="Times New Roman"/>
                <w:bCs/>
                <w:szCs w:val="24"/>
              </w:rPr>
            </w:pPr>
            <w:r w:rsidRPr="00746BDF">
              <w:rPr>
                <w:rFonts w:eastAsia="Times New Roman" w:cs="Times New Roman"/>
                <w:bCs/>
                <w:szCs w:val="24"/>
                <w:lang w:eastAsia="ru-RU"/>
              </w:rPr>
              <w:t>Программа  «Математические ступеньки»</w:t>
            </w:r>
            <w:r w:rsidRPr="00746BDF">
              <w:rPr>
                <w:rFonts w:cs="Times New Roman"/>
                <w:bCs/>
                <w:szCs w:val="24"/>
              </w:rPr>
              <w:t xml:space="preserve"> </w:t>
            </w:r>
            <w:hyperlink r:id="rId7" w:history="1">
              <w:r w:rsidRPr="00746BDF">
                <w:rPr>
                  <w:rStyle w:val="a4"/>
                  <w:color w:val="auto"/>
                  <w:szCs w:val="24"/>
                  <w:u w:val="none"/>
                </w:rPr>
                <w:t>Колесникова Е.В.</w:t>
              </w:r>
            </w:hyperlink>
          </w:p>
          <w:p w:rsidR="002D3931" w:rsidRPr="00E130A1" w:rsidRDefault="00AF14CB" w:rsidP="00410B49">
            <w:pPr>
              <w:rPr>
                <w:rFonts w:cs="Times New Roman"/>
                <w:bCs/>
                <w:szCs w:val="24"/>
              </w:rPr>
            </w:pPr>
            <w:hyperlink r:id="rId8" w:history="1">
              <w:r w:rsidR="002D3931" w:rsidRPr="00746BDF">
                <w:rPr>
                  <w:rStyle w:val="a4"/>
                  <w:color w:val="auto"/>
                  <w:szCs w:val="24"/>
                  <w:u w:val="none"/>
                </w:rPr>
                <w:t>Сфера</w:t>
              </w:r>
            </w:hyperlink>
            <w:r w:rsidR="002D3931" w:rsidRPr="00746BDF">
              <w:rPr>
                <w:rFonts w:cs="Times New Roman"/>
                <w:bCs/>
                <w:szCs w:val="24"/>
              </w:rPr>
              <w:t>, 2010 г.</w:t>
            </w:r>
          </w:p>
        </w:tc>
      </w:tr>
      <w:tr w:rsidR="002D3931" w:rsidRPr="00E130A1" w:rsidTr="00AF14CB">
        <w:trPr>
          <w:trHeight w:val="194"/>
        </w:trPr>
        <w:tc>
          <w:tcPr>
            <w:tcW w:w="2127" w:type="dxa"/>
            <w:tcBorders>
              <w:top w:val="single" w:sz="4" w:space="0" w:color="auto"/>
              <w:left w:val="single" w:sz="4" w:space="0" w:color="000000" w:themeColor="text1"/>
              <w:bottom w:val="single" w:sz="4" w:space="0" w:color="auto"/>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Познание</w:t>
            </w:r>
          </w:p>
        </w:tc>
        <w:tc>
          <w:tcPr>
            <w:tcW w:w="7229" w:type="dxa"/>
            <w:tcBorders>
              <w:top w:val="single" w:sz="4" w:space="0" w:color="auto"/>
              <w:left w:val="single" w:sz="4" w:space="0" w:color="000000" w:themeColor="text1"/>
              <w:bottom w:val="single" w:sz="4" w:space="0" w:color="auto"/>
              <w:right w:val="single" w:sz="4" w:space="0" w:color="000000" w:themeColor="text1"/>
            </w:tcBorders>
            <w:hideMark/>
          </w:tcPr>
          <w:p w:rsidR="002D3931" w:rsidRPr="00E130A1" w:rsidRDefault="002D3931" w:rsidP="00410B49">
            <w:pPr>
              <w:rPr>
                <w:rFonts w:eastAsia="Times New Roman" w:cs="Times New Roman"/>
                <w:bCs/>
                <w:szCs w:val="24"/>
                <w:lang w:eastAsia="ru-RU"/>
              </w:rPr>
            </w:pPr>
            <w:r w:rsidRPr="00E130A1">
              <w:rPr>
                <w:rFonts w:eastAsia="Times New Roman" w:cs="Times New Roman"/>
                <w:bCs/>
                <w:szCs w:val="24"/>
                <w:lang w:eastAsia="ru-RU"/>
              </w:rPr>
              <w:t xml:space="preserve">Программа « От звука к букве» Обучение дошкольников элементам грамоты» Колесникова Е.В. </w:t>
            </w:r>
            <w:proofErr w:type="spellStart"/>
            <w:r w:rsidRPr="00E130A1">
              <w:rPr>
                <w:rFonts w:eastAsia="Times New Roman" w:cs="Times New Roman"/>
                <w:bCs/>
                <w:szCs w:val="24"/>
                <w:lang w:eastAsia="ru-RU"/>
              </w:rPr>
              <w:t>Издат</w:t>
            </w:r>
            <w:proofErr w:type="spellEnd"/>
            <w:r w:rsidRPr="00E130A1">
              <w:rPr>
                <w:rFonts w:eastAsia="Times New Roman" w:cs="Times New Roman"/>
                <w:bCs/>
                <w:szCs w:val="24"/>
                <w:lang w:eastAsia="ru-RU"/>
              </w:rPr>
              <w:t xml:space="preserve">. </w:t>
            </w:r>
            <w:proofErr w:type="spellStart"/>
            <w:r w:rsidRPr="00E130A1">
              <w:rPr>
                <w:rFonts w:eastAsia="Times New Roman" w:cs="Times New Roman"/>
                <w:bCs/>
                <w:szCs w:val="24"/>
                <w:lang w:eastAsia="ru-RU"/>
              </w:rPr>
              <w:t>Ювента</w:t>
            </w:r>
            <w:proofErr w:type="spellEnd"/>
          </w:p>
        </w:tc>
      </w:tr>
      <w:tr w:rsidR="002D3931" w:rsidRPr="00E130A1" w:rsidTr="00AF14CB">
        <w:trPr>
          <w:trHeight w:val="713"/>
        </w:trPr>
        <w:tc>
          <w:tcPr>
            <w:tcW w:w="2127" w:type="dxa"/>
            <w:tcBorders>
              <w:top w:val="single" w:sz="4" w:space="0" w:color="auto"/>
              <w:left w:val="single" w:sz="4" w:space="0" w:color="000000" w:themeColor="text1"/>
              <w:bottom w:val="single" w:sz="4" w:space="0" w:color="auto"/>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Художественное творчество</w:t>
            </w:r>
          </w:p>
        </w:tc>
        <w:tc>
          <w:tcPr>
            <w:tcW w:w="7229" w:type="dxa"/>
            <w:tcBorders>
              <w:top w:val="single" w:sz="4" w:space="0" w:color="auto"/>
              <w:left w:val="single" w:sz="4" w:space="0" w:color="000000" w:themeColor="text1"/>
              <w:bottom w:val="single" w:sz="4" w:space="0" w:color="auto"/>
              <w:right w:val="single" w:sz="4" w:space="0" w:color="000000" w:themeColor="text1"/>
            </w:tcBorders>
            <w:hideMark/>
          </w:tcPr>
          <w:p w:rsidR="002D3931" w:rsidRPr="00E130A1" w:rsidRDefault="002D3931" w:rsidP="00410B49">
            <w:pPr>
              <w:tabs>
                <w:tab w:val="left" w:pos="180"/>
              </w:tabs>
              <w:autoSpaceDE w:val="0"/>
              <w:autoSpaceDN w:val="0"/>
              <w:contextualSpacing/>
              <w:rPr>
                <w:rFonts w:cs="Times New Roman"/>
                <w:bCs/>
                <w:szCs w:val="24"/>
              </w:rPr>
            </w:pPr>
            <w:r w:rsidRPr="00E130A1">
              <w:rPr>
                <w:rFonts w:eastAsia="Times New Roman" w:cs="Times New Roman"/>
                <w:bCs/>
                <w:szCs w:val="24"/>
                <w:lang w:eastAsia="ru-RU"/>
              </w:rPr>
              <w:t>Лыкова И. А. Программа художественного воспитания, обучения и развития детей 2–7 лет «Цветные ладошки». — М.: Карапуз-Дидактика, 2007.</w:t>
            </w:r>
          </w:p>
        </w:tc>
      </w:tr>
      <w:tr w:rsidR="002D3931" w:rsidRPr="00E130A1" w:rsidTr="00AF14CB">
        <w:trPr>
          <w:trHeight w:val="633"/>
        </w:trPr>
        <w:tc>
          <w:tcPr>
            <w:tcW w:w="2127" w:type="dxa"/>
            <w:tcBorders>
              <w:top w:val="single" w:sz="4" w:space="0" w:color="auto"/>
              <w:left w:val="single" w:sz="4" w:space="0" w:color="000000" w:themeColor="text1"/>
              <w:bottom w:val="single" w:sz="4" w:space="0" w:color="auto"/>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Музыка</w:t>
            </w:r>
          </w:p>
        </w:tc>
        <w:tc>
          <w:tcPr>
            <w:tcW w:w="7229" w:type="dxa"/>
            <w:tcBorders>
              <w:top w:val="single" w:sz="4" w:space="0" w:color="auto"/>
              <w:left w:val="single" w:sz="4" w:space="0" w:color="000000" w:themeColor="text1"/>
              <w:bottom w:val="single" w:sz="4" w:space="0" w:color="auto"/>
              <w:right w:val="single" w:sz="4" w:space="0" w:color="000000" w:themeColor="text1"/>
            </w:tcBorders>
          </w:tcPr>
          <w:p w:rsidR="002D3931" w:rsidRPr="00E130A1" w:rsidRDefault="002D3931" w:rsidP="00410B49">
            <w:pPr>
              <w:autoSpaceDE w:val="0"/>
              <w:autoSpaceDN w:val="0"/>
              <w:contextualSpacing/>
              <w:rPr>
                <w:rFonts w:eastAsia="Times New Roman" w:cs="Times New Roman"/>
                <w:bCs/>
                <w:szCs w:val="24"/>
                <w:lang w:eastAsia="ru-RU"/>
              </w:rPr>
            </w:pPr>
            <w:r w:rsidRPr="00E130A1">
              <w:rPr>
                <w:rFonts w:eastAsia="Times New Roman" w:cs="Times New Roman"/>
                <w:bCs/>
                <w:szCs w:val="24"/>
                <w:lang w:eastAsia="ru-RU"/>
              </w:rPr>
              <w:t>Буренина А.И.. «Ритмическая мозаика». Программа по ритмической пластике для детей» СПб, 1998г.</w:t>
            </w:r>
          </w:p>
        </w:tc>
      </w:tr>
      <w:tr w:rsidR="002D3931" w:rsidRPr="00E130A1" w:rsidTr="00AF14CB">
        <w:trPr>
          <w:trHeight w:val="785"/>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Музыка</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asciiTheme="minorHAnsi" w:hAnsiTheme="minorHAnsi"/>
                <w:bCs/>
                <w:szCs w:val="24"/>
              </w:rPr>
            </w:pPr>
            <w:proofErr w:type="spellStart"/>
            <w:r w:rsidRPr="00E130A1">
              <w:rPr>
                <w:rFonts w:eastAsia="Times New Roman" w:cs="Times New Roman"/>
                <w:bCs/>
                <w:szCs w:val="24"/>
                <w:lang w:eastAsia="ru-RU"/>
              </w:rPr>
              <w:t>Каплунова</w:t>
            </w:r>
            <w:proofErr w:type="spellEnd"/>
            <w:r w:rsidRPr="00E130A1">
              <w:rPr>
                <w:rFonts w:eastAsia="Times New Roman" w:cs="Times New Roman"/>
                <w:bCs/>
                <w:szCs w:val="24"/>
                <w:lang w:eastAsia="ru-RU"/>
              </w:rPr>
              <w:t xml:space="preserve"> И., </w:t>
            </w:r>
            <w:proofErr w:type="spellStart"/>
            <w:r w:rsidRPr="00E130A1">
              <w:rPr>
                <w:rFonts w:eastAsia="Times New Roman" w:cs="Times New Roman"/>
                <w:bCs/>
                <w:szCs w:val="24"/>
                <w:lang w:eastAsia="ru-RU"/>
              </w:rPr>
              <w:t>Новоскольцева</w:t>
            </w:r>
            <w:proofErr w:type="spellEnd"/>
            <w:r w:rsidRPr="00E130A1">
              <w:rPr>
                <w:rFonts w:eastAsia="Times New Roman" w:cs="Times New Roman"/>
                <w:bCs/>
                <w:szCs w:val="24"/>
                <w:lang w:eastAsia="ru-RU"/>
              </w:rPr>
              <w:t xml:space="preserve"> И. Праздник каждый день. Программа музыкального воспитания детей дошкольного возраста «Ладушки», младшая группа. — СПб</w:t>
            </w:r>
            <w:proofErr w:type="gramStart"/>
            <w:r w:rsidRPr="00E130A1">
              <w:rPr>
                <w:rFonts w:eastAsia="Times New Roman" w:cs="Times New Roman"/>
                <w:bCs/>
                <w:szCs w:val="24"/>
                <w:lang w:eastAsia="ru-RU"/>
              </w:rPr>
              <w:t xml:space="preserve">.: </w:t>
            </w:r>
            <w:proofErr w:type="gramEnd"/>
            <w:r w:rsidRPr="00E130A1">
              <w:rPr>
                <w:rFonts w:eastAsia="Times New Roman" w:cs="Times New Roman"/>
                <w:bCs/>
                <w:szCs w:val="24"/>
                <w:lang w:eastAsia="ru-RU"/>
              </w:rPr>
              <w:t>Композитор, 1999.</w:t>
            </w:r>
          </w:p>
        </w:tc>
      </w:tr>
      <w:tr w:rsidR="002D3931" w:rsidRPr="00E130A1" w:rsidTr="00AF14C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autoSpaceDE w:val="0"/>
              <w:autoSpaceDN w:val="0"/>
              <w:contextualSpacing/>
              <w:rPr>
                <w:rFonts w:eastAsia="Times New Roman" w:cs="Times New Roman"/>
                <w:bCs/>
                <w:szCs w:val="24"/>
                <w:lang w:eastAsia="ru-RU"/>
              </w:rPr>
            </w:pPr>
            <w:r w:rsidRPr="00E130A1">
              <w:rPr>
                <w:rFonts w:eastAsia="Times New Roman" w:cs="Times New Roman"/>
                <w:bCs/>
                <w:szCs w:val="24"/>
                <w:lang w:eastAsia="ru-RU"/>
              </w:rPr>
              <w:lastRenderedPageBreak/>
              <w:t>Физическая культура</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931" w:rsidRPr="00E130A1" w:rsidRDefault="002D3931" w:rsidP="00410B49">
            <w:pPr>
              <w:rPr>
                <w:rFonts w:cs="Times New Roman"/>
                <w:bCs/>
                <w:szCs w:val="24"/>
              </w:rPr>
            </w:pPr>
            <w:r w:rsidRPr="00E130A1">
              <w:rPr>
                <w:rFonts w:cs="Times New Roman"/>
                <w:bCs/>
                <w:szCs w:val="24"/>
              </w:rPr>
              <w:t>«Физическая культура дошкольникам» Л.Д.Глазырина</w:t>
            </w:r>
          </w:p>
          <w:p w:rsidR="002D3931" w:rsidRPr="00E130A1" w:rsidRDefault="002D3931" w:rsidP="00410B49">
            <w:pPr>
              <w:rPr>
                <w:rFonts w:cs="Times New Roman"/>
                <w:bCs/>
                <w:szCs w:val="24"/>
              </w:rPr>
            </w:pPr>
          </w:p>
        </w:tc>
      </w:tr>
      <w:tr w:rsidR="002D3931" w:rsidRPr="00E130A1" w:rsidTr="00AF14CB">
        <w:trPr>
          <w:trHeight w:val="69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Безопасность</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cs="Times New Roman"/>
                <w:bCs/>
                <w:szCs w:val="24"/>
              </w:rPr>
            </w:pPr>
            <w:r w:rsidRPr="00E130A1">
              <w:rPr>
                <w:rFonts w:eastAsia="Times New Roman" w:cs="Times New Roman"/>
                <w:bCs/>
                <w:szCs w:val="24"/>
                <w:lang w:eastAsia="ru-RU"/>
              </w:rPr>
              <w:t xml:space="preserve">Авдеева Н. Н., Князева О. Л., </w:t>
            </w:r>
            <w:proofErr w:type="spellStart"/>
            <w:r w:rsidRPr="00E130A1">
              <w:rPr>
                <w:rFonts w:eastAsia="Times New Roman" w:cs="Times New Roman"/>
                <w:bCs/>
                <w:szCs w:val="24"/>
                <w:lang w:eastAsia="ru-RU"/>
              </w:rPr>
              <w:t>Стеркина</w:t>
            </w:r>
            <w:proofErr w:type="spellEnd"/>
            <w:r w:rsidRPr="00E130A1">
              <w:rPr>
                <w:rFonts w:eastAsia="Times New Roman" w:cs="Times New Roman"/>
                <w:bCs/>
                <w:szCs w:val="24"/>
                <w:lang w:eastAsia="ru-RU"/>
              </w:rPr>
              <w:t xml:space="preserve"> Р. Б.. Основы безопасности детей дошкольного возраста — М.: Просвещение, 2007.</w:t>
            </w:r>
          </w:p>
        </w:tc>
      </w:tr>
      <w:tr w:rsidR="002D3931" w:rsidRPr="00E130A1" w:rsidTr="00AF14C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Социализация</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«Азбука общения»</w:t>
            </w:r>
            <w:r w:rsidRPr="00E130A1">
              <w:rPr>
                <w:rFonts w:eastAsia="+mn-ea" w:cs="Times New Roman"/>
                <w:bCs/>
                <w:iCs/>
                <w:kern w:val="24"/>
                <w:szCs w:val="24"/>
              </w:rPr>
              <w:t xml:space="preserve"> </w:t>
            </w:r>
            <w:r w:rsidRPr="00E130A1">
              <w:rPr>
                <w:rFonts w:cs="Times New Roman"/>
                <w:bCs/>
                <w:iCs/>
                <w:szCs w:val="24"/>
              </w:rPr>
              <w:t xml:space="preserve">Развитие личности ребенка, навыков общения </w:t>
            </w:r>
            <w:proofErr w:type="gramStart"/>
            <w:r w:rsidRPr="00E130A1">
              <w:rPr>
                <w:rFonts w:cs="Times New Roman"/>
                <w:bCs/>
                <w:iCs/>
                <w:szCs w:val="24"/>
              </w:rPr>
              <w:t>со</w:t>
            </w:r>
            <w:proofErr w:type="gramEnd"/>
            <w:r w:rsidRPr="00E130A1">
              <w:rPr>
                <w:rFonts w:cs="Times New Roman"/>
                <w:bCs/>
                <w:iCs/>
                <w:szCs w:val="24"/>
              </w:rPr>
              <w:t xml:space="preserve"> взрослыми и сверстниками. /Л.М. </w:t>
            </w:r>
            <w:proofErr w:type="spellStart"/>
            <w:r w:rsidRPr="00E130A1">
              <w:rPr>
                <w:rFonts w:cs="Times New Roman"/>
                <w:bCs/>
                <w:iCs/>
                <w:szCs w:val="24"/>
              </w:rPr>
              <w:t>Щипицына</w:t>
            </w:r>
            <w:proofErr w:type="spellEnd"/>
            <w:r w:rsidRPr="00E130A1">
              <w:rPr>
                <w:rFonts w:cs="Times New Roman"/>
                <w:bCs/>
                <w:iCs/>
                <w:szCs w:val="24"/>
              </w:rPr>
              <w:t xml:space="preserve">,  </w:t>
            </w:r>
            <w:proofErr w:type="spellStart"/>
            <w:r w:rsidRPr="00E130A1">
              <w:rPr>
                <w:rFonts w:cs="Times New Roman"/>
                <w:bCs/>
                <w:iCs/>
                <w:szCs w:val="24"/>
              </w:rPr>
              <w:t>О.В.Защиринская</w:t>
            </w:r>
            <w:proofErr w:type="spellEnd"/>
            <w:r w:rsidRPr="00E130A1">
              <w:rPr>
                <w:rFonts w:cs="Times New Roman"/>
                <w:bCs/>
                <w:iCs/>
                <w:szCs w:val="24"/>
              </w:rPr>
              <w:t>, А.П. Воронова, Т.А. Нилова – СПб, 2002</w:t>
            </w:r>
          </w:p>
        </w:tc>
      </w:tr>
      <w:tr w:rsidR="002D3931" w:rsidRPr="00E130A1" w:rsidTr="00AF14CB">
        <w:trPr>
          <w:trHeight w:val="909"/>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Социализация</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746BDF" w:rsidRDefault="00AF14CB" w:rsidP="00410B49">
            <w:pPr>
              <w:spacing w:before="100" w:beforeAutospacing="1"/>
              <w:outlineLvl w:val="1"/>
              <w:rPr>
                <w:rFonts w:eastAsia="Times New Roman" w:cs="Times New Roman"/>
                <w:bCs/>
                <w:szCs w:val="24"/>
                <w:lang w:eastAsia="ru-RU"/>
              </w:rPr>
            </w:pPr>
            <w:hyperlink r:id="rId9" w:tooltip="Все книги автора: Пазухина" w:history="1">
              <w:proofErr w:type="spellStart"/>
              <w:r w:rsidR="002D3931" w:rsidRPr="00746BDF">
                <w:rPr>
                  <w:rStyle w:val="a4"/>
                  <w:color w:val="auto"/>
                  <w:szCs w:val="24"/>
                  <w:u w:val="none"/>
                </w:rPr>
                <w:t>Пазухина</w:t>
              </w:r>
              <w:proofErr w:type="spellEnd"/>
            </w:hyperlink>
            <w:r w:rsidR="002D3931" w:rsidRPr="00746BDF">
              <w:rPr>
                <w:rFonts w:cs="Times New Roman"/>
                <w:bCs/>
                <w:szCs w:val="24"/>
              </w:rPr>
              <w:t xml:space="preserve"> И.А.</w:t>
            </w:r>
            <w:r w:rsidR="002D3931" w:rsidRPr="00746BDF">
              <w:rPr>
                <w:rFonts w:eastAsia="Times New Roman" w:cs="Times New Roman"/>
                <w:bCs/>
                <w:szCs w:val="24"/>
                <w:lang w:eastAsia="ru-RU"/>
              </w:rPr>
              <w:t xml:space="preserve">  Программа </w:t>
            </w:r>
            <w:r w:rsidR="002D3931" w:rsidRPr="00746BDF">
              <w:rPr>
                <w:rFonts w:eastAsia="Times New Roman" w:cs="Times New Roman"/>
                <w:bCs/>
                <w:kern w:val="36"/>
                <w:szCs w:val="24"/>
                <w:lang w:eastAsia="ru-RU"/>
              </w:rPr>
              <w:t xml:space="preserve">« Давай познакомимся!» </w:t>
            </w:r>
            <w:proofErr w:type="spellStart"/>
            <w:r w:rsidR="002D3931" w:rsidRPr="00746BDF">
              <w:rPr>
                <w:rFonts w:eastAsia="Times New Roman" w:cs="Times New Roman"/>
                <w:bCs/>
                <w:kern w:val="36"/>
                <w:szCs w:val="24"/>
                <w:lang w:eastAsia="ru-RU"/>
              </w:rPr>
              <w:t>Тренинговое</w:t>
            </w:r>
            <w:proofErr w:type="spellEnd"/>
            <w:r w:rsidR="002D3931" w:rsidRPr="00746BDF">
              <w:rPr>
                <w:rFonts w:eastAsia="Times New Roman" w:cs="Times New Roman"/>
                <w:bCs/>
                <w:kern w:val="36"/>
                <w:szCs w:val="24"/>
                <w:lang w:eastAsia="ru-RU"/>
              </w:rPr>
              <w:t xml:space="preserve"> развитие и коррекция эмоционального мира дошкольников 4-6 лет</w:t>
            </w:r>
            <w:r w:rsidR="002D3931" w:rsidRPr="00746BDF">
              <w:rPr>
                <w:rFonts w:eastAsia="Times New Roman" w:cs="Times New Roman"/>
                <w:bCs/>
                <w:szCs w:val="24"/>
                <w:lang w:eastAsia="ru-RU"/>
              </w:rPr>
              <w:t xml:space="preserve">/ </w:t>
            </w:r>
            <w:hyperlink r:id="rId10" w:tooltip="Все товары производителя: Детство-Пресс" w:history="1">
              <w:r w:rsidR="002D3931" w:rsidRPr="00746BDF">
                <w:rPr>
                  <w:rStyle w:val="a4"/>
                  <w:color w:val="auto"/>
                  <w:szCs w:val="24"/>
                  <w:u w:val="none"/>
                </w:rPr>
                <w:t>Детство-Пресс</w:t>
              </w:r>
            </w:hyperlink>
            <w:r w:rsidR="002D3931" w:rsidRPr="00746BDF">
              <w:rPr>
                <w:rFonts w:eastAsia="Times New Roman" w:cs="Times New Roman"/>
                <w:bCs/>
                <w:szCs w:val="24"/>
                <w:lang w:eastAsia="ru-RU"/>
              </w:rPr>
              <w:t>, 2010</w:t>
            </w:r>
          </w:p>
        </w:tc>
      </w:tr>
    </w:tbl>
    <w:p w:rsidR="002D3931" w:rsidRPr="00E130A1" w:rsidRDefault="002D3931" w:rsidP="00410B49">
      <w:pPr>
        <w:spacing w:after="0" w:line="240" w:lineRule="auto"/>
        <w:rPr>
          <w:rFonts w:eastAsia="Times New Roman" w:cs="Times New Roman"/>
          <w:szCs w:val="24"/>
          <w:lang w:eastAsia="ru-RU"/>
        </w:rPr>
      </w:pPr>
    </w:p>
    <w:tbl>
      <w:tblPr>
        <w:tblStyle w:val="aa"/>
        <w:tblpPr w:leftFromText="180" w:rightFromText="180" w:vertAnchor="text" w:horzAnchor="margin" w:tblpX="74" w:tblpY="429"/>
        <w:tblW w:w="9497" w:type="dxa"/>
        <w:tblLayout w:type="fixed"/>
        <w:tblLook w:val="04A0" w:firstRow="1" w:lastRow="0" w:firstColumn="1" w:lastColumn="0" w:noHBand="0" w:noVBand="1"/>
      </w:tblPr>
      <w:tblGrid>
        <w:gridCol w:w="1593"/>
        <w:gridCol w:w="7904"/>
      </w:tblGrid>
      <w:tr w:rsidR="002D3931" w:rsidRPr="00E130A1" w:rsidTr="00410B49">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931" w:rsidRPr="00E130A1" w:rsidRDefault="002D3931" w:rsidP="00410B49">
            <w:pPr>
              <w:rPr>
                <w:rFonts w:asciiTheme="minorHAnsi" w:hAnsiTheme="minorHAnsi"/>
                <w:bCs/>
                <w:szCs w:val="24"/>
              </w:rPr>
            </w:pPr>
            <w:r w:rsidRPr="00E130A1">
              <w:rPr>
                <w:rFonts w:cs="Times New Roman"/>
                <w:bCs/>
                <w:szCs w:val="24"/>
              </w:rPr>
              <w:t>Образовательная область</w:t>
            </w:r>
          </w:p>
        </w:tc>
        <w:tc>
          <w:tcPr>
            <w:tcW w:w="7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cs="Times New Roman"/>
                <w:szCs w:val="24"/>
              </w:rPr>
            </w:pPr>
            <w:r w:rsidRPr="00E130A1">
              <w:rPr>
                <w:rFonts w:cs="Times New Roman"/>
                <w:szCs w:val="24"/>
              </w:rPr>
              <w:t>Технологии и методические пособия</w:t>
            </w:r>
          </w:p>
        </w:tc>
      </w:tr>
      <w:tr w:rsidR="002D3931" w:rsidRPr="00E130A1" w:rsidTr="00410B49">
        <w:trPr>
          <w:trHeight w:val="553"/>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Во всех областях</w:t>
            </w:r>
          </w:p>
        </w:tc>
        <w:tc>
          <w:tcPr>
            <w:tcW w:w="7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931" w:rsidRPr="00E130A1" w:rsidRDefault="002D3931" w:rsidP="00410B49">
            <w:pPr>
              <w:tabs>
                <w:tab w:val="left" w:pos="180"/>
                <w:tab w:val="left" w:pos="360"/>
              </w:tabs>
              <w:autoSpaceDE w:val="0"/>
              <w:autoSpaceDN w:val="0"/>
              <w:contextualSpacing/>
              <w:rPr>
                <w:rFonts w:eastAsia="Times New Roman" w:cs="Times New Roman"/>
                <w:bCs/>
                <w:szCs w:val="24"/>
                <w:lang w:eastAsia="ru-RU"/>
              </w:rPr>
            </w:pPr>
            <w:r w:rsidRPr="00E130A1">
              <w:rPr>
                <w:rFonts w:eastAsia="Times New Roman" w:cs="Times New Roman"/>
                <w:bCs/>
                <w:szCs w:val="24"/>
                <w:lang w:eastAsia="ru-RU"/>
              </w:rPr>
              <w:t>Парамонова Л. А. Развивающие занятия с детьми 2–3 лет / под ред. Л. А. Парамоновой. — М.: ОЛМА Медиа Групп, 2008.</w:t>
            </w:r>
          </w:p>
        </w:tc>
      </w:tr>
      <w:tr w:rsidR="002D3931" w:rsidRPr="00E130A1" w:rsidTr="00410B49">
        <w:trPr>
          <w:trHeight w:val="556"/>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Во всех областях</w:t>
            </w:r>
          </w:p>
        </w:tc>
        <w:tc>
          <w:tcPr>
            <w:tcW w:w="7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tabs>
                <w:tab w:val="left" w:pos="180"/>
                <w:tab w:val="left" w:pos="360"/>
              </w:tabs>
              <w:autoSpaceDE w:val="0"/>
              <w:autoSpaceDN w:val="0"/>
              <w:contextualSpacing/>
              <w:rPr>
                <w:rFonts w:eastAsia="Times New Roman" w:cs="Times New Roman"/>
                <w:bCs/>
                <w:szCs w:val="24"/>
                <w:lang w:eastAsia="ru-RU"/>
              </w:rPr>
            </w:pPr>
            <w:r w:rsidRPr="00E130A1">
              <w:rPr>
                <w:rFonts w:eastAsia="Times New Roman" w:cs="Times New Roman"/>
                <w:bCs/>
                <w:szCs w:val="24"/>
                <w:lang w:eastAsia="ru-RU"/>
              </w:rPr>
              <w:t>Парамонова Л. А. Развивающие занятия с детьми 3–4 лет / под ред. Л. А. Парамоновой. — М., 2009.</w:t>
            </w:r>
          </w:p>
        </w:tc>
      </w:tr>
      <w:tr w:rsidR="002D3931" w:rsidRPr="00E130A1" w:rsidTr="00410B49">
        <w:trPr>
          <w:trHeight w:val="554"/>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Во всех областях</w:t>
            </w:r>
          </w:p>
        </w:tc>
        <w:tc>
          <w:tcPr>
            <w:tcW w:w="7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tabs>
                <w:tab w:val="left" w:pos="180"/>
                <w:tab w:val="left" w:pos="360"/>
              </w:tabs>
              <w:autoSpaceDE w:val="0"/>
              <w:autoSpaceDN w:val="0"/>
              <w:contextualSpacing/>
              <w:rPr>
                <w:rFonts w:eastAsia="Times New Roman" w:cs="Times New Roman"/>
                <w:bCs/>
                <w:szCs w:val="24"/>
                <w:lang w:eastAsia="ru-RU"/>
              </w:rPr>
            </w:pPr>
            <w:r w:rsidRPr="00E130A1">
              <w:rPr>
                <w:rFonts w:eastAsia="Times New Roman" w:cs="Times New Roman"/>
                <w:bCs/>
                <w:szCs w:val="24"/>
                <w:lang w:eastAsia="ru-RU"/>
              </w:rPr>
              <w:t>Парамонова Л. А. Развивающие занятия с детьми 4–5 лет / под ред. Л. А. Парамоновой. — М., 2009</w:t>
            </w:r>
          </w:p>
        </w:tc>
      </w:tr>
      <w:tr w:rsidR="002D3931" w:rsidRPr="00E130A1" w:rsidTr="00410B49">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Во всех областях</w:t>
            </w:r>
          </w:p>
        </w:tc>
        <w:tc>
          <w:tcPr>
            <w:tcW w:w="7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tabs>
                <w:tab w:val="left" w:pos="180"/>
                <w:tab w:val="left" w:pos="360"/>
              </w:tabs>
              <w:autoSpaceDE w:val="0"/>
              <w:autoSpaceDN w:val="0"/>
              <w:contextualSpacing/>
              <w:rPr>
                <w:rFonts w:eastAsia="Times New Roman" w:cs="Times New Roman"/>
                <w:bCs/>
                <w:szCs w:val="24"/>
                <w:lang w:eastAsia="ru-RU"/>
              </w:rPr>
            </w:pPr>
            <w:r w:rsidRPr="00E130A1">
              <w:rPr>
                <w:rFonts w:eastAsia="Times New Roman" w:cs="Times New Roman"/>
                <w:bCs/>
                <w:szCs w:val="24"/>
                <w:lang w:eastAsia="ru-RU"/>
              </w:rPr>
              <w:t>Парамонова Л. А. Развивающие занятия с детьми 5–6 лет / под ред. Л. А. Парамоновой. — М.: ОЛМА Медиа Групп, 2008.</w:t>
            </w:r>
          </w:p>
        </w:tc>
      </w:tr>
      <w:tr w:rsidR="002D3931" w:rsidRPr="00E130A1" w:rsidTr="00410B49">
        <w:trPr>
          <w:trHeight w:val="567"/>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Во всех областях</w:t>
            </w:r>
          </w:p>
        </w:tc>
        <w:tc>
          <w:tcPr>
            <w:tcW w:w="7904" w:type="dxa"/>
            <w:tcBorders>
              <w:top w:val="single" w:sz="4" w:space="0" w:color="000000" w:themeColor="text1"/>
              <w:left w:val="single" w:sz="4" w:space="0" w:color="000000" w:themeColor="text1"/>
              <w:bottom w:val="single" w:sz="4" w:space="0" w:color="auto"/>
              <w:right w:val="single" w:sz="4" w:space="0" w:color="auto"/>
            </w:tcBorders>
            <w:hideMark/>
          </w:tcPr>
          <w:p w:rsidR="002D3931" w:rsidRPr="00E130A1" w:rsidRDefault="002D3931" w:rsidP="00410B49">
            <w:pPr>
              <w:tabs>
                <w:tab w:val="left" w:pos="180"/>
                <w:tab w:val="left" w:pos="360"/>
              </w:tabs>
              <w:autoSpaceDE w:val="0"/>
              <w:autoSpaceDN w:val="0"/>
              <w:contextualSpacing/>
              <w:rPr>
                <w:rFonts w:eastAsia="Times New Roman" w:cs="Times New Roman"/>
                <w:bCs/>
                <w:szCs w:val="24"/>
                <w:lang w:eastAsia="ru-RU"/>
              </w:rPr>
            </w:pPr>
            <w:r w:rsidRPr="00E130A1">
              <w:rPr>
                <w:rFonts w:eastAsia="Times New Roman" w:cs="Times New Roman"/>
                <w:bCs/>
                <w:szCs w:val="24"/>
                <w:lang w:eastAsia="ru-RU"/>
              </w:rPr>
              <w:t>Парамонова Л. А. Развивающие занятия с детьми 6–7 лет / под ред. Л. А. Парамонова Л. А. — М.: ОЛМА Медиа Групп, 2008</w:t>
            </w:r>
          </w:p>
        </w:tc>
      </w:tr>
      <w:tr w:rsidR="002D3931" w:rsidRPr="00E130A1" w:rsidTr="00410B49">
        <w:trPr>
          <w:trHeight w:val="235"/>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Познание</w:t>
            </w:r>
          </w:p>
        </w:tc>
        <w:tc>
          <w:tcPr>
            <w:tcW w:w="7904" w:type="dxa"/>
            <w:tcBorders>
              <w:top w:val="single" w:sz="4" w:space="0" w:color="auto"/>
              <w:left w:val="single" w:sz="4" w:space="0" w:color="000000" w:themeColor="text1"/>
              <w:bottom w:val="single" w:sz="4" w:space="0" w:color="000000" w:themeColor="text1"/>
              <w:right w:val="single" w:sz="4" w:space="0" w:color="auto"/>
            </w:tcBorders>
            <w:hideMark/>
          </w:tcPr>
          <w:p w:rsidR="002D3931" w:rsidRPr="00E130A1" w:rsidRDefault="002D3931" w:rsidP="00410B49">
            <w:pPr>
              <w:rPr>
                <w:rFonts w:eastAsia="Times New Roman" w:cs="Times New Roman"/>
                <w:bCs/>
                <w:szCs w:val="24"/>
                <w:lang w:eastAsia="ru-RU"/>
              </w:rPr>
            </w:pPr>
            <w:proofErr w:type="spellStart"/>
            <w:r w:rsidRPr="00E130A1">
              <w:rPr>
                <w:rFonts w:eastAsia="Times New Roman" w:cs="Times New Roman"/>
                <w:bCs/>
                <w:szCs w:val="24"/>
                <w:lang w:eastAsia="ru-RU"/>
              </w:rPr>
              <w:t>Петерсон</w:t>
            </w:r>
            <w:proofErr w:type="spellEnd"/>
            <w:r w:rsidRPr="00E130A1">
              <w:rPr>
                <w:rFonts w:eastAsia="Times New Roman" w:cs="Times New Roman"/>
                <w:bCs/>
                <w:szCs w:val="24"/>
                <w:lang w:eastAsia="ru-RU"/>
              </w:rPr>
              <w:t xml:space="preserve"> Л.Г, </w:t>
            </w:r>
            <w:proofErr w:type="spellStart"/>
            <w:r w:rsidRPr="00E130A1">
              <w:rPr>
                <w:rFonts w:eastAsia="Times New Roman" w:cs="Times New Roman"/>
                <w:bCs/>
                <w:szCs w:val="24"/>
                <w:lang w:eastAsia="ru-RU"/>
              </w:rPr>
              <w:t>Кочемасова</w:t>
            </w:r>
            <w:proofErr w:type="spellEnd"/>
            <w:r w:rsidRPr="00E130A1">
              <w:rPr>
                <w:rFonts w:eastAsia="Times New Roman" w:cs="Times New Roman"/>
                <w:bCs/>
                <w:szCs w:val="24"/>
                <w:lang w:eastAsia="ru-RU"/>
              </w:rPr>
              <w:t xml:space="preserve"> Е.Е. «</w:t>
            </w:r>
            <w:proofErr w:type="spellStart"/>
            <w:r w:rsidRPr="00E130A1">
              <w:rPr>
                <w:rFonts w:eastAsia="Times New Roman" w:cs="Times New Roman"/>
                <w:bCs/>
                <w:szCs w:val="24"/>
                <w:lang w:eastAsia="ru-RU"/>
              </w:rPr>
              <w:t>Игралочка</w:t>
            </w:r>
            <w:proofErr w:type="spellEnd"/>
            <w:r w:rsidRPr="00E130A1">
              <w:rPr>
                <w:rFonts w:eastAsia="Times New Roman" w:cs="Times New Roman"/>
                <w:bCs/>
                <w:szCs w:val="24"/>
                <w:lang w:eastAsia="ru-RU"/>
              </w:rPr>
              <w:t xml:space="preserve">» Практический курс математики для дошкольников. </w:t>
            </w:r>
            <w:proofErr w:type="spellStart"/>
            <w:r w:rsidRPr="00E130A1">
              <w:rPr>
                <w:rFonts w:eastAsia="Times New Roman" w:cs="Times New Roman"/>
                <w:bCs/>
                <w:szCs w:val="24"/>
                <w:lang w:eastAsia="ru-RU"/>
              </w:rPr>
              <w:t>Ювента</w:t>
            </w:r>
            <w:proofErr w:type="spellEnd"/>
            <w:r w:rsidRPr="00E130A1">
              <w:rPr>
                <w:rFonts w:eastAsia="Times New Roman" w:cs="Times New Roman"/>
                <w:bCs/>
                <w:szCs w:val="24"/>
                <w:lang w:eastAsia="ru-RU"/>
              </w:rPr>
              <w:t xml:space="preserve"> 2008 г.</w:t>
            </w:r>
          </w:p>
        </w:tc>
      </w:tr>
      <w:tr w:rsidR="002D3931" w:rsidRPr="00E130A1" w:rsidTr="00410B49">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Познание</w:t>
            </w:r>
          </w:p>
        </w:tc>
        <w:tc>
          <w:tcPr>
            <w:tcW w:w="7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asciiTheme="minorHAnsi" w:hAnsiTheme="minorHAnsi"/>
                <w:bCs/>
                <w:szCs w:val="24"/>
              </w:rPr>
            </w:pPr>
            <w:proofErr w:type="spellStart"/>
            <w:r w:rsidRPr="00E130A1">
              <w:rPr>
                <w:rFonts w:eastAsia="Times New Roman" w:cs="Times New Roman"/>
                <w:bCs/>
                <w:szCs w:val="24"/>
                <w:lang w:eastAsia="ru-RU"/>
              </w:rPr>
              <w:t>Воронкевич</w:t>
            </w:r>
            <w:proofErr w:type="spellEnd"/>
            <w:r w:rsidRPr="00E130A1">
              <w:rPr>
                <w:rFonts w:eastAsia="Times New Roman" w:cs="Times New Roman"/>
                <w:bCs/>
                <w:szCs w:val="24"/>
                <w:lang w:eastAsia="ru-RU"/>
              </w:rPr>
              <w:t xml:space="preserve"> О.А «Добро пожаловать в экологию» Методическое пособие.</w:t>
            </w:r>
          </w:p>
        </w:tc>
      </w:tr>
      <w:tr w:rsidR="002D3931" w:rsidRPr="00E130A1" w:rsidTr="00410B49">
        <w:trPr>
          <w:trHeight w:val="567"/>
        </w:trPr>
        <w:tc>
          <w:tcPr>
            <w:tcW w:w="1593" w:type="dxa"/>
            <w:tcBorders>
              <w:top w:val="single" w:sz="4" w:space="0" w:color="auto"/>
              <w:left w:val="single" w:sz="4" w:space="0" w:color="000000" w:themeColor="text1"/>
              <w:bottom w:val="single" w:sz="4" w:space="0" w:color="auto"/>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Коммуникация</w:t>
            </w:r>
          </w:p>
        </w:tc>
        <w:tc>
          <w:tcPr>
            <w:tcW w:w="7904" w:type="dxa"/>
            <w:tcBorders>
              <w:top w:val="single" w:sz="4" w:space="0" w:color="auto"/>
              <w:left w:val="single" w:sz="4" w:space="0" w:color="000000" w:themeColor="text1"/>
              <w:bottom w:val="single" w:sz="4" w:space="0" w:color="auto"/>
              <w:right w:val="single" w:sz="4" w:space="0" w:color="auto"/>
            </w:tcBorders>
            <w:hideMark/>
          </w:tcPr>
          <w:p w:rsidR="002D3931" w:rsidRPr="00E130A1" w:rsidRDefault="002D3931" w:rsidP="00410B49">
            <w:pPr>
              <w:pStyle w:val="a8"/>
              <w:spacing w:after="0"/>
              <w:rPr>
                <w:bCs/>
                <w:szCs w:val="24"/>
              </w:rPr>
            </w:pPr>
            <w:r w:rsidRPr="00E130A1">
              <w:rPr>
                <w:bCs/>
                <w:szCs w:val="24"/>
              </w:rPr>
              <w:t xml:space="preserve">«Приобщение детей к истокам русской  народной культуры»   Князева О.Л., </w:t>
            </w:r>
            <w:proofErr w:type="spellStart"/>
            <w:r w:rsidRPr="00E130A1">
              <w:rPr>
                <w:bCs/>
                <w:szCs w:val="24"/>
              </w:rPr>
              <w:t>Маханева</w:t>
            </w:r>
            <w:proofErr w:type="spellEnd"/>
            <w:r w:rsidRPr="00E130A1">
              <w:rPr>
                <w:bCs/>
                <w:szCs w:val="24"/>
              </w:rPr>
              <w:t xml:space="preserve"> М.Д. Методическое пособие.</w:t>
            </w:r>
          </w:p>
        </w:tc>
      </w:tr>
      <w:tr w:rsidR="002D3931" w:rsidRPr="00E130A1" w:rsidTr="00410B49">
        <w:trPr>
          <w:trHeight w:val="461"/>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Коммуникация</w:t>
            </w:r>
          </w:p>
        </w:tc>
        <w:tc>
          <w:tcPr>
            <w:tcW w:w="7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931" w:rsidRPr="00E130A1" w:rsidRDefault="002D3931" w:rsidP="00410B49">
            <w:pPr>
              <w:tabs>
                <w:tab w:val="left" w:pos="360"/>
              </w:tabs>
              <w:autoSpaceDE w:val="0"/>
              <w:autoSpaceDN w:val="0"/>
              <w:contextualSpacing/>
              <w:rPr>
                <w:rFonts w:eastAsia="Times New Roman" w:cs="Times New Roman"/>
                <w:bCs/>
                <w:szCs w:val="24"/>
                <w:lang w:eastAsia="ru-RU"/>
              </w:rPr>
            </w:pPr>
            <w:r w:rsidRPr="00E130A1">
              <w:rPr>
                <w:rFonts w:eastAsia="Times New Roman" w:cs="Times New Roman"/>
                <w:bCs/>
                <w:szCs w:val="24"/>
                <w:lang w:eastAsia="ru-RU"/>
              </w:rPr>
              <w:t>Ушакова О.С. Занятия по развитию речи в детском саду / под ред. О. С. Ушаковой. — М.: Просвещение, 1993.</w:t>
            </w:r>
          </w:p>
        </w:tc>
      </w:tr>
      <w:tr w:rsidR="002D3931" w:rsidRPr="00E130A1" w:rsidTr="00410B49">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931" w:rsidRPr="00E130A1" w:rsidRDefault="002D3931" w:rsidP="00410B49">
            <w:pPr>
              <w:rPr>
                <w:rFonts w:cs="Times New Roman"/>
                <w:bCs/>
                <w:szCs w:val="24"/>
              </w:rPr>
            </w:pPr>
            <w:r w:rsidRPr="00E130A1">
              <w:rPr>
                <w:rFonts w:cs="Times New Roman"/>
                <w:bCs/>
                <w:szCs w:val="24"/>
              </w:rPr>
              <w:t>Физическое развитие</w:t>
            </w:r>
          </w:p>
        </w:tc>
        <w:tc>
          <w:tcPr>
            <w:tcW w:w="7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931" w:rsidRPr="00746BDF" w:rsidRDefault="00AF14CB" w:rsidP="00410B49">
            <w:pPr>
              <w:autoSpaceDE w:val="0"/>
              <w:autoSpaceDN w:val="0"/>
              <w:contextualSpacing/>
              <w:rPr>
                <w:rFonts w:eastAsia="Times New Roman" w:cs="Times New Roman"/>
                <w:bCs/>
                <w:szCs w:val="24"/>
                <w:lang w:eastAsia="ru-RU"/>
              </w:rPr>
            </w:pPr>
            <w:hyperlink r:id="rId11" w:tooltip="Все книги Маханева М. Д." w:history="1">
              <w:proofErr w:type="spellStart"/>
              <w:r w:rsidR="002D3931" w:rsidRPr="00746BDF">
                <w:rPr>
                  <w:rStyle w:val="a4"/>
                  <w:color w:val="auto"/>
                  <w:szCs w:val="24"/>
                  <w:u w:val="none"/>
                </w:rPr>
                <w:t>Маханева</w:t>
              </w:r>
              <w:proofErr w:type="spellEnd"/>
              <w:r w:rsidR="002D3931" w:rsidRPr="00746BDF">
                <w:rPr>
                  <w:rStyle w:val="a4"/>
                  <w:color w:val="auto"/>
                  <w:szCs w:val="24"/>
                  <w:u w:val="none"/>
                </w:rPr>
                <w:t xml:space="preserve"> М. Д.</w:t>
              </w:r>
            </w:hyperlink>
            <w:r w:rsidR="002D3931" w:rsidRPr="00746BDF">
              <w:rPr>
                <w:rFonts w:eastAsia="Times New Roman" w:cs="Times New Roman"/>
                <w:bCs/>
                <w:szCs w:val="24"/>
                <w:lang w:eastAsia="ru-RU"/>
              </w:rPr>
              <w:t xml:space="preserve">Здоровый ребенок: Рекомендации по работе в детском саду и начальной школе: Методическое пособие </w:t>
            </w:r>
            <w:hyperlink r:id="rId12" w:tooltip="Все книги издательства " w:history="1">
              <w:proofErr w:type="spellStart"/>
              <w:r w:rsidR="002D3931" w:rsidRPr="00746BDF">
                <w:rPr>
                  <w:rStyle w:val="a4"/>
                  <w:color w:val="auto"/>
                  <w:szCs w:val="24"/>
                  <w:u w:val="none"/>
                </w:rPr>
                <w:t>Аркти</w:t>
              </w:r>
              <w:proofErr w:type="spellEnd"/>
            </w:hyperlink>
            <w:r w:rsidR="002D3931" w:rsidRPr="00746BDF">
              <w:rPr>
                <w:rFonts w:eastAsia="Times New Roman" w:cs="Times New Roman"/>
                <w:bCs/>
                <w:szCs w:val="24"/>
                <w:lang w:eastAsia="ru-RU"/>
              </w:rPr>
              <w:t>, 2004 г.</w:t>
            </w:r>
          </w:p>
        </w:tc>
      </w:tr>
    </w:tbl>
    <w:p w:rsidR="002D3931" w:rsidRPr="00E130A1" w:rsidRDefault="002D3931" w:rsidP="00410B49">
      <w:pPr>
        <w:pStyle w:val="a7"/>
        <w:spacing w:after="0" w:line="240" w:lineRule="auto"/>
        <w:rPr>
          <w:rFonts w:cs="Times New Roman"/>
          <w:szCs w:val="24"/>
        </w:rPr>
      </w:pPr>
      <w:bookmarkStart w:id="0" w:name="_GoBack"/>
      <w:bookmarkEnd w:id="0"/>
    </w:p>
    <w:p w:rsidR="002D3931" w:rsidRPr="00E130A1" w:rsidRDefault="002D3931" w:rsidP="00410B49">
      <w:pPr>
        <w:pStyle w:val="a5"/>
        <w:jc w:val="left"/>
        <w:rPr>
          <w:spacing w:val="-2"/>
          <w:sz w:val="24"/>
          <w:szCs w:val="24"/>
        </w:rPr>
      </w:pPr>
      <w:r w:rsidRPr="00E130A1">
        <w:rPr>
          <w:spacing w:val="-2"/>
          <w:sz w:val="24"/>
          <w:szCs w:val="24"/>
        </w:rPr>
        <w:t xml:space="preserve">Педагоги ДОУ в своей работе используют современные образовательные  </w:t>
      </w:r>
      <w:r w:rsidRPr="00E130A1">
        <w:rPr>
          <w:b/>
          <w:spacing w:val="-2"/>
          <w:sz w:val="24"/>
          <w:szCs w:val="24"/>
        </w:rPr>
        <w:t>технологии</w:t>
      </w:r>
      <w:r w:rsidRPr="00E130A1">
        <w:rPr>
          <w:spacing w:val="-2"/>
          <w:sz w:val="24"/>
          <w:szCs w:val="24"/>
        </w:rPr>
        <w:t>: игрового обучения, рефлексивного обучения, технологии критического мышления, проблемного обучения, технология проектного обучения.</w:t>
      </w:r>
    </w:p>
    <w:p w:rsidR="002D3931" w:rsidRPr="00E130A1" w:rsidRDefault="002D3931" w:rsidP="00410B49">
      <w:pPr>
        <w:pStyle w:val="a7"/>
        <w:spacing w:after="0" w:line="240" w:lineRule="auto"/>
        <w:rPr>
          <w:rFonts w:cs="Times New Roman"/>
          <w:szCs w:val="24"/>
        </w:rPr>
      </w:pPr>
    </w:p>
    <w:p w:rsidR="003100BF" w:rsidRDefault="002D3931" w:rsidP="00410B49">
      <w:pPr>
        <w:spacing w:after="0" w:line="240" w:lineRule="auto"/>
        <w:rPr>
          <w:rFonts w:eastAsia="Times New Roman" w:cs="Times New Roman"/>
          <w:szCs w:val="24"/>
          <w:lang w:eastAsia="ru-RU"/>
        </w:rPr>
      </w:pPr>
      <w:r w:rsidRPr="00E130A1">
        <w:rPr>
          <w:rFonts w:eastAsia="Times New Roman" w:cs="Times New Roman"/>
          <w:szCs w:val="24"/>
          <w:lang w:eastAsia="ru-RU"/>
        </w:rPr>
        <w:t>Направления работы определены в соответствии с Федеральными Государственными Требованиями  (ФГТ) к   структуре основной общеобразовательной программы дошкольного образования и  реализуются в рамках основной общеобразова</w:t>
      </w:r>
      <w:r w:rsidR="003100BF">
        <w:rPr>
          <w:rFonts w:eastAsia="Times New Roman" w:cs="Times New Roman"/>
          <w:szCs w:val="24"/>
          <w:lang w:eastAsia="ru-RU"/>
        </w:rPr>
        <w:t>тельной программы Доу.</w:t>
      </w:r>
    </w:p>
    <w:p w:rsidR="002D3931" w:rsidRPr="00E130A1" w:rsidRDefault="002D3931" w:rsidP="00410B49">
      <w:pPr>
        <w:spacing w:after="0" w:line="240" w:lineRule="auto"/>
        <w:rPr>
          <w:rFonts w:eastAsia="Times New Roman" w:cs="Times New Roman"/>
          <w:bCs/>
          <w:szCs w:val="24"/>
          <w:lang w:eastAsia="ru-RU"/>
        </w:rPr>
      </w:pPr>
      <w:r w:rsidRPr="00E130A1">
        <w:rPr>
          <w:rFonts w:eastAsia="Times New Roman" w:cs="Times New Roman"/>
          <w:szCs w:val="24"/>
          <w:lang w:eastAsia="ru-RU"/>
        </w:rPr>
        <w:t xml:space="preserve">Основной </w:t>
      </w:r>
      <w:r w:rsidRPr="00E130A1">
        <w:rPr>
          <w:rFonts w:eastAsia="Times New Roman" w:cs="Times New Roman"/>
          <w:b/>
          <w:szCs w:val="24"/>
          <w:lang w:eastAsia="ru-RU"/>
        </w:rPr>
        <w:t>целью</w:t>
      </w:r>
      <w:r w:rsidRPr="00E130A1">
        <w:rPr>
          <w:rFonts w:eastAsia="Times New Roman" w:cs="Times New Roman"/>
          <w:szCs w:val="24"/>
          <w:lang w:eastAsia="ru-RU"/>
        </w:rPr>
        <w:t xml:space="preserve"> педагогической работы является</w:t>
      </w:r>
      <w:r w:rsidR="003100BF">
        <w:rPr>
          <w:rFonts w:eastAsia="Times New Roman" w:cs="Times New Roman"/>
          <w:szCs w:val="24"/>
          <w:lang w:eastAsia="ru-RU"/>
        </w:rPr>
        <w:t>:</w:t>
      </w:r>
    </w:p>
    <w:p w:rsidR="002D3931" w:rsidRPr="00E130A1" w:rsidRDefault="002D3931" w:rsidP="00410B49">
      <w:pPr>
        <w:spacing w:after="0" w:line="240" w:lineRule="auto"/>
        <w:rPr>
          <w:rFonts w:eastAsia="Times New Roman" w:cs="Times New Roman"/>
          <w:szCs w:val="24"/>
          <w:lang w:eastAsia="ru-RU"/>
        </w:rPr>
      </w:pPr>
      <w:r w:rsidRPr="00E130A1">
        <w:rPr>
          <w:rFonts w:eastAsia="Times New Roman" w:cs="Times New Roman"/>
          <w:bCs/>
          <w:szCs w:val="24"/>
          <w:lang w:eastAsia="ru-RU"/>
        </w:rPr>
        <w:t xml:space="preserve">- </w:t>
      </w:r>
      <w:r w:rsidRPr="00E130A1">
        <w:rPr>
          <w:rFonts w:eastAsia="Times New Roman" w:cs="Times New Roman"/>
          <w:szCs w:val="24"/>
          <w:lang w:eastAsia="ru-RU"/>
        </w:rPr>
        <w:t>обеспечение разностороннего гармоничного развития детей в возрасте от 1,5 до 7 лет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w:t>
      </w:r>
    </w:p>
    <w:p w:rsidR="002D3931" w:rsidRPr="00E130A1" w:rsidRDefault="002D3931" w:rsidP="00410B49">
      <w:pPr>
        <w:spacing w:after="0" w:line="240" w:lineRule="auto"/>
        <w:rPr>
          <w:rFonts w:eastAsia="Times New Roman" w:cs="Times New Roman"/>
          <w:szCs w:val="24"/>
          <w:lang w:eastAsia="ru-RU"/>
        </w:rPr>
      </w:pPr>
    </w:p>
    <w:p w:rsidR="002D3931" w:rsidRPr="00E130A1" w:rsidRDefault="002D3931" w:rsidP="00410B49">
      <w:pPr>
        <w:spacing w:after="0" w:line="240" w:lineRule="auto"/>
        <w:rPr>
          <w:rFonts w:eastAsia="Times New Roman" w:cs="Times New Roman"/>
          <w:szCs w:val="24"/>
          <w:lang w:eastAsia="ru-RU"/>
        </w:rPr>
      </w:pPr>
      <w:r w:rsidRPr="00E130A1">
        <w:rPr>
          <w:rFonts w:eastAsia="Times New Roman" w:cs="Times New Roman"/>
          <w:szCs w:val="24"/>
          <w:lang w:eastAsia="ru-RU"/>
        </w:rPr>
        <w:t>Для до</w:t>
      </w:r>
      <w:r w:rsidR="003100BF">
        <w:rPr>
          <w:rFonts w:eastAsia="Times New Roman" w:cs="Times New Roman"/>
          <w:szCs w:val="24"/>
          <w:lang w:eastAsia="ru-RU"/>
        </w:rPr>
        <w:t>стижения этой цели коллектив ДОУ</w:t>
      </w:r>
      <w:r w:rsidRPr="00E130A1">
        <w:rPr>
          <w:rFonts w:eastAsia="Times New Roman" w:cs="Times New Roman"/>
          <w:szCs w:val="24"/>
          <w:lang w:eastAsia="ru-RU"/>
        </w:rPr>
        <w:t xml:space="preserve"> работает над реализацией поставленных </w:t>
      </w:r>
      <w:r w:rsidRPr="00E130A1">
        <w:rPr>
          <w:rFonts w:eastAsia="Times New Roman" w:cs="Times New Roman"/>
          <w:b/>
          <w:szCs w:val="24"/>
          <w:lang w:eastAsia="ru-RU"/>
        </w:rPr>
        <w:t>задач</w:t>
      </w:r>
      <w:r w:rsidRPr="00E130A1">
        <w:rPr>
          <w:rFonts w:eastAsia="Times New Roman" w:cs="Times New Roman"/>
          <w:szCs w:val="24"/>
          <w:lang w:eastAsia="ru-RU"/>
        </w:rPr>
        <w:t>:</w:t>
      </w:r>
    </w:p>
    <w:p w:rsidR="002D3931" w:rsidRPr="00E130A1" w:rsidRDefault="002D3931" w:rsidP="00410B49">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 Формировать у детей представления о здоровом образе жизни. Внедрять </w:t>
      </w:r>
      <w:proofErr w:type="spellStart"/>
      <w:r w:rsidRPr="00E130A1">
        <w:rPr>
          <w:rFonts w:eastAsia="Times New Roman" w:cs="Times New Roman"/>
          <w:szCs w:val="24"/>
          <w:lang w:eastAsia="ru-RU"/>
        </w:rPr>
        <w:t>здоровьесберегающие</w:t>
      </w:r>
      <w:proofErr w:type="spellEnd"/>
      <w:r w:rsidRPr="00E130A1">
        <w:rPr>
          <w:rFonts w:eastAsia="Times New Roman" w:cs="Times New Roman"/>
          <w:szCs w:val="24"/>
          <w:lang w:eastAsia="ru-RU"/>
        </w:rPr>
        <w:t xml:space="preserve"> технологии. Совершенствовать двигательные навыки.</w:t>
      </w:r>
    </w:p>
    <w:p w:rsidR="002D3931" w:rsidRPr="00E130A1" w:rsidRDefault="002D3931" w:rsidP="00410B49">
      <w:pPr>
        <w:spacing w:after="0" w:line="240" w:lineRule="auto"/>
        <w:rPr>
          <w:rFonts w:eastAsia="Times New Roman" w:cs="Times New Roman"/>
          <w:szCs w:val="24"/>
          <w:lang w:eastAsia="ru-RU"/>
        </w:rPr>
      </w:pPr>
      <w:r w:rsidRPr="00E130A1">
        <w:rPr>
          <w:rFonts w:eastAsia="Times New Roman" w:cs="Times New Roman"/>
          <w:szCs w:val="24"/>
          <w:lang w:eastAsia="ru-RU"/>
        </w:rPr>
        <w:lastRenderedPageBreak/>
        <w:t>- Формировать эстетическое отношение к миру и способствовать художест</w:t>
      </w:r>
      <w:r w:rsidRPr="00E130A1">
        <w:rPr>
          <w:rFonts w:eastAsia="Times New Roman" w:cs="Times New Roman"/>
          <w:szCs w:val="24"/>
          <w:lang w:eastAsia="ru-RU"/>
        </w:rPr>
        <w:softHyphen/>
        <w:t>венному развитию ребенка средствами искусства, развивать детское творчество в различных видах детской деятельности.</w:t>
      </w:r>
    </w:p>
    <w:p w:rsidR="002D3931" w:rsidRPr="00E130A1" w:rsidRDefault="002D3931" w:rsidP="00410B49">
      <w:pPr>
        <w:spacing w:after="0" w:line="240" w:lineRule="auto"/>
        <w:rPr>
          <w:rFonts w:eastAsia="Times New Roman" w:cs="Times New Roman"/>
          <w:szCs w:val="24"/>
          <w:lang w:eastAsia="ru-RU"/>
        </w:rPr>
      </w:pPr>
      <w:r w:rsidRPr="00E130A1">
        <w:rPr>
          <w:rFonts w:eastAsia="Times New Roman" w:cs="Times New Roman"/>
          <w:szCs w:val="24"/>
          <w:lang w:eastAsia="ru-RU"/>
        </w:rPr>
        <w:t>- Формировать основы социальной и жизненной адаптации ребенка;</w:t>
      </w:r>
    </w:p>
    <w:p w:rsidR="002D3931" w:rsidRPr="00E130A1" w:rsidRDefault="002D3931" w:rsidP="00410B49">
      <w:pPr>
        <w:spacing w:after="0" w:line="240" w:lineRule="auto"/>
        <w:rPr>
          <w:rFonts w:eastAsia="Times New Roman" w:cs="Times New Roman"/>
          <w:szCs w:val="24"/>
          <w:lang w:eastAsia="ru-RU"/>
        </w:rPr>
      </w:pPr>
      <w:r w:rsidRPr="00E130A1">
        <w:rPr>
          <w:rFonts w:eastAsia="Times New Roman" w:cs="Times New Roman"/>
          <w:szCs w:val="24"/>
          <w:lang w:eastAsia="ru-RU"/>
        </w:rPr>
        <w:t>- Способствовать  созданию в группах атмосферы гуманного и доброжелательного отношения ко всем воспитанникам, что позволяет растить их добрыми, общительными, любознательными, инициативными, самостоятельными и творческими личностями;</w:t>
      </w:r>
    </w:p>
    <w:p w:rsidR="002D3931" w:rsidRPr="00E130A1" w:rsidRDefault="00410B49" w:rsidP="00410B49">
      <w:pPr>
        <w:spacing w:after="0" w:line="240" w:lineRule="auto"/>
        <w:rPr>
          <w:rFonts w:eastAsia="Times New Roman" w:cs="Times New Roman"/>
          <w:szCs w:val="24"/>
          <w:lang w:eastAsia="ru-RU"/>
        </w:rPr>
      </w:pPr>
      <w:r>
        <w:rPr>
          <w:rFonts w:eastAsia="Times New Roman" w:cs="Times New Roman"/>
          <w:szCs w:val="24"/>
          <w:lang w:eastAsia="ru-RU"/>
        </w:rPr>
        <w:t xml:space="preserve">- </w:t>
      </w:r>
      <w:r w:rsidR="002D3931" w:rsidRPr="00E130A1">
        <w:rPr>
          <w:rFonts w:eastAsia="Times New Roman" w:cs="Times New Roman"/>
          <w:szCs w:val="24"/>
          <w:lang w:eastAsia="ru-RU"/>
        </w:rPr>
        <w:t>Способствовать обеспечению равных стартовых возможностей для успешного обучения выпускников ДОУ в школе</w:t>
      </w:r>
    </w:p>
    <w:p w:rsidR="002D3931" w:rsidRPr="00E130A1" w:rsidRDefault="002D3931" w:rsidP="00410B49">
      <w:pPr>
        <w:spacing w:after="0" w:line="240" w:lineRule="auto"/>
        <w:rPr>
          <w:rFonts w:eastAsia="Times New Roman" w:cs="Times New Roman"/>
          <w:szCs w:val="24"/>
          <w:lang w:eastAsia="ru-RU"/>
        </w:rPr>
      </w:pPr>
      <w:r w:rsidRPr="00E130A1">
        <w:rPr>
          <w:rFonts w:eastAsia="Times New Roman" w:cs="Times New Roman"/>
          <w:szCs w:val="24"/>
          <w:lang w:eastAsia="ru-RU"/>
        </w:rPr>
        <w:t>- Разработать  эффективную модель взаимодействия специалистов и варианты комплексно-тематического планирования по реализации  основных направлений развития дошкольников: физического, социально-личностного, познавательно-речевого и художественно-эстетического.</w:t>
      </w:r>
    </w:p>
    <w:p w:rsidR="002D3931" w:rsidRPr="00E130A1" w:rsidRDefault="002D3931" w:rsidP="00410B49">
      <w:pPr>
        <w:spacing w:after="0" w:line="240" w:lineRule="auto"/>
        <w:rPr>
          <w:rFonts w:eastAsia="Times New Roman" w:cs="Times New Roman"/>
          <w:szCs w:val="24"/>
          <w:lang w:eastAsia="ru-RU"/>
        </w:rPr>
      </w:pPr>
      <w:r w:rsidRPr="00E130A1">
        <w:rPr>
          <w:rFonts w:eastAsia="Times New Roman" w:cs="Times New Roman"/>
          <w:szCs w:val="24"/>
          <w:lang w:eastAsia="ru-RU"/>
        </w:rPr>
        <w:t>- Определить и внедрить эффективные педагогические технологии, направленные на достижение позитивного результата в физическом развитии  воспитанников в развитии творческого потенциала ребёнка.</w:t>
      </w:r>
    </w:p>
    <w:p w:rsidR="002D3931" w:rsidRPr="00E130A1" w:rsidRDefault="002D3931" w:rsidP="00410B49">
      <w:pPr>
        <w:spacing w:after="0" w:line="240" w:lineRule="auto"/>
        <w:rPr>
          <w:rFonts w:eastAsia="Times New Roman" w:cs="Times New Roman"/>
          <w:szCs w:val="24"/>
          <w:lang w:eastAsia="ru-RU"/>
        </w:rPr>
      </w:pPr>
      <w:r w:rsidRPr="00E130A1">
        <w:rPr>
          <w:rFonts w:eastAsia="Times New Roman" w:cs="Times New Roman"/>
          <w:szCs w:val="24"/>
          <w:lang w:eastAsia="ru-RU"/>
        </w:rPr>
        <w:t>- Создать методический комплекс психолого-педагогических средств диагностики развития воспитанников.</w:t>
      </w:r>
    </w:p>
    <w:p w:rsidR="002D3931" w:rsidRPr="00E130A1" w:rsidRDefault="002D3931" w:rsidP="00410B49">
      <w:pPr>
        <w:spacing w:after="0" w:line="240" w:lineRule="auto"/>
        <w:rPr>
          <w:rFonts w:eastAsia="Times New Roman" w:cs="Times New Roman"/>
          <w:szCs w:val="24"/>
          <w:lang w:eastAsia="ru-RU"/>
        </w:rPr>
      </w:pPr>
      <w:r w:rsidRPr="00E130A1">
        <w:rPr>
          <w:rFonts w:eastAsia="Times New Roman" w:cs="Times New Roman"/>
          <w:szCs w:val="24"/>
          <w:lang w:eastAsia="ru-RU"/>
        </w:rPr>
        <w:t>- Развивать активные формы вовлечения родителей в образовательный процесс ГДОУ и взаимодействие с другими социальными институтами города.</w:t>
      </w:r>
    </w:p>
    <w:p w:rsidR="002D3931" w:rsidRPr="00E130A1" w:rsidRDefault="002D3931" w:rsidP="00410B49">
      <w:pPr>
        <w:spacing w:after="0" w:line="240" w:lineRule="auto"/>
        <w:rPr>
          <w:rFonts w:eastAsia="Times New Roman" w:cs="Times New Roman"/>
          <w:szCs w:val="24"/>
          <w:lang w:eastAsia="ru-RU"/>
        </w:rPr>
      </w:pPr>
      <w:proofErr w:type="gramStart"/>
      <w:r w:rsidRPr="00E130A1">
        <w:rPr>
          <w:rFonts w:eastAsia="Times New Roman" w:cs="Times New Roman"/>
          <w:szCs w:val="24"/>
          <w:lang w:eastAsia="ru-RU"/>
        </w:rPr>
        <w:t>Содержание психолого-педагогической работы по освоению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ориентировано на развитие физических, интеллектуальных и личностных качеств детей.</w:t>
      </w:r>
      <w:proofErr w:type="gramEnd"/>
    </w:p>
    <w:p w:rsidR="004C319A" w:rsidRDefault="004C319A" w:rsidP="00410B49">
      <w:pPr>
        <w:spacing w:after="0" w:line="240" w:lineRule="auto"/>
        <w:rPr>
          <w:rFonts w:cs="Times New Roman"/>
          <w:b/>
          <w:szCs w:val="24"/>
        </w:rPr>
      </w:pPr>
    </w:p>
    <w:p w:rsidR="002D3931" w:rsidRPr="00E130A1" w:rsidRDefault="002D3931" w:rsidP="00410B49">
      <w:pPr>
        <w:spacing w:after="0" w:line="240" w:lineRule="auto"/>
        <w:rPr>
          <w:rFonts w:cs="Times New Roman"/>
          <w:szCs w:val="24"/>
        </w:rPr>
      </w:pPr>
      <w:r w:rsidRPr="00E130A1">
        <w:rPr>
          <w:rFonts w:cs="Times New Roman"/>
          <w:b/>
          <w:szCs w:val="24"/>
        </w:rPr>
        <w:t>Приоритетными направлениями</w:t>
      </w:r>
      <w:r w:rsidRPr="00E130A1">
        <w:rPr>
          <w:rFonts w:cs="Times New Roman"/>
          <w:szCs w:val="24"/>
        </w:rPr>
        <w:t xml:space="preserve"> нашего учреждения являются художественно-эстетическое и физическое развитие детей.</w:t>
      </w:r>
    </w:p>
    <w:p w:rsidR="002D3931" w:rsidRPr="00746BDF" w:rsidRDefault="002D3931" w:rsidP="00410B49">
      <w:pPr>
        <w:spacing w:after="0" w:line="240" w:lineRule="auto"/>
        <w:rPr>
          <w:rFonts w:cs="Times New Roman"/>
          <w:b/>
          <w:szCs w:val="24"/>
        </w:rPr>
      </w:pPr>
      <w:r w:rsidRPr="00746BDF">
        <w:rPr>
          <w:rFonts w:cs="Times New Roman"/>
          <w:b/>
          <w:szCs w:val="24"/>
        </w:rPr>
        <w:t>Физическое направление работы:</w:t>
      </w:r>
    </w:p>
    <w:p w:rsidR="002D3931" w:rsidRDefault="002D3931" w:rsidP="00410B49">
      <w:pPr>
        <w:spacing w:after="0" w:line="240" w:lineRule="auto"/>
        <w:rPr>
          <w:rFonts w:eastAsia="Calibri" w:cs="Times New Roman"/>
          <w:szCs w:val="24"/>
        </w:rPr>
      </w:pPr>
      <w:r w:rsidRPr="00E130A1">
        <w:rPr>
          <w:rFonts w:cs="Times New Roman"/>
          <w:szCs w:val="24"/>
        </w:rPr>
        <w:t>Для того</w:t>
      </w:r>
      <w:proofErr w:type="gramStart"/>
      <w:r w:rsidRPr="00E130A1">
        <w:rPr>
          <w:rFonts w:cs="Times New Roman"/>
          <w:szCs w:val="24"/>
        </w:rPr>
        <w:t>,</w:t>
      </w:r>
      <w:proofErr w:type="gramEnd"/>
      <w:r w:rsidRPr="00E130A1">
        <w:rPr>
          <w:rFonts w:cs="Times New Roman"/>
          <w:szCs w:val="24"/>
        </w:rPr>
        <w:t xml:space="preserve"> чтобы наши дети были физически развиты и здоровы в нашем учреждении реализуется система физкультурно-оздоровительных мероприятий:</w:t>
      </w:r>
    </w:p>
    <w:p w:rsidR="00746BDF" w:rsidRDefault="00746BDF" w:rsidP="00410B49">
      <w:pPr>
        <w:spacing w:after="0" w:line="240" w:lineRule="auto"/>
        <w:rPr>
          <w:rFonts w:eastAsia="Calibri" w:cs="Times New Roman"/>
          <w:szCs w:val="24"/>
        </w:rPr>
      </w:pPr>
    </w:p>
    <w:p w:rsidR="00746BDF" w:rsidRPr="00E130A1" w:rsidRDefault="00746BDF" w:rsidP="00410B49">
      <w:pPr>
        <w:spacing w:after="0" w:line="240" w:lineRule="auto"/>
        <w:rPr>
          <w:szCs w:val="24"/>
        </w:rPr>
      </w:pPr>
    </w:p>
    <w:tbl>
      <w:tblPr>
        <w:tblpPr w:leftFromText="180" w:rightFromText="180" w:vertAnchor="text" w:horzAnchor="margin" w:tblpY="-12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746BDF" w:rsidRPr="00E130A1" w:rsidTr="00746BDF">
        <w:trPr>
          <w:trHeight w:val="229"/>
        </w:trPr>
        <w:tc>
          <w:tcPr>
            <w:tcW w:w="9606" w:type="dxa"/>
            <w:gridSpan w:val="2"/>
            <w:vAlign w:val="center"/>
          </w:tcPr>
          <w:p w:rsidR="00746BDF" w:rsidRPr="00746BDF" w:rsidRDefault="00746BDF" w:rsidP="00410B49">
            <w:pPr>
              <w:spacing w:after="0" w:line="240" w:lineRule="auto"/>
              <w:rPr>
                <w:rFonts w:eastAsia="Times New Roman" w:cs="Times New Roman"/>
                <w:b/>
                <w:szCs w:val="24"/>
                <w:lang w:eastAsia="ru-RU"/>
              </w:rPr>
            </w:pPr>
            <w:r w:rsidRPr="00746BDF">
              <w:rPr>
                <w:rFonts w:eastAsia="Times New Roman" w:cs="Times New Roman"/>
                <w:b/>
                <w:szCs w:val="24"/>
                <w:lang w:eastAsia="ru-RU"/>
              </w:rPr>
              <w:lastRenderedPageBreak/>
              <w:t>Использование разнообразных форм работы</w:t>
            </w:r>
          </w:p>
        </w:tc>
      </w:tr>
      <w:tr w:rsidR="00746BDF" w:rsidRPr="00E130A1" w:rsidTr="00746BDF">
        <w:trPr>
          <w:trHeight w:val="222"/>
        </w:trPr>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Утренняя гимнастика</w:t>
            </w:r>
          </w:p>
        </w:tc>
      </w:tr>
      <w:tr w:rsidR="00746BDF" w:rsidRPr="00E130A1" w:rsidTr="00746BDF">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Физкультминутки, </w:t>
            </w:r>
            <w:proofErr w:type="spellStart"/>
            <w:r w:rsidRPr="00E130A1">
              <w:rPr>
                <w:rFonts w:eastAsia="Times New Roman" w:cs="Times New Roman"/>
                <w:szCs w:val="24"/>
                <w:lang w:eastAsia="ru-RU"/>
              </w:rPr>
              <w:t>физкультпаузы</w:t>
            </w:r>
            <w:proofErr w:type="spellEnd"/>
            <w:r w:rsidRPr="00E130A1">
              <w:rPr>
                <w:rFonts w:eastAsia="Times New Roman" w:cs="Times New Roman"/>
                <w:szCs w:val="24"/>
                <w:lang w:eastAsia="ru-RU"/>
              </w:rPr>
              <w:t xml:space="preserve">, </w:t>
            </w:r>
            <w:proofErr w:type="spellStart"/>
            <w:r w:rsidRPr="00E130A1">
              <w:rPr>
                <w:rFonts w:eastAsia="Times New Roman" w:cs="Times New Roman"/>
                <w:szCs w:val="24"/>
                <w:lang w:eastAsia="ru-RU"/>
              </w:rPr>
              <w:t>т.ч</w:t>
            </w:r>
            <w:proofErr w:type="spellEnd"/>
            <w:r w:rsidRPr="00E130A1">
              <w:rPr>
                <w:rFonts w:eastAsia="Times New Roman" w:cs="Times New Roman"/>
                <w:szCs w:val="24"/>
                <w:lang w:eastAsia="ru-RU"/>
              </w:rPr>
              <w:t>. пальчиковая гимнастика</w:t>
            </w:r>
          </w:p>
        </w:tc>
      </w:tr>
      <w:tr w:rsidR="00746BDF" w:rsidRPr="00E130A1" w:rsidTr="00746BDF">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Динамические паузы</w:t>
            </w:r>
          </w:p>
        </w:tc>
      </w:tr>
      <w:tr w:rsidR="00746BDF" w:rsidRPr="00E130A1" w:rsidTr="00746BDF">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Физкультурное занятие</w:t>
            </w:r>
          </w:p>
        </w:tc>
      </w:tr>
      <w:tr w:rsidR="00746BDF" w:rsidRPr="00E130A1" w:rsidTr="00746BDF">
        <w:trPr>
          <w:trHeight w:val="261"/>
        </w:trPr>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Свободная самостоятельная двигательная деятельность детей в помещении и на прогулке</w:t>
            </w:r>
          </w:p>
        </w:tc>
      </w:tr>
      <w:tr w:rsidR="00746BDF" w:rsidRPr="00E130A1" w:rsidTr="00746BDF">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Индивидуальная работа с детьми над основными видами движений</w:t>
            </w:r>
          </w:p>
        </w:tc>
      </w:tr>
      <w:tr w:rsidR="00746BDF" w:rsidRPr="00E130A1" w:rsidTr="00746BDF">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Детские развлечения и досуги</w:t>
            </w:r>
          </w:p>
        </w:tc>
      </w:tr>
      <w:tr w:rsidR="00746BDF" w:rsidRPr="00E130A1" w:rsidTr="00746BDF">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Спортивные праздники</w:t>
            </w:r>
          </w:p>
        </w:tc>
      </w:tr>
      <w:tr w:rsidR="00746BDF" w:rsidRPr="00E130A1" w:rsidTr="00746BDF">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Подвижные игры</w:t>
            </w:r>
          </w:p>
        </w:tc>
      </w:tr>
      <w:tr w:rsidR="00746BDF" w:rsidRPr="00E130A1" w:rsidTr="00746BDF">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Спортивные упражнения</w:t>
            </w:r>
          </w:p>
        </w:tc>
      </w:tr>
      <w:tr w:rsidR="00746BDF" w:rsidRPr="00E130A1" w:rsidTr="00746BDF">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Игры с элементами спорта (старший дошкольный возраст)</w:t>
            </w:r>
          </w:p>
        </w:tc>
      </w:tr>
      <w:tr w:rsidR="00746BDF" w:rsidRPr="00E130A1" w:rsidTr="00746BDF">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proofErr w:type="spellStart"/>
            <w:r w:rsidRPr="00E130A1">
              <w:rPr>
                <w:rFonts w:eastAsia="Times New Roman" w:cs="Times New Roman"/>
                <w:szCs w:val="24"/>
                <w:lang w:eastAsia="ru-RU"/>
              </w:rPr>
              <w:t>Психогимнастика</w:t>
            </w:r>
            <w:proofErr w:type="spellEnd"/>
          </w:p>
        </w:tc>
      </w:tr>
      <w:tr w:rsidR="00746BDF" w:rsidRPr="00E130A1" w:rsidTr="00746BDF">
        <w:trPr>
          <w:cantSplit/>
          <w:trHeight w:val="184"/>
        </w:trPr>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Гимнастика после сна:</w:t>
            </w:r>
          </w:p>
        </w:tc>
      </w:tr>
      <w:tr w:rsidR="00746BDF" w:rsidRPr="00E130A1" w:rsidTr="00746BDF">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Дни здоровья</w:t>
            </w:r>
          </w:p>
        </w:tc>
      </w:tr>
      <w:tr w:rsidR="00746BDF" w:rsidRPr="00E130A1" w:rsidTr="00746BDF">
        <w:trPr>
          <w:trHeight w:val="244"/>
        </w:trPr>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Каникулы (со </w:t>
            </w:r>
            <w:r w:rsidRPr="00E130A1">
              <w:rPr>
                <w:rFonts w:eastAsia="Times New Roman" w:cs="Times New Roman"/>
                <w:szCs w:val="24"/>
                <w:lang w:val="en-US" w:eastAsia="ru-RU"/>
              </w:rPr>
              <w:t>II</w:t>
            </w:r>
            <w:r w:rsidRPr="00E130A1">
              <w:rPr>
                <w:rFonts w:eastAsia="Times New Roman" w:cs="Times New Roman"/>
                <w:szCs w:val="24"/>
                <w:lang w:eastAsia="ru-RU"/>
              </w:rPr>
              <w:t xml:space="preserve"> </w:t>
            </w:r>
            <w:proofErr w:type="spellStart"/>
            <w:r w:rsidRPr="00E130A1">
              <w:rPr>
                <w:rFonts w:eastAsia="Times New Roman" w:cs="Times New Roman"/>
                <w:szCs w:val="24"/>
                <w:lang w:eastAsia="ru-RU"/>
              </w:rPr>
              <w:t>мл</w:t>
            </w:r>
            <w:proofErr w:type="gramStart"/>
            <w:r w:rsidRPr="00E130A1">
              <w:rPr>
                <w:rFonts w:eastAsia="Times New Roman" w:cs="Times New Roman"/>
                <w:szCs w:val="24"/>
                <w:lang w:eastAsia="ru-RU"/>
              </w:rPr>
              <w:t>.г</w:t>
            </w:r>
            <w:proofErr w:type="gramEnd"/>
            <w:r w:rsidRPr="00E130A1">
              <w:rPr>
                <w:rFonts w:eastAsia="Times New Roman" w:cs="Times New Roman"/>
                <w:szCs w:val="24"/>
                <w:lang w:eastAsia="ru-RU"/>
              </w:rPr>
              <w:t>руппы</w:t>
            </w:r>
            <w:proofErr w:type="spellEnd"/>
            <w:r w:rsidRPr="00E130A1">
              <w:rPr>
                <w:rFonts w:eastAsia="Times New Roman" w:cs="Times New Roman"/>
                <w:szCs w:val="24"/>
                <w:lang w:eastAsia="ru-RU"/>
              </w:rPr>
              <w:t>)</w:t>
            </w:r>
          </w:p>
        </w:tc>
      </w:tr>
      <w:tr w:rsidR="00746BDF" w:rsidRPr="00E130A1" w:rsidTr="00746BDF">
        <w:trPr>
          <w:trHeight w:val="202"/>
        </w:trPr>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Закаливание воздухом(воздушные ванны с  упражнениями, занятия босиком при температуре не ниже +18</w:t>
            </w:r>
            <w:proofErr w:type="gramStart"/>
            <w:r w:rsidRPr="00E130A1">
              <w:rPr>
                <w:rFonts w:eastAsia="Times New Roman" w:cs="Times New Roman"/>
                <w:szCs w:val="24"/>
                <w:lang w:eastAsia="ru-RU"/>
              </w:rPr>
              <w:t>°С</w:t>
            </w:r>
            <w:proofErr w:type="gramEnd"/>
            <w:r w:rsidRPr="00E130A1">
              <w:rPr>
                <w:rFonts w:eastAsia="Times New Roman" w:cs="Times New Roman"/>
                <w:szCs w:val="24"/>
                <w:lang w:eastAsia="ru-RU"/>
              </w:rPr>
              <w:t>, хождение по дорожке здоровья и пр.)</w:t>
            </w:r>
          </w:p>
        </w:tc>
      </w:tr>
      <w:tr w:rsidR="00746BDF" w:rsidRPr="00E130A1" w:rsidTr="00746BDF">
        <w:trPr>
          <w:cantSplit/>
          <w:trHeight w:val="304"/>
        </w:trPr>
        <w:tc>
          <w:tcPr>
            <w:tcW w:w="4219" w:type="dxa"/>
            <w:tcBorders>
              <w:right w:val="nil"/>
            </w:tcBorders>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Закаливание водой</w:t>
            </w:r>
          </w:p>
        </w:tc>
        <w:tc>
          <w:tcPr>
            <w:tcW w:w="5387" w:type="dxa"/>
            <w:tcBorders>
              <w:left w:val="nil"/>
            </w:tcBorders>
          </w:tcPr>
          <w:p w:rsidR="00746BDF" w:rsidRPr="00E130A1" w:rsidRDefault="00746BDF" w:rsidP="00410B49">
            <w:pPr>
              <w:spacing w:after="0" w:line="240" w:lineRule="auto"/>
              <w:rPr>
                <w:rFonts w:eastAsia="Times New Roman" w:cs="Times New Roman"/>
                <w:szCs w:val="24"/>
                <w:lang w:eastAsia="ru-RU"/>
              </w:rPr>
            </w:pPr>
          </w:p>
        </w:tc>
      </w:tr>
      <w:tr w:rsidR="00746BDF" w:rsidRPr="00E130A1" w:rsidTr="00746BDF">
        <w:trPr>
          <w:trHeight w:val="507"/>
        </w:trPr>
        <w:tc>
          <w:tcPr>
            <w:tcW w:w="9606" w:type="dxa"/>
            <w:gridSpan w:val="2"/>
            <w:vAlign w:val="center"/>
          </w:tcPr>
          <w:p w:rsidR="00746BDF" w:rsidRPr="00E130A1" w:rsidRDefault="00746BDF" w:rsidP="00410B49">
            <w:pPr>
              <w:spacing w:after="0" w:line="240" w:lineRule="auto"/>
              <w:rPr>
                <w:rFonts w:eastAsia="Times New Roman" w:cs="Times New Roman"/>
                <w:b/>
                <w:i/>
                <w:szCs w:val="24"/>
                <w:lang w:eastAsia="ru-RU"/>
              </w:rPr>
            </w:pPr>
            <w:r w:rsidRPr="00E130A1">
              <w:rPr>
                <w:rFonts w:eastAsia="Times New Roman" w:cs="Times New Roman"/>
                <w:b/>
                <w:i/>
                <w:szCs w:val="24"/>
                <w:lang w:eastAsia="ru-RU"/>
              </w:rPr>
              <w:t>Комплекс лечебно-оздоровительных мероприятий:</w:t>
            </w:r>
          </w:p>
        </w:tc>
      </w:tr>
      <w:tr w:rsidR="00746BDF" w:rsidRPr="00E130A1" w:rsidTr="00746BDF">
        <w:tc>
          <w:tcPr>
            <w:tcW w:w="9606" w:type="dxa"/>
            <w:gridSpan w:val="2"/>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Полоскание полости  рта кипяченой водой, комнатной ť</w:t>
            </w:r>
          </w:p>
        </w:tc>
      </w:tr>
      <w:tr w:rsidR="00746BDF" w:rsidRPr="00E130A1" w:rsidTr="00746BDF">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Гимнастика для глаз</w:t>
            </w:r>
          </w:p>
        </w:tc>
      </w:tr>
      <w:tr w:rsidR="00746BDF" w:rsidRPr="00E130A1" w:rsidTr="00746BDF">
        <w:trPr>
          <w:trHeight w:val="322"/>
        </w:trPr>
        <w:tc>
          <w:tcPr>
            <w:tcW w:w="9606" w:type="dxa"/>
            <w:gridSpan w:val="2"/>
            <w:vAlign w:val="center"/>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Дыхательная гимнастика</w:t>
            </w:r>
          </w:p>
        </w:tc>
      </w:tr>
      <w:tr w:rsidR="00746BDF" w:rsidRPr="00E130A1" w:rsidTr="00746BDF">
        <w:trPr>
          <w:trHeight w:val="229"/>
        </w:trPr>
        <w:tc>
          <w:tcPr>
            <w:tcW w:w="9606" w:type="dxa"/>
            <w:gridSpan w:val="2"/>
          </w:tcPr>
          <w:p w:rsidR="00746BDF" w:rsidRPr="00E130A1" w:rsidRDefault="00746BDF" w:rsidP="00410B49">
            <w:pPr>
              <w:spacing w:after="0" w:line="240" w:lineRule="auto"/>
              <w:rPr>
                <w:rFonts w:eastAsia="Times New Roman" w:cs="Times New Roman"/>
                <w:i/>
                <w:szCs w:val="24"/>
                <w:lang w:eastAsia="ru-RU"/>
              </w:rPr>
            </w:pPr>
            <w:r w:rsidRPr="00E130A1">
              <w:rPr>
                <w:rFonts w:eastAsia="Times New Roman" w:cs="Times New Roman"/>
                <w:b/>
                <w:i/>
                <w:szCs w:val="24"/>
                <w:lang w:eastAsia="ru-RU"/>
              </w:rPr>
              <w:t>Использование вариативных режимов дня.</w:t>
            </w:r>
          </w:p>
        </w:tc>
      </w:tr>
      <w:tr w:rsidR="00746BDF" w:rsidRPr="00E130A1" w:rsidTr="00746BDF">
        <w:trPr>
          <w:trHeight w:val="768"/>
        </w:trPr>
        <w:tc>
          <w:tcPr>
            <w:tcW w:w="9606" w:type="dxa"/>
            <w:gridSpan w:val="2"/>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Основной режим дня по возрастным группам</w:t>
            </w:r>
          </w:p>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Гибкий и щадящий режимы</w:t>
            </w:r>
          </w:p>
          <w:p w:rsidR="00746BDF" w:rsidRPr="00E130A1" w:rsidRDefault="00746BDF" w:rsidP="00410B49">
            <w:pPr>
              <w:spacing w:after="0" w:line="240" w:lineRule="auto"/>
              <w:rPr>
                <w:rFonts w:eastAsia="Times New Roman" w:cs="Times New Roman"/>
                <w:b/>
                <w:szCs w:val="24"/>
                <w:lang w:eastAsia="ru-RU"/>
              </w:rPr>
            </w:pPr>
            <w:r w:rsidRPr="00E130A1">
              <w:rPr>
                <w:rFonts w:eastAsia="Times New Roman" w:cs="Times New Roman"/>
                <w:szCs w:val="24"/>
                <w:lang w:eastAsia="ru-RU"/>
              </w:rPr>
              <w:t>Режим дня на время каникул</w:t>
            </w:r>
          </w:p>
        </w:tc>
      </w:tr>
      <w:tr w:rsidR="00746BDF" w:rsidRPr="00E130A1" w:rsidTr="00746BDF">
        <w:trPr>
          <w:trHeight w:val="278"/>
        </w:trPr>
        <w:tc>
          <w:tcPr>
            <w:tcW w:w="9606" w:type="dxa"/>
            <w:gridSpan w:val="2"/>
          </w:tcPr>
          <w:p w:rsidR="00746BDF" w:rsidRPr="00E130A1" w:rsidRDefault="00746BDF" w:rsidP="00410B49">
            <w:pPr>
              <w:spacing w:after="0" w:line="240" w:lineRule="auto"/>
              <w:rPr>
                <w:rFonts w:eastAsia="Times New Roman" w:cs="Times New Roman"/>
                <w:i/>
                <w:szCs w:val="24"/>
                <w:lang w:eastAsia="ru-RU"/>
              </w:rPr>
            </w:pPr>
            <w:r w:rsidRPr="00E130A1">
              <w:rPr>
                <w:rFonts w:eastAsia="Times New Roman" w:cs="Times New Roman"/>
                <w:b/>
                <w:i/>
                <w:szCs w:val="24"/>
                <w:lang w:eastAsia="ru-RU"/>
              </w:rPr>
              <w:t>Психологическое сопровож</w:t>
            </w:r>
            <w:r w:rsidRPr="00E130A1">
              <w:rPr>
                <w:rFonts w:eastAsia="Times New Roman" w:cs="Times New Roman"/>
                <w:b/>
                <w:i/>
                <w:szCs w:val="24"/>
                <w:lang w:eastAsia="ru-RU"/>
              </w:rPr>
              <w:softHyphen/>
              <w:t>дение развития ребенка</w:t>
            </w:r>
          </w:p>
        </w:tc>
      </w:tr>
      <w:tr w:rsidR="00746BDF" w:rsidRPr="00E130A1" w:rsidTr="00746BDF">
        <w:trPr>
          <w:trHeight w:val="1390"/>
        </w:trPr>
        <w:tc>
          <w:tcPr>
            <w:tcW w:w="9606" w:type="dxa"/>
            <w:gridSpan w:val="2"/>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-Создание психологически комфортного климата в ГДОУ.</w:t>
            </w:r>
          </w:p>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-Обеспечение педагогами положительной эмоциональной мотивации всех видов детской деятельности.</w:t>
            </w:r>
          </w:p>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-Личностно-ориентированный стиль взаимодействия педа</w:t>
            </w:r>
            <w:r w:rsidRPr="00E130A1">
              <w:rPr>
                <w:rFonts w:eastAsia="Times New Roman" w:cs="Times New Roman"/>
                <w:szCs w:val="24"/>
                <w:lang w:eastAsia="ru-RU"/>
              </w:rPr>
              <w:softHyphen/>
              <w:t>гогов и специалистов с детьми</w:t>
            </w:r>
          </w:p>
          <w:p w:rsidR="00746BDF" w:rsidRPr="00E130A1" w:rsidRDefault="00746BDF" w:rsidP="00410B49">
            <w:pPr>
              <w:spacing w:after="0" w:line="240" w:lineRule="auto"/>
              <w:rPr>
                <w:rFonts w:eastAsia="Times New Roman" w:cs="Times New Roman"/>
                <w:b/>
                <w:szCs w:val="24"/>
                <w:lang w:eastAsia="ru-RU"/>
              </w:rPr>
            </w:pPr>
            <w:r w:rsidRPr="00E130A1">
              <w:rPr>
                <w:rFonts w:eastAsia="Times New Roman" w:cs="Times New Roman"/>
                <w:szCs w:val="24"/>
                <w:lang w:eastAsia="ru-RU"/>
              </w:rPr>
              <w:t>-Организация комплексных занятий с включением психо</w:t>
            </w:r>
            <w:r w:rsidRPr="00E130A1">
              <w:rPr>
                <w:rFonts w:eastAsia="Times New Roman" w:cs="Times New Roman"/>
                <w:szCs w:val="24"/>
                <w:lang w:eastAsia="ru-RU"/>
              </w:rPr>
              <w:softHyphen/>
              <w:t>логических упражнений</w:t>
            </w:r>
          </w:p>
        </w:tc>
      </w:tr>
      <w:tr w:rsidR="00746BDF" w:rsidRPr="00E130A1" w:rsidTr="00746BDF">
        <w:trPr>
          <w:trHeight w:val="366"/>
        </w:trPr>
        <w:tc>
          <w:tcPr>
            <w:tcW w:w="9606" w:type="dxa"/>
            <w:gridSpan w:val="2"/>
          </w:tcPr>
          <w:p w:rsidR="00746BDF" w:rsidRPr="00E130A1" w:rsidRDefault="00746BDF" w:rsidP="00410B49">
            <w:pPr>
              <w:spacing w:after="0" w:line="240" w:lineRule="auto"/>
              <w:rPr>
                <w:rFonts w:eastAsia="Times New Roman" w:cs="Times New Roman"/>
                <w:i/>
                <w:szCs w:val="24"/>
                <w:lang w:eastAsia="ru-RU"/>
              </w:rPr>
            </w:pPr>
            <w:r w:rsidRPr="00E130A1">
              <w:rPr>
                <w:rFonts w:eastAsia="Times New Roman" w:cs="Times New Roman"/>
                <w:b/>
                <w:i/>
                <w:szCs w:val="24"/>
                <w:lang w:eastAsia="ru-RU"/>
              </w:rPr>
              <w:t>Система работы по формиро</w:t>
            </w:r>
            <w:r w:rsidRPr="00E130A1">
              <w:rPr>
                <w:rFonts w:eastAsia="Times New Roman" w:cs="Times New Roman"/>
                <w:b/>
                <w:i/>
                <w:szCs w:val="24"/>
                <w:lang w:eastAsia="ru-RU"/>
              </w:rPr>
              <w:softHyphen/>
              <w:t>ванию основ здорового образа жизни</w:t>
            </w:r>
          </w:p>
        </w:tc>
      </w:tr>
      <w:tr w:rsidR="00746BDF" w:rsidRPr="00E130A1" w:rsidTr="00746BDF">
        <w:trPr>
          <w:trHeight w:val="1092"/>
        </w:trPr>
        <w:tc>
          <w:tcPr>
            <w:tcW w:w="9606" w:type="dxa"/>
            <w:gridSpan w:val="2"/>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-Развитие представлений и навыков здорового образа жизни и поддержания здоровья</w:t>
            </w:r>
          </w:p>
          <w:p w:rsidR="00746BDF" w:rsidRPr="00E130A1" w:rsidRDefault="00746BDF" w:rsidP="00410B49">
            <w:pPr>
              <w:spacing w:after="0" w:line="240" w:lineRule="auto"/>
              <w:rPr>
                <w:rFonts w:eastAsia="Times New Roman" w:cs="Times New Roman"/>
                <w:b/>
                <w:szCs w:val="24"/>
                <w:lang w:eastAsia="ru-RU"/>
              </w:rPr>
            </w:pPr>
            <w:r w:rsidRPr="00E130A1">
              <w:rPr>
                <w:rFonts w:eastAsia="Times New Roman" w:cs="Times New Roman"/>
                <w:szCs w:val="24"/>
                <w:lang w:eastAsia="ru-RU"/>
              </w:rPr>
              <w:t>-Воспитание общих и индивидуальных гигиенических навыков, интереса и любви к физической активности      формирование основ безопасности жизнедеятельности (уровни физический и психический)</w:t>
            </w:r>
          </w:p>
        </w:tc>
      </w:tr>
      <w:tr w:rsidR="00746BDF" w:rsidRPr="00E130A1" w:rsidTr="00746BDF">
        <w:trPr>
          <w:trHeight w:val="320"/>
        </w:trPr>
        <w:tc>
          <w:tcPr>
            <w:tcW w:w="9606" w:type="dxa"/>
            <w:gridSpan w:val="2"/>
          </w:tcPr>
          <w:p w:rsidR="00746BDF" w:rsidRPr="00E130A1" w:rsidRDefault="00746BDF" w:rsidP="00410B49">
            <w:pPr>
              <w:spacing w:after="0" w:line="240" w:lineRule="auto"/>
              <w:rPr>
                <w:rFonts w:eastAsia="Times New Roman" w:cs="Times New Roman"/>
                <w:i/>
                <w:szCs w:val="24"/>
                <w:lang w:eastAsia="ru-RU"/>
              </w:rPr>
            </w:pPr>
            <w:r w:rsidRPr="00E130A1">
              <w:rPr>
                <w:rFonts w:eastAsia="Times New Roman" w:cs="Times New Roman"/>
                <w:b/>
                <w:i/>
                <w:szCs w:val="24"/>
                <w:lang w:eastAsia="ru-RU"/>
              </w:rPr>
              <w:t>Организация питания</w:t>
            </w:r>
          </w:p>
        </w:tc>
      </w:tr>
      <w:tr w:rsidR="00746BDF" w:rsidRPr="00E130A1" w:rsidTr="00746BDF">
        <w:trPr>
          <w:trHeight w:val="220"/>
        </w:trPr>
        <w:tc>
          <w:tcPr>
            <w:tcW w:w="9606" w:type="dxa"/>
            <w:gridSpan w:val="2"/>
          </w:tcPr>
          <w:p w:rsidR="00746BDF" w:rsidRPr="00E130A1" w:rsidRDefault="00746BDF" w:rsidP="00410B49">
            <w:pPr>
              <w:spacing w:after="0" w:line="240" w:lineRule="auto"/>
              <w:rPr>
                <w:rFonts w:eastAsia="Times New Roman" w:cs="Times New Roman"/>
                <w:szCs w:val="24"/>
                <w:lang w:eastAsia="ru-RU"/>
              </w:rPr>
            </w:pPr>
            <w:r w:rsidRPr="00E130A1">
              <w:rPr>
                <w:rFonts w:eastAsia="Times New Roman" w:cs="Times New Roman"/>
                <w:szCs w:val="24"/>
                <w:lang w:eastAsia="ru-RU"/>
              </w:rPr>
              <w:t>Сбалансированное питание в соответствии с действующими натуральными нормами</w:t>
            </w:r>
          </w:p>
        </w:tc>
      </w:tr>
    </w:tbl>
    <w:p w:rsidR="002D3931" w:rsidRPr="00E130A1" w:rsidRDefault="00746BDF" w:rsidP="00410B49">
      <w:pPr>
        <w:spacing w:after="0" w:line="240" w:lineRule="auto"/>
        <w:rPr>
          <w:szCs w:val="24"/>
        </w:rPr>
      </w:pPr>
      <w:r w:rsidRPr="00E130A1">
        <w:rPr>
          <w:rFonts w:eastAsia="Calibri" w:cs="Times New Roman"/>
          <w:szCs w:val="24"/>
        </w:rPr>
        <w:t>Во всех возрастных группах оборудованы физкультурные уголки.</w:t>
      </w:r>
      <w:r w:rsidRPr="00E130A1">
        <w:rPr>
          <w:szCs w:val="24"/>
        </w:rPr>
        <w:t xml:space="preserve"> Оборудование</w:t>
      </w:r>
    </w:p>
    <w:p w:rsidR="002D3931" w:rsidRPr="00E130A1" w:rsidRDefault="002D3931" w:rsidP="00410B49">
      <w:pPr>
        <w:spacing w:after="0" w:line="240" w:lineRule="auto"/>
        <w:rPr>
          <w:rFonts w:cs="Times New Roman"/>
          <w:szCs w:val="24"/>
        </w:rPr>
      </w:pPr>
      <w:r w:rsidRPr="00E130A1">
        <w:rPr>
          <w:szCs w:val="24"/>
        </w:rPr>
        <w:t>физкультурного зала соответствует современным требованиям.</w:t>
      </w:r>
    </w:p>
    <w:p w:rsidR="002D3931" w:rsidRPr="00E130A1" w:rsidRDefault="002D3931" w:rsidP="00410B49">
      <w:pPr>
        <w:spacing w:after="0" w:line="240" w:lineRule="auto"/>
        <w:rPr>
          <w:rFonts w:cs="Times New Roman"/>
          <w:szCs w:val="24"/>
        </w:rPr>
      </w:pPr>
      <w:r w:rsidRPr="00E130A1">
        <w:rPr>
          <w:rFonts w:cs="Times New Roman"/>
          <w:szCs w:val="24"/>
        </w:rPr>
        <w:t xml:space="preserve">Для повышения эффективности работы в этом направлении педагоги используют в своей работе современные методики: </w:t>
      </w:r>
      <w:proofErr w:type="spellStart"/>
      <w:r w:rsidRPr="00E130A1">
        <w:rPr>
          <w:rFonts w:cs="Times New Roman"/>
          <w:szCs w:val="24"/>
        </w:rPr>
        <w:t>фитбол</w:t>
      </w:r>
      <w:proofErr w:type="spellEnd"/>
      <w:r w:rsidRPr="00E130A1">
        <w:rPr>
          <w:rFonts w:cs="Times New Roman"/>
          <w:szCs w:val="24"/>
        </w:rPr>
        <w:t xml:space="preserve">,  аэробику, пальчиковую гимнастику, </w:t>
      </w:r>
      <w:proofErr w:type="spellStart"/>
      <w:r w:rsidRPr="00E130A1">
        <w:rPr>
          <w:rFonts w:cs="Times New Roman"/>
          <w:szCs w:val="24"/>
        </w:rPr>
        <w:t>стрейчинг</w:t>
      </w:r>
      <w:proofErr w:type="spellEnd"/>
      <w:r w:rsidRPr="00E130A1">
        <w:rPr>
          <w:rFonts w:cs="Times New Roman"/>
          <w:szCs w:val="24"/>
        </w:rPr>
        <w:t>,  дыхательную гимнастику, танцевально-двигательную терапию. Мы  сотрудничаем с детским бассейном, который посещают дети старшего возраста; на базе нашего сада проводит занятия по спортивной гимнастике для девочек опытный педагог дворца творчества « У Вознесенского моста»;</w:t>
      </w:r>
    </w:p>
    <w:p w:rsidR="002D3931" w:rsidRPr="00E130A1" w:rsidRDefault="002D3931" w:rsidP="00410B49">
      <w:pPr>
        <w:spacing w:after="0" w:line="240" w:lineRule="auto"/>
        <w:rPr>
          <w:rFonts w:cs="Times New Roman"/>
          <w:szCs w:val="24"/>
        </w:rPr>
      </w:pPr>
      <w:r w:rsidRPr="00E130A1">
        <w:rPr>
          <w:rFonts w:cs="Times New Roman"/>
          <w:szCs w:val="24"/>
        </w:rPr>
        <w:t xml:space="preserve">Большое внимание уделяется созданию благоприятной психоэмоциональной среды и психологического комфорта. Кабинет психолога  оснащен современным оборудованием </w:t>
      </w:r>
      <w:r w:rsidRPr="00E130A1">
        <w:rPr>
          <w:rFonts w:cs="Times New Roman"/>
          <w:szCs w:val="24"/>
        </w:rPr>
        <w:lastRenderedPageBreak/>
        <w:t xml:space="preserve">для релаксации и сенсорного развития детей. </w:t>
      </w:r>
      <w:proofErr w:type="spellStart"/>
      <w:r w:rsidRPr="00E130A1">
        <w:rPr>
          <w:rFonts w:cs="Times New Roman"/>
          <w:szCs w:val="24"/>
        </w:rPr>
        <w:t>Арттерапия</w:t>
      </w:r>
      <w:proofErr w:type="spellEnd"/>
      <w:r w:rsidRPr="00E130A1">
        <w:rPr>
          <w:rFonts w:cs="Times New Roman"/>
          <w:szCs w:val="24"/>
        </w:rPr>
        <w:t xml:space="preserve">,  </w:t>
      </w:r>
      <w:proofErr w:type="spellStart"/>
      <w:r w:rsidRPr="00E130A1">
        <w:rPr>
          <w:rFonts w:cs="Times New Roman"/>
          <w:szCs w:val="24"/>
        </w:rPr>
        <w:t>сказкотерапия</w:t>
      </w:r>
      <w:proofErr w:type="spellEnd"/>
      <w:r w:rsidRPr="00E130A1">
        <w:rPr>
          <w:rFonts w:cs="Times New Roman"/>
          <w:szCs w:val="24"/>
        </w:rPr>
        <w:t xml:space="preserve">,  </w:t>
      </w:r>
      <w:proofErr w:type="spellStart"/>
      <w:r w:rsidRPr="00E130A1">
        <w:rPr>
          <w:rFonts w:cs="Times New Roman"/>
          <w:szCs w:val="24"/>
        </w:rPr>
        <w:t>психогимнастика</w:t>
      </w:r>
      <w:proofErr w:type="spellEnd"/>
      <w:r w:rsidRPr="00E130A1">
        <w:rPr>
          <w:rFonts w:cs="Times New Roman"/>
          <w:szCs w:val="24"/>
        </w:rPr>
        <w:t xml:space="preserve">, психотехнические игры, </w:t>
      </w:r>
      <w:proofErr w:type="spellStart"/>
      <w:r w:rsidRPr="00E130A1">
        <w:rPr>
          <w:rFonts w:cs="Times New Roman"/>
          <w:szCs w:val="24"/>
        </w:rPr>
        <w:t>кинезиология</w:t>
      </w:r>
      <w:proofErr w:type="spellEnd"/>
      <w:r w:rsidRPr="00E130A1">
        <w:rPr>
          <w:rFonts w:cs="Times New Roman"/>
          <w:szCs w:val="24"/>
        </w:rPr>
        <w:t xml:space="preserve"> – инновационные методики, используемые психологом на занятиях с детьми.</w:t>
      </w:r>
    </w:p>
    <w:p w:rsidR="002D3931" w:rsidRPr="00E130A1" w:rsidRDefault="002D3931" w:rsidP="00410B49">
      <w:pPr>
        <w:spacing w:after="0" w:line="240" w:lineRule="auto"/>
        <w:rPr>
          <w:rFonts w:cs="Times New Roman"/>
          <w:szCs w:val="24"/>
        </w:rPr>
      </w:pPr>
    </w:p>
    <w:p w:rsidR="002D3931" w:rsidRPr="002938CD" w:rsidRDefault="002D3931" w:rsidP="00410B49">
      <w:pPr>
        <w:spacing w:after="0" w:line="240" w:lineRule="auto"/>
        <w:rPr>
          <w:rFonts w:cs="Times New Roman"/>
          <w:b/>
          <w:szCs w:val="24"/>
        </w:rPr>
      </w:pPr>
      <w:r w:rsidRPr="002938CD">
        <w:rPr>
          <w:rFonts w:cs="Times New Roman"/>
          <w:b/>
          <w:szCs w:val="24"/>
        </w:rPr>
        <w:t>Художественно-эстетическое направление работы:</w:t>
      </w:r>
    </w:p>
    <w:p w:rsidR="002D3931" w:rsidRPr="00E130A1" w:rsidRDefault="002D3931" w:rsidP="00410B49">
      <w:pPr>
        <w:spacing w:after="0" w:line="240" w:lineRule="auto"/>
        <w:rPr>
          <w:rFonts w:cs="Times New Roman"/>
          <w:szCs w:val="24"/>
        </w:rPr>
      </w:pPr>
      <w:r w:rsidRPr="00E130A1">
        <w:rPr>
          <w:rFonts w:cs="Times New Roman"/>
          <w:szCs w:val="24"/>
        </w:rPr>
        <w:t xml:space="preserve">На занятиях по изобразительной деятельности с детьми  педагоги используют нетрадиционные методики: монотипию, </w:t>
      </w:r>
      <w:proofErr w:type="spellStart"/>
      <w:r w:rsidRPr="00E130A1">
        <w:rPr>
          <w:rFonts w:cs="Times New Roman"/>
          <w:szCs w:val="24"/>
        </w:rPr>
        <w:t>кляксографию</w:t>
      </w:r>
      <w:proofErr w:type="spellEnd"/>
      <w:r w:rsidRPr="00E130A1">
        <w:rPr>
          <w:rFonts w:cs="Times New Roman"/>
          <w:szCs w:val="24"/>
        </w:rPr>
        <w:t xml:space="preserve">, рисование по мятой бумаге, рисование нитками, точечный рисунок, рисование пальчиками и ладошкой, </w:t>
      </w:r>
      <w:proofErr w:type="spellStart"/>
      <w:r w:rsidRPr="00E130A1">
        <w:rPr>
          <w:rFonts w:cs="Times New Roman"/>
          <w:szCs w:val="24"/>
        </w:rPr>
        <w:t>бумагопластику</w:t>
      </w:r>
      <w:proofErr w:type="spellEnd"/>
      <w:r w:rsidRPr="00E130A1">
        <w:rPr>
          <w:rFonts w:cs="Times New Roman"/>
          <w:szCs w:val="24"/>
        </w:rPr>
        <w:t>. Для развития творческого воображения ребёнка на занятиях по лепке кроме традиционного пластилина используют глину, гипс, муку.</w:t>
      </w:r>
    </w:p>
    <w:p w:rsidR="002D3931" w:rsidRPr="00E130A1" w:rsidRDefault="002D3931" w:rsidP="00410B49">
      <w:pPr>
        <w:spacing w:after="0" w:line="240" w:lineRule="auto"/>
        <w:rPr>
          <w:rFonts w:cs="Times New Roman"/>
          <w:szCs w:val="24"/>
        </w:rPr>
      </w:pPr>
      <w:r w:rsidRPr="00E130A1">
        <w:rPr>
          <w:rFonts w:cs="Times New Roman"/>
          <w:szCs w:val="24"/>
        </w:rPr>
        <w:t>В течение учебного года в нашем учреждении проводятся выставки детских работ, творческих работ, выполненных детьми  вместе с родителями.</w:t>
      </w:r>
    </w:p>
    <w:p w:rsidR="002D3931" w:rsidRPr="00E130A1" w:rsidRDefault="002D3931" w:rsidP="00410B49">
      <w:pPr>
        <w:spacing w:after="0" w:line="240" w:lineRule="auto"/>
        <w:rPr>
          <w:rFonts w:cs="Times New Roman"/>
          <w:szCs w:val="24"/>
        </w:rPr>
      </w:pPr>
      <w:r w:rsidRPr="00E130A1">
        <w:rPr>
          <w:rFonts w:cs="Times New Roman"/>
          <w:szCs w:val="24"/>
        </w:rPr>
        <w:t>Наши воспитанники ежегодно участвуют в городских, всероссийских и международных конкурсах детского рисунка.</w:t>
      </w:r>
    </w:p>
    <w:p w:rsidR="002D3931" w:rsidRPr="00E130A1" w:rsidRDefault="002D3931" w:rsidP="00410B49">
      <w:pPr>
        <w:spacing w:after="0" w:line="240" w:lineRule="auto"/>
        <w:rPr>
          <w:rFonts w:cs="Times New Roman"/>
          <w:szCs w:val="24"/>
        </w:rPr>
      </w:pPr>
      <w:r w:rsidRPr="00E130A1">
        <w:rPr>
          <w:rFonts w:cs="Times New Roman"/>
          <w:szCs w:val="24"/>
        </w:rPr>
        <w:t xml:space="preserve">Большое внимание также в </w:t>
      </w:r>
      <w:proofErr w:type="gramStart"/>
      <w:r w:rsidRPr="00E130A1">
        <w:rPr>
          <w:rFonts w:cs="Times New Roman"/>
          <w:szCs w:val="24"/>
        </w:rPr>
        <w:t>нашем</w:t>
      </w:r>
      <w:proofErr w:type="gramEnd"/>
      <w:r w:rsidRPr="00E130A1">
        <w:rPr>
          <w:rFonts w:cs="Times New Roman"/>
          <w:szCs w:val="24"/>
        </w:rPr>
        <w:t xml:space="preserve"> ДОУ отводится развитию познавательного блока:</w:t>
      </w:r>
    </w:p>
    <w:p w:rsidR="002D3931" w:rsidRPr="00E130A1" w:rsidRDefault="002D3931" w:rsidP="00410B49">
      <w:pPr>
        <w:spacing w:after="0" w:line="240" w:lineRule="auto"/>
        <w:rPr>
          <w:rFonts w:cs="Times New Roman"/>
          <w:szCs w:val="24"/>
        </w:rPr>
      </w:pPr>
      <w:r w:rsidRPr="00E130A1">
        <w:rPr>
          <w:rFonts w:cs="Times New Roman"/>
          <w:szCs w:val="24"/>
        </w:rPr>
        <w:t xml:space="preserve">педагог дополнительного образования проводит занятия по </w:t>
      </w:r>
      <w:proofErr w:type="spellStart"/>
      <w:r w:rsidRPr="00E130A1">
        <w:rPr>
          <w:rFonts w:cs="Times New Roman"/>
          <w:szCs w:val="24"/>
        </w:rPr>
        <w:t>предшкольной</w:t>
      </w:r>
      <w:proofErr w:type="spellEnd"/>
      <w:r w:rsidRPr="00E130A1">
        <w:rPr>
          <w:rFonts w:cs="Times New Roman"/>
          <w:szCs w:val="24"/>
        </w:rPr>
        <w:t xml:space="preserve"> подготовке детей;</w:t>
      </w:r>
    </w:p>
    <w:p w:rsidR="002D3931" w:rsidRPr="00E130A1" w:rsidRDefault="002D3931" w:rsidP="00410B49">
      <w:pPr>
        <w:spacing w:after="0" w:line="240" w:lineRule="auto"/>
        <w:rPr>
          <w:rFonts w:cs="Times New Roman"/>
          <w:szCs w:val="24"/>
        </w:rPr>
      </w:pPr>
      <w:r w:rsidRPr="00E130A1">
        <w:rPr>
          <w:rFonts w:cs="Times New Roman"/>
          <w:szCs w:val="24"/>
        </w:rPr>
        <w:t xml:space="preserve">с использованием современных интерактивных форм (мультимедийное оборудование, интерактивная доска)  проходят занятия по </w:t>
      </w:r>
      <w:proofErr w:type="spellStart"/>
      <w:r w:rsidRPr="00E130A1">
        <w:rPr>
          <w:rFonts w:cs="Times New Roman"/>
          <w:szCs w:val="24"/>
        </w:rPr>
        <w:t>петербурговедению</w:t>
      </w:r>
      <w:proofErr w:type="spellEnd"/>
      <w:r w:rsidRPr="00E130A1">
        <w:rPr>
          <w:rFonts w:cs="Times New Roman"/>
          <w:szCs w:val="24"/>
        </w:rPr>
        <w:t xml:space="preserve"> и этикету;</w:t>
      </w:r>
    </w:p>
    <w:p w:rsidR="002D3931" w:rsidRPr="00E130A1" w:rsidRDefault="002D3931" w:rsidP="00410B49">
      <w:pPr>
        <w:spacing w:after="0" w:line="240" w:lineRule="auto"/>
        <w:rPr>
          <w:rFonts w:cs="Times New Roman"/>
          <w:szCs w:val="24"/>
        </w:rPr>
      </w:pPr>
      <w:r w:rsidRPr="00E130A1">
        <w:rPr>
          <w:rFonts w:cs="Times New Roman"/>
          <w:szCs w:val="24"/>
        </w:rPr>
        <w:t>на занятиях познавательного характера педагоги используют современные методики ТРИЗ, мнемотехнику, развивающие игры.</w:t>
      </w:r>
    </w:p>
    <w:p w:rsidR="002D3931" w:rsidRPr="00E130A1" w:rsidRDefault="002D3931" w:rsidP="00410B49">
      <w:pPr>
        <w:spacing w:after="0" w:line="240" w:lineRule="auto"/>
        <w:rPr>
          <w:rFonts w:cs="Times New Roman"/>
          <w:szCs w:val="24"/>
        </w:rPr>
      </w:pPr>
      <w:r w:rsidRPr="00E130A1">
        <w:rPr>
          <w:rFonts w:cs="Times New Roman"/>
          <w:szCs w:val="24"/>
        </w:rPr>
        <w:t>Для расширения кругозора детей в течение года мы организуем экскурсии в музеи города. Ежемесячно дети старшего дошкольного возраста посещают районную библиотеку.</w:t>
      </w:r>
    </w:p>
    <w:p w:rsidR="002D3931" w:rsidRPr="00E130A1" w:rsidRDefault="002D3931" w:rsidP="00410B49">
      <w:pPr>
        <w:spacing w:after="0" w:line="240" w:lineRule="auto"/>
        <w:rPr>
          <w:rFonts w:cs="Times New Roman"/>
          <w:szCs w:val="24"/>
        </w:rPr>
      </w:pPr>
      <w:r w:rsidRPr="00E130A1">
        <w:rPr>
          <w:rFonts w:cs="Times New Roman"/>
          <w:szCs w:val="24"/>
        </w:rPr>
        <w:t>В течение года дети подготовительных групп ходят в детский театр «На Неве». Также мы сотрудничаем с театральными коллективами, которые показывают театральные представления в нашем детском саду.</w:t>
      </w:r>
    </w:p>
    <w:p w:rsidR="002D3931" w:rsidRPr="00E130A1" w:rsidRDefault="002D3931" w:rsidP="00410B49">
      <w:pPr>
        <w:spacing w:after="0" w:line="240" w:lineRule="auto"/>
        <w:rPr>
          <w:rFonts w:cs="Times New Roman"/>
          <w:szCs w:val="24"/>
        </w:rPr>
      </w:pPr>
      <w:r w:rsidRPr="00E130A1">
        <w:rPr>
          <w:rFonts w:cs="Times New Roman"/>
          <w:szCs w:val="24"/>
        </w:rPr>
        <w:t xml:space="preserve">Мы сотрудничаем с музыкальной школой им. </w:t>
      </w:r>
      <w:proofErr w:type="spellStart"/>
      <w:r w:rsidRPr="00E130A1">
        <w:rPr>
          <w:rFonts w:cs="Times New Roman"/>
          <w:szCs w:val="24"/>
        </w:rPr>
        <w:t>Бортнянского</w:t>
      </w:r>
      <w:proofErr w:type="spellEnd"/>
      <w:r w:rsidRPr="00E130A1">
        <w:rPr>
          <w:rFonts w:cs="Times New Roman"/>
          <w:szCs w:val="24"/>
        </w:rPr>
        <w:t>. Воспитанники музыкальной школы дважды в году проводят у нас концерт, тем самым повышая интерес детей к музыке.</w:t>
      </w:r>
    </w:p>
    <w:p w:rsidR="002D3931" w:rsidRPr="00E130A1" w:rsidRDefault="002D3931" w:rsidP="00410B49">
      <w:pPr>
        <w:spacing w:after="0" w:line="240" w:lineRule="auto"/>
        <w:rPr>
          <w:rFonts w:cs="Times New Roman"/>
          <w:szCs w:val="24"/>
        </w:rPr>
      </w:pPr>
    </w:p>
    <w:p w:rsidR="002D3931" w:rsidRPr="00E130A1" w:rsidRDefault="002D3931" w:rsidP="00410B49">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Результативность педагогической работы определяется посредством </w:t>
      </w:r>
      <w:r w:rsidRPr="00E130A1">
        <w:rPr>
          <w:rFonts w:eastAsia="Times New Roman" w:cs="Times New Roman"/>
          <w:b/>
          <w:szCs w:val="24"/>
          <w:lang w:eastAsia="ru-RU"/>
        </w:rPr>
        <w:t>мониторинга</w:t>
      </w:r>
      <w:r w:rsidRPr="00E130A1">
        <w:rPr>
          <w:rFonts w:eastAsia="Times New Roman" w:cs="Times New Roman"/>
          <w:szCs w:val="24"/>
          <w:lang w:eastAsia="ru-RU"/>
        </w:rPr>
        <w:t xml:space="preserve"> результатов  освоения детьми основной общеобразовательной программы.</w:t>
      </w:r>
      <w:r w:rsidRPr="00E130A1">
        <w:rPr>
          <w:rFonts w:eastAsia="Times New Roman" w:cs="Times New Roman"/>
          <w:szCs w:val="24"/>
          <w:lang w:eastAsia="ru-RU"/>
        </w:rPr>
        <w:br/>
      </w:r>
    </w:p>
    <w:p w:rsidR="002D3931" w:rsidRPr="00E130A1" w:rsidRDefault="002D3931" w:rsidP="00410B49">
      <w:pPr>
        <w:pStyle w:val="a5"/>
        <w:jc w:val="left"/>
        <w:rPr>
          <w:b/>
          <w:sz w:val="24"/>
          <w:szCs w:val="24"/>
        </w:rPr>
      </w:pPr>
      <w:r w:rsidRPr="00E130A1">
        <w:rPr>
          <w:b/>
          <w:sz w:val="24"/>
          <w:szCs w:val="24"/>
        </w:rPr>
        <w:t>Взаимодействие с другими учреждениями города</w:t>
      </w:r>
    </w:p>
    <w:p w:rsidR="002D3931" w:rsidRPr="00E130A1" w:rsidRDefault="002D3931" w:rsidP="00410B49">
      <w:pPr>
        <w:pStyle w:val="a5"/>
        <w:jc w:val="left"/>
        <w:rPr>
          <w:sz w:val="24"/>
          <w:szCs w:val="24"/>
        </w:rPr>
      </w:pPr>
      <w:r w:rsidRPr="00E130A1">
        <w:rPr>
          <w:sz w:val="24"/>
          <w:szCs w:val="24"/>
        </w:rPr>
        <w:t>Детский сад находится в благоприятном социально-культурном окружении.  В микрорайоне детского сада находятся учреждения дополнительного образования, культуры и спорта.   ДОУ сотрудничает:</w:t>
      </w:r>
    </w:p>
    <w:p w:rsidR="002D3931" w:rsidRPr="00E130A1" w:rsidRDefault="002D3931" w:rsidP="00410B49">
      <w:pPr>
        <w:pStyle w:val="a5"/>
        <w:jc w:val="left"/>
        <w:rPr>
          <w:b/>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7236"/>
      </w:tblGrid>
      <w:tr w:rsidR="002D3931" w:rsidRPr="00E130A1" w:rsidTr="004C319A">
        <w:tc>
          <w:tcPr>
            <w:tcW w:w="1607" w:type="dxa"/>
          </w:tcPr>
          <w:p w:rsidR="002D3931" w:rsidRPr="00E130A1" w:rsidRDefault="002D3931" w:rsidP="00410B49">
            <w:pPr>
              <w:spacing w:after="0" w:line="240" w:lineRule="auto"/>
              <w:rPr>
                <w:b/>
                <w:szCs w:val="24"/>
              </w:rPr>
            </w:pPr>
            <w:r w:rsidRPr="00E130A1">
              <w:rPr>
                <w:b/>
                <w:bCs/>
                <w:szCs w:val="24"/>
              </w:rPr>
              <w:t>Направления</w:t>
            </w:r>
          </w:p>
          <w:p w:rsidR="002D3931" w:rsidRPr="00E130A1" w:rsidRDefault="002D3931" w:rsidP="00410B49">
            <w:pPr>
              <w:spacing w:after="0" w:line="240" w:lineRule="auto"/>
              <w:rPr>
                <w:b/>
                <w:szCs w:val="24"/>
              </w:rPr>
            </w:pPr>
            <w:r w:rsidRPr="00E130A1">
              <w:rPr>
                <w:b/>
                <w:bCs/>
                <w:szCs w:val="24"/>
              </w:rPr>
              <w:t>сотрудничества</w:t>
            </w:r>
          </w:p>
        </w:tc>
        <w:tc>
          <w:tcPr>
            <w:tcW w:w="7607" w:type="dxa"/>
          </w:tcPr>
          <w:p w:rsidR="002D3931" w:rsidRPr="00E130A1" w:rsidRDefault="002D3931" w:rsidP="00410B49">
            <w:pPr>
              <w:spacing w:before="100" w:beforeAutospacing="1" w:after="0" w:line="240" w:lineRule="auto"/>
              <w:rPr>
                <w:b/>
                <w:szCs w:val="24"/>
              </w:rPr>
            </w:pPr>
            <w:r w:rsidRPr="00E130A1">
              <w:rPr>
                <w:b/>
                <w:bCs/>
                <w:szCs w:val="24"/>
              </w:rPr>
              <w:t>Организации</w:t>
            </w:r>
          </w:p>
        </w:tc>
      </w:tr>
      <w:tr w:rsidR="002D3931" w:rsidRPr="00E130A1" w:rsidTr="004C319A">
        <w:trPr>
          <w:trHeight w:val="259"/>
        </w:trPr>
        <w:tc>
          <w:tcPr>
            <w:tcW w:w="1607" w:type="dxa"/>
            <w:vMerge w:val="restart"/>
          </w:tcPr>
          <w:p w:rsidR="002D3931" w:rsidRPr="00E130A1" w:rsidRDefault="002D3931" w:rsidP="00410B49">
            <w:pPr>
              <w:spacing w:before="100" w:beforeAutospacing="1" w:after="0" w:line="240" w:lineRule="auto"/>
              <w:rPr>
                <w:szCs w:val="24"/>
              </w:rPr>
            </w:pPr>
            <w:r w:rsidRPr="00E130A1">
              <w:rPr>
                <w:szCs w:val="24"/>
              </w:rPr>
              <w:t>Реализация преемственности</w:t>
            </w:r>
          </w:p>
        </w:tc>
        <w:tc>
          <w:tcPr>
            <w:tcW w:w="7607" w:type="dxa"/>
            <w:tcBorders>
              <w:bottom w:val="single" w:sz="4" w:space="0" w:color="auto"/>
            </w:tcBorders>
          </w:tcPr>
          <w:p w:rsidR="002D3931" w:rsidRPr="00E130A1" w:rsidRDefault="002D3931" w:rsidP="00410B49">
            <w:pPr>
              <w:spacing w:before="100" w:beforeAutospacing="1" w:after="0" w:line="240" w:lineRule="auto"/>
              <w:ind w:left="360"/>
              <w:rPr>
                <w:szCs w:val="24"/>
              </w:rPr>
            </w:pPr>
            <w:r w:rsidRPr="00E130A1">
              <w:rPr>
                <w:szCs w:val="24"/>
              </w:rPr>
              <w:t>ГОУ «Средняя общеобразовательная школа № 317 (начальное звено)</w:t>
            </w:r>
          </w:p>
        </w:tc>
      </w:tr>
      <w:tr w:rsidR="002D3931" w:rsidRPr="00E130A1" w:rsidTr="004C319A">
        <w:trPr>
          <w:trHeight w:val="525"/>
        </w:trPr>
        <w:tc>
          <w:tcPr>
            <w:tcW w:w="1607" w:type="dxa"/>
            <w:vMerge/>
          </w:tcPr>
          <w:p w:rsidR="002D3931" w:rsidRPr="00E130A1" w:rsidRDefault="002D3931" w:rsidP="00410B49">
            <w:pPr>
              <w:spacing w:before="100" w:beforeAutospacing="1" w:after="0" w:line="240" w:lineRule="auto"/>
              <w:rPr>
                <w:szCs w:val="24"/>
              </w:rPr>
            </w:pPr>
          </w:p>
        </w:tc>
        <w:tc>
          <w:tcPr>
            <w:tcW w:w="7607" w:type="dxa"/>
            <w:tcBorders>
              <w:top w:val="single" w:sz="4" w:space="0" w:color="auto"/>
              <w:bottom w:val="single" w:sz="4" w:space="0" w:color="auto"/>
            </w:tcBorders>
          </w:tcPr>
          <w:p w:rsidR="002D3931" w:rsidRPr="00E130A1" w:rsidRDefault="002D3931" w:rsidP="00410B49">
            <w:pPr>
              <w:spacing w:before="100" w:beforeAutospacing="1" w:after="0" w:line="240" w:lineRule="auto"/>
              <w:ind w:left="360"/>
              <w:rPr>
                <w:szCs w:val="24"/>
              </w:rPr>
            </w:pPr>
            <w:r w:rsidRPr="00E130A1">
              <w:rPr>
                <w:szCs w:val="24"/>
              </w:rPr>
              <w:t>ГОУ Дворец творчества «У Вознесенского моста» Адмиралтейского района Санкт-Петербурга</w:t>
            </w:r>
          </w:p>
        </w:tc>
      </w:tr>
      <w:tr w:rsidR="002D3931" w:rsidRPr="00E130A1" w:rsidTr="004C319A">
        <w:trPr>
          <w:trHeight w:val="525"/>
        </w:trPr>
        <w:tc>
          <w:tcPr>
            <w:tcW w:w="1607" w:type="dxa"/>
            <w:vMerge/>
          </w:tcPr>
          <w:p w:rsidR="002D3931" w:rsidRPr="00E130A1" w:rsidRDefault="002D3931" w:rsidP="00410B49">
            <w:pPr>
              <w:spacing w:before="100" w:beforeAutospacing="1" w:after="0" w:line="240" w:lineRule="auto"/>
              <w:rPr>
                <w:szCs w:val="24"/>
              </w:rPr>
            </w:pPr>
          </w:p>
        </w:tc>
        <w:tc>
          <w:tcPr>
            <w:tcW w:w="7607" w:type="dxa"/>
            <w:tcBorders>
              <w:top w:val="single" w:sz="4" w:space="0" w:color="auto"/>
              <w:bottom w:val="single" w:sz="4" w:space="0" w:color="auto"/>
            </w:tcBorders>
          </w:tcPr>
          <w:p w:rsidR="002D3931" w:rsidRPr="00E130A1" w:rsidRDefault="002D3931" w:rsidP="00410B49">
            <w:pPr>
              <w:spacing w:before="100" w:beforeAutospacing="1" w:after="0" w:line="240" w:lineRule="auto"/>
              <w:ind w:left="360"/>
              <w:rPr>
                <w:szCs w:val="24"/>
              </w:rPr>
            </w:pPr>
            <w:r w:rsidRPr="00E130A1">
              <w:rPr>
                <w:szCs w:val="24"/>
              </w:rPr>
              <w:t>Детская библиотека СПб ГБУК  межрайонной централизованной библиотечной системы им. М.Ю. Лермонтова</w:t>
            </w:r>
          </w:p>
        </w:tc>
      </w:tr>
      <w:tr w:rsidR="002D3931" w:rsidRPr="00E130A1" w:rsidTr="004C319A">
        <w:trPr>
          <w:trHeight w:val="251"/>
        </w:trPr>
        <w:tc>
          <w:tcPr>
            <w:tcW w:w="1607" w:type="dxa"/>
            <w:vMerge/>
          </w:tcPr>
          <w:p w:rsidR="002D3931" w:rsidRPr="00E130A1" w:rsidRDefault="002D3931" w:rsidP="00410B49">
            <w:pPr>
              <w:spacing w:before="100" w:beforeAutospacing="1" w:after="0" w:line="240" w:lineRule="auto"/>
              <w:rPr>
                <w:szCs w:val="24"/>
              </w:rPr>
            </w:pPr>
          </w:p>
        </w:tc>
        <w:tc>
          <w:tcPr>
            <w:tcW w:w="7607" w:type="dxa"/>
            <w:tcBorders>
              <w:top w:val="single" w:sz="4" w:space="0" w:color="auto"/>
              <w:bottom w:val="single" w:sz="4" w:space="0" w:color="auto"/>
            </w:tcBorders>
          </w:tcPr>
          <w:p w:rsidR="002D3931" w:rsidRPr="00E130A1" w:rsidRDefault="002D3931" w:rsidP="00410B49">
            <w:pPr>
              <w:spacing w:before="100" w:beforeAutospacing="1" w:after="0" w:line="240" w:lineRule="auto"/>
              <w:ind w:left="360"/>
              <w:rPr>
                <w:szCs w:val="24"/>
              </w:rPr>
            </w:pPr>
            <w:r w:rsidRPr="00E130A1">
              <w:rPr>
                <w:szCs w:val="24"/>
              </w:rPr>
              <w:t xml:space="preserve">Музыкальная школа им. </w:t>
            </w:r>
            <w:proofErr w:type="spellStart"/>
            <w:r w:rsidRPr="00E130A1">
              <w:rPr>
                <w:szCs w:val="24"/>
              </w:rPr>
              <w:t>Бортнянского</w:t>
            </w:r>
            <w:proofErr w:type="spellEnd"/>
          </w:p>
        </w:tc>
      </w:tr>
      <w:tr w:rsidR="002D3931" w:rsidRPr="00E130A1" w:rsidTr="004C319A">
        <w:trPr>
          <w:trHeight w:val="255"/>
        </w:trPr>
        <w:tc>
          <w:tcPr>
            <w:tcW w:w="1607" w:type="dxa"/>
            <w:vMerge/>
          </w:tcPr>
          <w:p w:rsidR="002D3931" w:rsidRPr="00E130A1" w:rsidRDefault="002D3931" w:rsidP="00410B49">
            <w:pPr>
              <w:spacing w:before="100" w:beforeAutospacing="1" w:after="0" w:line="240" w:lineRule="auto"/>
              <w:rPr>
                <w:szCs w:val="24"/>
              </w:rPr>
            </w:pPr>
          </w:p>
        </w:tc>
        <w:tc>
          <w:tcPr>
            <w:tcW w:w="7607" w:type="dxa"/>
            <w:tcBorders>
              <w:top w:val="single" w:sz="4" w:space="0" w:color="auto"/>
              <w:bottom w:val="single" w:sz="4" w:space="0" w:color="auto"/>
            </w:tcBorders>
          </w:tcPr>
          <w:p w:rsidR="002D3931" w:rsidRPr="00E130A1" w:rsidRDefault="002D3931" w:rsidP="00410B49">
            <w:pPr>
              <w:spacing w:before="100" w:beforeAutospacing="1" w:after="0" w:line="240" w:lineRule="auto"/>
              <w:ind w:left="360"/>
              <w:rPr>
                <w:szCs w:val="24"/>
              </w:rPr>
            </w:pPr>
            <w:r w:rsidRPr="00E130A1">
              <w:rPr>
                <w:szCs w:val="24"/>
              </w:rPr>
              <w:t>Детский развивающий центр «Просвещение»</w:t>
            </w:r>
          </w:p>
        </w:tc>
      </w:tr>
      <w:tr w:rsidR="002D3931" w:rsidRPr="00E130A1" w:rsidTr="004C319A">
        <w:trPr>
          <w:trHeight w:val="317"/>
        </w:trPr>
        <w:tc>
          <w:tcPr>
            <w:tcW w:w="1607" w:type="dxa"/>
            <w:vMerge/>
          </w:tcPr>
          <w:p w:rsidR="002D3931" w:rsidRPr="00E130A1" w:rsidRDefault="002D3931" w:rsidP="00410B49">
            <w:pPr>
              <w:spacing w:before="100" w:beforeAutospacing="1" w:after="0" w:line="240" w:lineRule="auto"/>
              <w:rPr>
                <w:szCs w:val="24"/>
              </w:rPr>
            </w:pPr>
          </w:p>
        </w:tc>
        <w:tc>
          <w:tcPr>
            <w:tcW w:w="7607" w:type="dxa"/>
            <w:tcBorders>
              <w:top w:val="single" w:sz="4" w:space="0" w:color="auto"/>
              <w:bottom w:val="single" w:sz="4" w:space="0" w:color="auto"/>
            </w:tcBorders>
          </w:tcPr>
          <w:p w:rsidR="002D3931" w:rsidRPr="00E130A1" w:rsidRDefault="002D3931" w:rsidP="00410B49">
            <w:pPr>
              <w:spacing w:before="100" w:beforeAutospacing="1" w:after="0" w:line="240" w:lineRule="auto"/>
              <w:ind w:left="360"/>
              <w:rPr>
                <w:szCs w:val="24"/>
              </w:rPr>
            </w:pPr>
            <w:r w:rsidRPr="00E130A1">
              <w:rPr>
                <w:szCs w:val="24"/>
              </w:rPr>
              <w:t>Театр «Карнавал»</w:t>
            </w:r>
          </w:p>
        </w:tc>
      </w:tr>
      <w:tr w:rsidR="002D3931" w:rsidRPr="00E130A1" w:rsidTr="004C319A">
        <w:trPr>
          <w:trHeight w:val="238"/>
        </w:trPr>
        <w:tc>
          <w:tcPr>
            <w:tcW w:w="1607" w:type="dxa"/>
            <w:vMerge/>
          </w:tcPr>
          <w:p w:rsidR="002D3931" w:rsidRPr="00E130A1" w:rsidRDefault="002D3931" w:rsidP="00410B49">
            <w:pPr>
              <w:spacing w:before="100" w:beforeAutospacing="1" w:after="0" w:line="240" w:lineRule="auto"/>
              <w:rPr>
                <w:szCs w:val="24"/>
              </w:rPr>
            </w:pPr>
          </w:p>
        </w:tc>
        <w:tc>
          <w:tcPr>
            <w:tcW w:w="7607" w:type="dxa"/>
            <w:tcBorders>
              <w:top w:val="single" w:sz="4" w:space="0" w:color="auto"/>
              <w:bottom w:val="single" w:sz="4" w:space="0" w:color="auto"/>
            </w:tcBorders>
          </w:tcPr>
          <w:p w:rsidR="002D3931" w:rsidRPr="00E130A1" w:rsidRDefault="002D3931" w:rsidP="00410B49">
            <w:pPr>
              <w:spacing w:before="100" w:beforeAutospacing="1" w:after="0" w:line="240" w:lineRule="auto"/>
              <w:ind w:left="360"/>
              <w:rPr>
                <w:szCs w:val="24"/>
              </w:rPr>
            </w:pPr>
            <w:r w:rsidRPr="00E130A1">
              <w:rPr>
                <w:szCs w:val="24"/>
              </w:rPr>
              <w:t>Театр «Бим-Бом»</w:t>
            </w:r>
          </w:p>
        </w:tc>
      </w:tr>
      <w:tr w:rsidR="002D3931" w:rsidRPr="00E130A1" w:rsidTr="004C319A">
        <w:trPr>
          <w:trHeight w:val="252"/>
        </w:trPr>
        <w:tc>
          <w:tcPr>
            <w:tcW w:w="1607" w:type="dxa"/>
            <w:vMerge/>
          </w:tcPr>
          <w:p w:rsidR="002D3931" w:rsidRPr="00E130A1" w:rsidRDefault="002D3931" w:rsidP="00410B49">
            <w:pPr>
              <w:spacing w:before="100" w:beforeAutospacing="1" w:after="0" w:line="240" w:lineRule="auto"/>
              <w:rPr>
                <w:szCs w:val="24"/>
              </w:rPr>
            </w:pPr>
          </w:p>
        </w:tc>
        <w:tc>
          <w:tcPr>
            <w:tcW w:w="7607" w:type="dxa"/>
            <w:tcBorders>
              <w:top w:val="single" w:sz="4" w:space="0" w:color="auto"/>
              <w:bottom w:val="single" w:sz="4" w:space="0" w:color="auto"/>
            </w:tcBorders>
          </w:tcPr>
          <w:p w:rsidR="002D3931" w:rsidRPr="00E130A1" w:rsidRDefault="002D3931" w:rsidP="00410B49">
            <w:pPr>
              <w:spacing w:before="100" w:beforeAutospacing="1" w:after="0" w:line="240" w:lineRule="auto"/>
              <w:ind w:left="360"/>
              <w:rPr>
                <w:szCs w:val="24"/>
              </w:rPr>
            </w:pPr>
            <w:r w:rsidRPr="00E130A1">
              <w:rPr>
                <w:szCs w:val="24"/>
              </w:rPr>
              <w:t>Русский музей</w:t>
            </w:r>
          </w:p>
        </w:tc>
      </w:tr>
      <w:tr w:rsidR="002D3931" w:rsidRPr="00E130A1" w:rsidTr="004C319A">
        <w:trPr>
          <w:trHeight w:val="304"/>
        </w:trPr>
        <w:tc>
          <w:tcPr>
            <w:tcW w:w="1607" w:type="dxa"/>
            <w:vMerge/>
          </w:tcPr>
          <w:p w:rsidR="002D3931" w:rsidRPr="00E130A1" w:rsidRDefault="002D3931" w:rsidP="00410B49">
            <w:pPr>
              <w:spacing w:before="100" w:beforeAutospacing="1" w:after="0" w:line="240" w:lineRule="auto"/>
              <w:rPr>
                <w:szCs w:val="24"/>
              </w:rPr>
            </w:pPr>
          </w:p>
        </w:tc>
        <w:tc>
          <w:tcPr>
            <w:tcW w:w="7607" w:type="dxa"/>
            <w:tcBorders>
              <w:top w:val="single" w:sz="4" w:space="0" w:color="auto"/>
              <w:bottom w:val="single" w:sz="4" w:space="0" w:color="auto"/>
            </w:tcBorders>
          </w:tcPr>
          <w:p w:rsidR="002D3931" w:rsidRPr="00E130A1" w:rsidRDefault="002D3931" w:rsidP="00410B49">
            <w:pPr>
              <w:spacing w:before="100" w:beforeAutospacing="1" w:after="0" w:line="240" w:lineRule="auto"/>
              <w:ind w:left="360"/>
              <w:rPr>
                <w:szCs w:val="24"/>
              </w:rPr>
            </w:pPr>
            <w:r w:rsidRPr="00E130A1">
              <w:rPr>
                <w:szCs w:val="24"/>
              </w:rPr>
              <w:t>Океанариум</w:t>
            </w:r>
          </w:p>
        </w:tc>
      </w:tr>
      <w:tr w:rsidR="002D3931" w:rsidRPr="00E130A1" w:rsidTr="004C319A">
        <w:trPr>
          <w:trHeight w:val="224"/>
        </w:trPr>
        <w:tc>
          <w:tcPr>
            <w:tcW w:w="1607" w:type="dxa"/>
            <w:vMerge/>
            <w:tcBorders>
              <w:bottom w:val="single" w:sz="4" w:space="0" w:color="auto"/>
            </w:tcBorders>
          </w:tcPr>
          <w:p w:rsidR="002D3931" w:rsidRPr="00E130A1" w:rsidRDefault="002D3931" w:rsidP="00410B49">
            <w:pPr>
              <w:spacing w:before="100" w:beforeAutospacing="1" w:after="0" w:line="240" w:lineRule="auto"/>
              <w:rPr>
                <w:szCs w:val="24"/>
              </w:rPr>
            </w:pPr>
          </w:p>
        </w:tc>
        <w:tc>
          <w:tcPr>
            <w:tcW w:w="7607" w:type="dxa"/>
            <w:tcBorders>
              <w:top w:val="single" w:sz="4" w:space="0" w:color="auto"/>
              <w:bottom w:val="single" w:sz="4" w:space="0" w:color="auto"/>
            </w:tcBorders>
          </w:tcPr>
          <w:p w:rsidR="002D3931" w:rsidRPr="00E130A1" w:rsidRDefault="002D3931" w:rsidP="00410B49">
            <w:pPr>
              <w:spacing w:before="100" w:beforeAutospacing="1" w:after="0" w:line="240" w:lineRule="auto"/>
              <w:ind w:left="360"/>
              <w:rPr>
                <w:szCs w:val="24"/>
              </w:rPr>
            </w:pPr>
            <w:r w:rsidRPr="00E130A1">
              <w:rPr>
                <w:szCs w:val="24"/>
              </w:rPr>
              <w:t>Музей воды</w:t>
            </w:r>
          </w:p>
        </w:tc>
      </w:tr>
      <w:tr w:rsidR="002D3931" w:rsidRPr="00E130A1" w:rsidTr="004C319A">
        <w:trPr>
          <w:trHeight w:val="330"/>
        </w:trPr>
        <w:tc>
          <w:tcPr>
            <w:tcW w:w="1607" w:type="dxa"/>
            <w:vMerge w:val="restart"/>
          </w:tcPr>
          <w:p w:rsidR="002D3931" w:rsidRPr="00E130A1" w:rsidRDefault="002D3931" w:rsidP="00410B49">
            <w:pPr>
              <w:spacing w:before="100" w:beforeAutospacing="1" w:after="0" w:line="240" w:lineRule="auto"/>
              <w:rPr>
                <w:szCs w:val="24"/>
              </w:rPr>
            </w:pPr>
            <w:r w:rsidRPr="00E130A1">
              <w:rPr>
                <w:szCs w:val="24"/>
              </w:rPr>
              <w:t>Оздоровление</w:t>
            </w:r>
          </w:p>
        </w:tc>
        <w:tc>
          <w:tcPr>
            <w:tcW w:w="7607" w:type="dxa"/>
            <w:tcBorders>
              <w:bottom w:val="single" w:sz="4" w:space="0" w:color="auto"/>
            </w:tcBorders>
          </w:tcPr>
          <w:p w:rsidR="002D3931" w:rsidRPr="00E130A1" w:rsidRDefault="002D3931" w:rsidP="00410B49">
            <w:pPr>
              <w:spacing w:before="100" w:beforeAutospacing="1" w:after="0" w:line="240" w:lineRule="auto"/>
              <w:ind w:left="360"/>
              <w:rPr>
                <w:szCs w:val="24"/>
              </w:rPr>
            </w:pPr>
            <w:r w:rsidRPr="00E130A1">
              <w:rPr>
                <w:szCs w:val="24"/>
              </w:rPr>
              <w:t>Детская поликлиника  № 28</w:t>
            </w:r>
          </w:p>
        </w:tc>
      </w:tr>
      <w:tr w:rsidR="002D3931" w:rsidRPr="00E130A1" w:rsidTr="004C319A">
        <w:trPr>
          <w:trHeight w:val="555"/>
        </w:trPr>
        <w:tc>
          <w:tcPr>
            <w:tcW w:w="1607" w:type="dxa"/>
            <w:vMerge/>
          </w:tcPr>
          <w:p w:rsidR="002D3931" w:rsidRPr="00E130A1" w:rsidRDefault="002D3931" w:rsidP="00410B49">
            <w:pPr>
              <w:spacing w:before="100" w:beforeAutospacing="1" w:after="0" w:line="240" w:lineRule="auto"/>
              <w:rPr>
                <w:szCs w:val="24"/>
              </w:rPr>
            </w:pPr>
          </w:p>
        </w:tc>
        <w:tc>
          <w:tcPr>
            <w:tcW w:w="7607" w:type="dxa"/>
            <w:tcBorders>
              <w:top w:val="single" w:sz="4" w:space="0" w:color="auto"/>
              <w:bottom w:val="single" w:sz="4" w:space="0" w:color="auto"/>
            </w:tcBorders>
          </w:tcPr>
          <w:p w:rsidR="002D3931" w:rsidRPr="00E130A1" w:rsidRDefault="002D3931" w:rsidP="00410B49">
            <w:pPr>
              <w:spacing w:before="100" w:beforeAutospacing="1" w:after="0" w:line="240" w:lineRule="auto"/>
              <w:ind w:left="360"/>
              <w:rPr>
                <w:szCs w:val="24"/>
              </w:rPr>
            </w:pPr>
            <w:proofErr w:type="spellStart"/>
            <w:r w:rsidRPr="00E130A1">
              <w:rPr>
                <w:szCs w:val="24"/>
              </w:rPr>
              <w:t>Психолого</w:t>
            </w:r>
            <w:proofErr w:type="spellEnd"/>
            <w:r w:rsidRPr="00E130A1">
              <w:rPr>
                <w:szCs w:val="24"/>
              </w:rPr>
              <w:t xml:space="preserve"> </w:t>
            </w:r>
            <w:proofErr w:type="gramStart"/>
            <w:r w:rsidRPr="00E130A1">
              <w:rPr>
                <w:szCs w:val="24"/>
              </w:rPr>
              <w:t>-</w:t>
            </w:r>
            <w:proofErr w:type="spellStart"/>
            <w:r w:rsidRPr="00E130A1">
              <w:rPr>
                <w:szCs w:val="24"/>
              </w:rPr>
              <w:t>м</w:t>
            </w:r>
            <w:proofErr w:type="gramEnd"/>
            <w:r w:rsidRPr="00E130A1">
              <w:rPr>
                <w:szCs w:val="24"/>
              </w:rPr>
              <w:t>едико</w:t>
            </w:r>
            <w:proofErr w:type="spellEnd"/>
            <w:r w:rsidRPr="00E130A1">
              <w:rPr>
                <w:szCs w:val="24"/>
              </w:rPr>
              <w:t xml:space="preserve"> -педагогический центр Адмиралтейского района СПб</w:t>
            </w:r>
          </w:p>
        </w:tc>
      </w:tr>
      <w:tr w:rsidR="002D3931" w:rsidRPr="00E130A1" w:rsidTr="004C319A">
        <w:trPr>
          <w:trHeight w:val="272"/>
        </w:trPr>
        <w:tc>
          <w:tcPr>
            <w:tcW w:w="1607" w:type="dxa"/>
            <w:vMerge/>
          </w:tcPr>
          <w:p w:rsidR="002D3931" w:rsidRPr="00E130A1" w:rsidRDefault="002D3931" w:rsidP="00410B49">
            <w:pPr>
              <w:spacing w:before="100" w:beforeAutospacing="1" w:after="0" w:line="240" w:lineRule="auto"/>
              <w:rPr>
                <w:szCs w:val="24"/>
              </w:rPr>
            </w:pPr>
          </w:p>
        </w:tc>
        <w:tc>
          <w:tcPr>
            <w:tcW w:w="7607" w:type="dxa"/>
            <w:tcBorders>
              <w:top w:val="single" w:sz="4" w:space="0" w:color="auto"/>
            </w:tcBorders>
          </w:tcPr>
          <w:p w:rsidR="002D3931" w:rsidRPr="00E130A1" w:rsidRDefault="002D3931" w:rsidP="00410B49">
            <w:pPr>
              <w:spacing w:before="100" w:beforeAutospacing="1" w:after="0" w:line="240" w:lineRule="auto"/>
              <w:ind w:left="360"/>
              <w:rPr>
                <w:szCs w:val="24"/>
              </w:rPr>
            </w:pPr>
            <w:r w:rsidRPr="00E130A1">
              <w:rPr>
                <w:szCs w:val="24"/>
              </w:rPr>
              <w:t>ГБОУ дополнительного образования детей Филиал Адмиралтейского района детской   юношеской спортивной школы «ДЕЛЬФИН»</w:t>
            </w:r>
          </w:p>
        </w:tc>
      </w:tr>
      <w:tr w:rsidR="002D3931" w:rsidRPr="00E130A1" w:rsidTr="004C319A">
        <w:trPr>
          <w:trHeight w:val="433"/>
        </w:trPr>
        <w:tc>
          <w:tcPr>
            <w:tcW w:w="1607" w:type="dxa"/>
            <w:vMerge w:val="restart"/>
          </w:tcPr>
          <w:p w:rsidR="002D3931" w:rsidRPr="00E130A1" w:rsidRDefault="002D3931" w:rsidP="00410B49">
            <w:pPr>
              <w:spacing w:before="100" w:beforeAutospacing="1" w:after="0" w:line="240" w:lineRule="auto"/>
              <w:rPr>
                <w:szCs w:val="24"/>
              </w:rPr>
            </w:pPr>
            <w:r w:rsidRPr="00E130A1">
              <w:rPr>
                <w:szCs w:val="24"/>
              </w:rPr>
              <w:t>Повышение квалификации кадров</w:t>
            </w:r>
          </w:p>
        </w:tc>
        <w:tc>
          <w:tcPr>
            <w:tcW w:w="7607" w:type="dxa"/>
            <w:tcBorders>
              <w:bottom w:val="single" w:sz="4" w:space="0" w:color="auto"/>
            </w:tcBorders>
          </w:tcPr>
          <w:p w:rsidR="002D3931" w:rsidRPr="00E130A1" w:rsidRDefault="002D3931" w:rsidP="00410B49">
            <w:pPr>
              <w:spacing w:before="100" w:beforeAutospacing="1" w:after="0" w:line="240" w:lineRule="auto"/>
              <w:ind w:left="360"/>
              <w:rPr>
                <w:szCs w:val="24"/>
              </w:rPr>
            </w:pPr>
            <w:r w:rsidRPr="00E130A1">
              <w:rPr>
                <w:szCs w:val="24"/>
              </w:rPr>
              <w:t>Информационно-методический центр Адмиралтейского района Санкт-Петербурга Районная методическая служба</w:t>
            </w:r>
          </w:p>
        </w:tc>
      </w:tr>
      <w:tr w:rsidR="002D3931" w:rsidRPr="00E130A1" w:rsidTr="004C319A">
        <w:trPr>
          <w:trHeight w:val="261"/>
        </w:trPr>
        <w:tc>
          <w:tcPr>
            <w:tcW w:w="1607" w:type="dxa"/>
            <w:vMerge/>
          </w:tcPr>
          <w:p w:rsidR="002D3931" w:rsidRPr="00E130A1" w:rsidRDefault="002D3931" w:rsidP="00410B49">
            <w:pPr>
              <w:spacing w:before="100" w:beforeAutospacing="1" w:after="0" w:line="240" w:lineRule="auto"/>
              <w:rPr>
                <w:szCs w:val="24"/>
              </w:rPr>
            </w:pPr>
          </w:p>
        </w:tc>
        <w:tc>
          <w:tcPr>
            <w:tcW w:w="7607" w:type="dxa"/>
            <w:tcBorders>
              <w:top w:val="single" w:sz="4" w:space="0" w:color="auto"/>
            </w:tcBorders>
          </w:tcPr>
          <w:p w:rsidR="002D3931" w:rsidRPr="00E130A1" w:rsidRDefault="002D3931" w:rsidP="00410B49">
            <w:pPr>
              <w:spacing w:before="100" w:beforeAutospacing="1" w:after="0" w:line="240" w:lineRule="auto"/>
              <w:ind w:left="360"/>
              <w:rPr>
                <w:szCs w:val="24"/>
              </w:rPr>
            </w:pPr>
            <w:r w:rsidRPr="00E130A1">
              <w:rPr>
                <w:szCs w:val="24"/>
              </w:rPr>
              <w:t>Академия постдипломного повышения образования Санкт-Петербурга</w:t>
            </w:r>
          </w:p>
        </w:tc>
      </w:tr>
    </w:tbl>
    <w:p w:rsidR="002D3931" w:rsidRPr="00E130A1" w:rsidRDefault="002D3931" w:rsidP="00410B49">
      <w:pPr>
        <w:spacing w:before="100" w:beforeAutospacing="1" w:after="0" w:line="240" w:lineRule="auto"/>
        <w:rPr>
          <w:rFonts w:eastAsia="Times New Roman" w:cs="Times New Roman"/>
          <w:szCs w:val="24"/>
          <w:lang w:eastAsia="ru-RU"/>
        </w:rPr>
      </w:pPr>
    </w:p>
    <w:p w:rsidR="002D3931" w:rsidRPr="00E130A1" w:rsidRDefault="002D3931" w:rsidP="00410B49">
      <w:pPr>
        <w:spacing w:before="100" w:beforeAutospacing="1" w:after="0" w:line="240" w:lineRule="auto"/>
        <w:rPr>
          <w:rFonts w:eastAsia="Times New Roman" w:cs="Times New Roman"/>
          <w:b/>
          <w:szCs w:val="24"/>
          <w:lang w:eastAsia="ru-RU"/>
        </w:rPr>
      </w:pPr>
      <w:r w:rsidRPr="00E130A1">
        <w:rPr>
          <w:rFonts w:eastAsia="Times New Roman" w:cs="Times New Roman"/>
          <w:b/>
          <w:szCs w:val="24"/>
          <w:lang w:eastAsia="ru-RU"/>
        </w:rPr>
        <w:t>Наши достижения</w:t>
      </w:r>
    </w:p>
    <w:p w:rsidR="002D3931" w:rsidRPr="00E130A1" w:rsidRDefault="002D3931" w:rsidP="00410B49">
      <w:pPr>
        <w:spacing w:before="100" w:beforeAutospacing="1" w:after="0" w:line="240" w:lineRule="auto"/>
        <w:rPr>
          <w:rFonts w:eastAsia="Times New Roman" w:cs="Times New Roman"/>
          <w:szCs w:val="24"/>
          <w:lang w:eastAsia="ru-RU"/>
        </w:rPr>
      </w:pPr>
      <w:r w:rsidRPr="00E130A1">
        <w:rPr>
          <w:rFonts w:eastAsia="Times New Roman" w:cs="Times New Roman"/>
          <w:szCs w:val="24"/>
          <w:lang w:eastAsia="ru-RU"/>
        </w:rPr>
        <w:t>Педагоги учреждения принимают участие в различных мероприятиях разного уровня. Творческая атмосфера и комплексная система работы детского сада помогает воспитанникам занимать ежегодно призовые места в конкурсах и фестивалях.</w:t>
      </w:r>
    </w:p>
    <w:p w:rsidR="004C319A" w:rsidRPr="003100BF" w:rsidRDefault="002D3931" w:rsidP="00410B49">
      <w:pPr>
        <w:spacing w:after="0" w:line="240" w:lineRule="auto"/>
        <w:rPr>
          <w:rFonts w:cs="Times New Roman"/>
          <w:b/>
          <w:szCs w:val="24"/>
        </w:rPr>
      </w:pPr>
      <w:r w:rsidRPr="003100BF">
        <w:rPr>
          <w:rFonts w:cs="Times New Roman"/>
          <w:b/>
          <w:szCs w:val="24"/>
        </w:rPr>
        <w:t>2007г.</w:t>
      </w:r>
    </w:p>
    <w:p w:rsidR="002D3931" w:rsidRPr="00E130A1" w:rsidRDefault="004C319A" w:rsidP="00410B49">
      <w:pPr>
        <w:spacing w:after="0" w:line="240" w:lineRule="auto"/>
        <w:rPr>
          <w:rFonts w:cs="Times New Roman"/>
          <w:szCs w:val="24"/>
        </w:rPr>
      </w:pPr>
      <w:r>
        <w:rPr>
          <w:rFonts w:cs="Times New Roman"/>
          <w:szCs w:val="24"/>
        </w:rPr>
        <w:t xml:space="preserve">- </w:t>
      </w:r>
      <w:r w:rsidR="002D3931" w:rsidRPr="00E130A1">
        <w:rPr>
          <w:rFonts w:cs="Times New Roman"/>
          <w:szCs w:val="24"/>
        </w:rPr>
        <w:t xml:space="preserve">Участие в 1-ом Ежегодном </w:t>
      </w:r>
      <w:r w:rsidR="003100BF">
        <w:rPr>
          <w:rFonts w:cs="Times New Roman"/>
          <w:szCs w:val="24"/>
        </w:rPr>
        <w:t xml:space="preserve"> районном </w:t>
      </w:r>
      <w:r w:rsidR="002D3931" w:rsidRPr="00E130A1">
        <w:rPr>
          <w:rFonts w:cs="Times New Roman"/>
          <w:szCs w:val="24"/>
        </w:rPr>
        <w:t>фестивале «Адмиралтейские Звёзды»</w:t>
      </w:r>
    </w:p>
    <w:p w:rsidR="002D3931" w:rsidRPr="00E130A1" w:rsidRDefault="004C319A" w:rsidP="00410B49">
      <w:pPr>
        <w:spacing w:after="0" w:line="240" w:lineRule="auto"/>
        <w:rPr>
          <w:rFonts w:cs="Times New Roman"/>
          <w:szCs w:val="24"/>
        </w:rPr>
      </w:pPr>
      <w:r>
        <w:rPr>
          <w:rFonts w:cs="Times New Roman"/>
          <w:szCs w:val="24"/>
        </w:rPr>
        <w:t xml:space="preserve">- </w:t>
      </w:r>
      <w:r w:rsidR="002D3931" w:rsidRPr="00E130A1">
        <w:rPr>
          <w:rFonts w:cs="Times New Roman"/>
          <w:szCs w:val="24"/>
        </w:rPr>
        <w:t>Участие в районном конкурсе фотографий «Остановись, мгновение!»</w:t>
      </w:r>
    </w:p>
    <w:p w:rsidR="002D3931" w:rsidRPr="00E130A1" w:rsidRDefault="002D3931" w:rsidP="00410B49">
      <w:pPr>
        <w:spacing w:after="0" w:line="240" w:lineRule="auto"/>
        <w:rPr>
          <w:rFonts w:cs="Times New Roman"/>
          <w:szCs w:val="24"/>
        </w:rPr>
      </w:pPr>
    </w:p>
    <w:p w:rsidR="004C319A" w:rsidRDefault="002D3931" w:rsidP="00410B49">
      <w:pPr>
        <w:spacing w:after="0" w:line="240" w:lineRule="auto"/>
        <w:rPr>
          <w:rFonts w:cs="Times New Roman"/>
          <w:szCs w:val="24"/>
        </w:rPr>
      </w:pPr>
      <w:r w:rsidRPr="00E130A1">
        <w:rPr>
          <w:rFonts w:cs="Times New Roman"/>
          <w:szCs w:val="24"/>
        </w:rPr>
        <w:t>2008г.</w:t>
      </w:r>
    </w:p>
    <w:p w:rsidR="002D3931" w:rsidRPr="00E130A1" w:rsidRDefault="004C319A" w:rsidP="00410B49">
      <w:pPr>
        <w:spacing w:after="0" w:line="240" w:lineRule="auto"/>
        <w:rPr>
          <w:rFonts w:cs="Times New Roman"/>
          <w:szCs w:val="24"/>
        </w:rPr>
      </w:pPr>
      <w:r>
        <w:rPr>
          <w:rFonts w:cs="Times New Roman"/>
          <w:szCs w:val="24"/>
        </w:rPr>
        <w:t xml:space="preserve">- </w:t>
      </w:r>
      <w:r w:rsidR="002D3931" w:rsidRPr="00E130A1">
        <w:rPr>
          <w:rFonts w:cs="Times New Roman"/>
          <w:szCs w:val="24"/>
        </w:rPr>
        <w:t xml:space="preserve"> Лауреат 1-го городского смотра-конкурса «Моя спортивная семья»</w:t>
      </w:r>
    </w:p>
    <w:p w:rsidR="002D3931" w:rsidRPr="00E130A1" w:rsidRDefault="004C319A" w:rsidP="00410B49">
      <w:pPr>
        <w:spacing w:after="0" w:line="240" w:lineRule="auto"/>
        <w:rPr>
          <w:rFonts w:cs="Times New Roman"/>
          <w:szCs w:val="24"/>
        </w:rPr>
      </w:pPr>
      <w:r>
        <w:rPr>
          <w:rFonts w:cs="Times New Roman"/>
          <w:szCs w:val="24"/>
        </w:rPr>
        <w:t xml:space="preserve">-  </w:t>
      </w:r>
      <w:r w:rsidR="002D3931" w:rsidRPr="00E130A1">
        <w:rPr>
          <w:rFonts w:cs="Times New Roman"/>
          <w:szCs w:val="24"/>
        </w:rPr>
        <w:t>Участие в районном музыкальном фестивале «Адмиралтейские звёздочки»</w:t>
      </w:r>
    </w:p>
    <w:p w:rsidR="002D3931" w:rsidRPr="00E130A1" w:rsidRDefault="004C319A" w:rsidP="00410B49">
      <w:pPr>
        <w:spacing w:after="0" w:line="240" w:lineRule="auto"/>
        <w:rPr>
          <w:rFonts w:cs="Times New Roman"/>
          <w:szCs w:val="24"/>
        </w:rPr>
      </w:pPr>
      <w:r>
        <w:rPr>
          <w:rFonts w:cs="Times New Roman"/>
          <w:szCs w:val="24"/>
        </w:rPr>
        <w:t>-  У</w:t>
      </w:r>
      <w:r w:rsidR="002D3931" w:rsidRPr="00E130A1">
        <w:rPr>
          <w:rFonts w:cs="Times New Roman"/>
          <w:szCs w:val="24"/>
        </w:rPr>
        <w:t xml:space="preserve">частие в </w:t>
      </w:r>
      <w:r w:rsidR="002D3931" w:rsidRPr="00E130A1">
        <w:rPr>
          <w:rFonts w:cs="Times New Roman"/>
          <w:szCs w:val="24"/>
          <w:lang w:val="en-US"/>
        </w:rPr>
        <w:t>III</w:t>
      </w:r>
      <w:r w:rsidR="002D3931" w:rsidRPr="00E130A1">
        <w:rPr>
          <w:rFonts w:cs="Times New Roman"/>
          <w:szCs w:val="24"/>
        </w:rPr>
        <w:t xml:space="preserve"> международном конкурсе детского рисунка «А.С. Пушкин глазами детей»</w:t>
      </w:r>
    </w:p>
    <w:p w:rsidR="002D3931" w:rsidRPr="00E130A1" w:rsidRDefault="003100BF" w:rsidP="00410B49">
      <w:pPr>
        <w:spacing w:after="0" w:line="240" w:lineRule="auto"/>
        <w:rPr>
          <w:rFonts w:cs="Times New Roman"/>
          <w:szCs w:val="24"/>
        </w:rPr>
      </w:pPr>
      <w:r>
        <w:rPr>
          <w:rFonts w:cs="Times New Roman"/>
          <w:szCs w:val="24"/>
        </w:rPr>
        <w:t xml:space="preserve">-  </w:t>
      </w:r>
      <w:r w:rsidR="002D3931" w:rsidRPr="00E130A1">
        <w:rPr>
          <w:rFonts w:cs="Times New Roman"/>
          <w:szCs w:val="24"/>
        </w:rPr>
        <w:t xml:space="preserve">Участие в районном конкурсе детских рисунков «Папа, мама и я </w:t>
      </w:r>
      <w:proofErr w:type="gramStart"/>
      <w:r w:rsidR="004C319A">
        <w:rPr>
          <w:rFonts w:cs="Times New Roman"/>
          <w:szCs w:val="24"/>
        </w:rPr>
        <w:t>-д</w:t>
      </w:r>
      <w:proofErr w:type="gramEnd"/>
      <w:r w:rsidR="004C319A">
        <w:rPr>
          <w:rFonts w:cs="Times New Roman"/>
          <w:szCs w:val="24"/>
        </w:rPr>
        <w:t>ружная семья!»</w:t>
      </w:r>
    </w:p>
    <w:p w:rsidR="002D3931" w:rsidRDefault="003100BF" w:rsidP="00410B49">
      <w:pPr>
        <w:spacing w:after="0" w:line="240" w:lineRule="auto"/>
        <w:rPr>
          <w:rFonts w:cs="Times New Roman"/>
          <w:szCs w:val="24"/>
        </w:rPr>
      </w:pPr>
      <w:r>
        <w:rPr>
          <w:rFonts w:cs="Times New Roman"/>
          <w:szCs w:val="24"/>
        </w:rPr>
        <w:t xml:space="preserve">-  </w:t>
      </w:r>
      <w:r w:rsidR="002D3931" w:rsidRPr="00E130A1">
        <w:rPr>
          <w:rFonts w:cs="Times New Roman"/>
          <w:szCs w:val="24"/>
        </w:rPr>
        <w:t>Уча</w:t>
      </w:r>
      <w:r>
        <w:rPr>
          <w:rFonts w:cs="Times New Roman"/>
          <w:szCs w:val="24"/>
        </w:rPr>
        <w:t xml:space="preserve">стие во </w:t>
      </w:r>
      <w:r w:rsidR="002D3931" w:rsidRPr="00E130A1">
        <w:rPr>
          <w:rFonts w:cs="Times New Roman"/>
          <w:szCs w:val="24"/>
        </w:rPr>
        <w:t>2-ом Ежегодном</w:t>
      </w:r>
      <w:r>
        <w:rPr>
          <w:rFonts w:cs="Times New Roman"/>
          <w:szCs w:val="24"/>
        </w:rPr>
        <w:t xml:space="preserve"> районном </w:t>
      </w:r>
      <w:r w:rsidR="002D3931" w:rsidRPr="00E130A1">
        <w:rPr>
          <w:rFonts w:cs="Times New Roman"/>
          <w:szCs w:val="24"/>
        </w:rPr>
        <w:t xml:space="preserve"> фестивале «Адмиралтейские Звёзды»</w:t>
      </w:r>
    </w:p>
    <w:p w:rsidR="004C319A" w:rsidRDefault="003100BF" w:rsidP="004C319A">
      <w:pPr>
        <w:spacing w:after="0" w:line="240" w:lineRule="auto"/>
        <w:rPr>
          <w:rFonts w:cs="Times New Roman"/>
          <w:szCs w:val="24"/>
        </w:rPr>
      </w:pPr>
      <w:r>
        <w:rPr>
          <w:rFonts w:cs="Times New Roman"/>
          <w:szCs w:val="24"/>
        </w:rPr>
        <w:t xml:space="preserve">-  </w:t>
      </w:r>
      <w:r w:rsidR="004C319A">
        <w:rPr>
          <w:rFonts w:cs="Times New Roman"/>
          <w:szCs w:val="24"/>
        </w:rPr>
        <w:t>У</w:t>
      </w:r>
      <w:r w:rsidR="004C319A" w:rsidRPr="00E130A1">
        <w:rPr>
          <w:rFonts w:cs="Times New Roman"/>
          <w:szCs w:val="24"/>
        </w:rPr>
        <w:t>частие в городских соревнованиях для ДОУ  «Праздник танца»</w:t>
      </w:r>
    </w:p>
    <w:p w:rsidR="003100BF" w:rsidRPr="00E130A1" w:rsidRDefault="003100BF" w:rsidP="003100BF">
      <w:pPr>
        <w:spacing w:after="0" w:line="240" w:lineRule="auto"/>
        <w:rPr>
          <w:rFonts w:cs="Times New Roman"/>
          <w:szCs w:val="24"/>
        </w:rPr>
      </w:pPr>
      <w:r>
        <w:rPr>
          <w:rFonts w:cs="Times New Roman"/>
          <w:szCs w:val="24"/>
        </w:rPr>
        <w:t>-</w:t>
      </w:r>
      <w:r w:rsidRPr="003100BF">
        <w:rPr>
          <w:rFonts w:cs="Times New Roman"/>
          <w:szCs w:val="24"/>
        </w:rPr>
        <w:t xml:space="preserve"> </w:t>
      </w:r>
      <w:r>
        <w:rPr>
          <w:rFonts w:cs="Times New Roman"/>
          <w:szCs w:val="24"/>
        </w:rPr>
        <w:t xml:space="preserve"> </w:t>
      </w:r>
      <w:r w:rsidRPr="00E130A1">
        <w:rPr>
          <w:rFonts w:cs="Times New Roman"/>
          <w:szCs w:val="24"/>
        </w:rPr>
        <w:t>Участие в районном конкурсе «Рисунок на асфальте»</w:t>
      </w:r>
    </w:p>
    <w:p w:rsidR="004C319A" w:rsidRPr="00E130A1" w:rsidRDefault="004C319A" w:rsidP="00410B49">
      <w:pPr>
        <w:spacing w:after="0" w:line="240" w:lineRule="auto"/>
        <w:rPr>
          <w:rFonts w:cs="Times New Roman"/>
          <w:szCs w:val="24"/>
        </w:rPr>
      </w:pPr>
    </w:p>
    <w:p w:rsidR="003100BF" w:rsidRPr="003100BF" w:rsidRDefault="002D3931" w:rsidP="00410B49">
      <w:pPr>
        <w:spacing w:after="0" w:line="240" w:lineRule="auto"/>
        <w:rPr>
          <w:rFonts w:cs="Times New Roman"/>
          <w:b/>
          <w:szCs w:val="24"/>
        </w:rPr>
      </w:pPr>
      <w:r w:rsidRPr="003100BF">
        <w:rPr>
          <w:rFonts w:cs="Times New Roman"/>
          <w:b/>
          <w:szCs w:val="24"/>
        </w:rPr>
        <w:t xml:space="preserve">2009г. </w:t>
      </w:r>
    </w:p>
    <w:p w:rsidR="002D3931" w:rsidRPr="00E130A1" w:rsidRDefault="003100BF" w:rsidP="00410B49">
      <w:pPr>
        <w:spacing w:after="0" w:line="240" w:lineRule="auto"/>
        <w:rPr>
          <w:rFonts w:cs="Times New Roman"/>
          <w:szCs w:val="24"/>
        </w:rPr>
      </w:pPr>
      <w:r>
        <w:rPr>
          <w:rFonts w:cs="Times New Roman"/>
          <w:szCs w:val="24"/>
        </w:rPr>
        <w:t xml:space="preserve">- </w:t>
      </w:r>
      <w:r w:rsidR="002D3931" w:rsidRPr="00E130A1">
        <w:rPr>
          <w:rFonts w:cs="Times New Roman"/>
          <w:szCs w:val="24"/>
        </w:rPr>
        <w:t>Участие в районном конкурсе «Рисунок на асфальте»</w:t>
      </w:r>
    </w:p>
    <w:p w:rsidR="002D3931" w:rsidRPr="00E130A1" w:rsidRDefault="003100BF" w:rsidP="00410B49">
      <w:pPr>
        <w:spacing w:after="0" w:line="240" w:lineRule="auto"/>
        <w:rPr>
          <w:rFonts w:cs="Times New Roman"/>
          <w:szCs w:val="24"/>
        </w:rPr>
      </w:pPr>
      <w:r>
        <w:rPr>
          <w:rFonts w:cs="Times New Roman"/>
          <w:szCs w:val="24"/>
        </w:rPr>
        <w:t xml:space="preserve">- </w:t>
      </w:r>
      <w:r w:rsidR="002D3931" w:rsidRPr="00E130A1">
        <w:rPr>
          <w:rFonts w:cs="Times New Roman"/>
          <w:szCs w:val="24"/>
        </w:rPr>
        <w:t xml:space="preserve">Участие в 3-ем Ежегодном </w:t>
      </w:r>
      <w:r>
        <w:rPr>
          <w:rFonts w:cs="Times New Roman"/>
          <w:szCs w:val="24"/>
        </w:rPr>
        <w:t xml:space="preserve"> районном </w:t>
      </w:r>
      <w:r w:rsidR="002D3931" w:rsidRPr="00E130A1">
        <w:rPr>
          <w:rFonts w:cs="Times New Roman"/>
          <w:szCs w:val="24"/>
        </w:rPr>
        <w:t>фестивале «Адмиралтейские Звёзды»</w:t>
      </w:r>
    </w:p>
    <w:p w:rsidR="002D3931" w:rsidRPr="00E130A1" w:rsidRDefault="003100BF" w:rsidP="00410B49">
      <w:pPr>
        <w:spacing w:after="0" w:line="240" w:lineRule="auto"/>
        <w:rPr>
          <w:rFonts w:cs="Times New Roman"/>
          <w:szCs w:val="24"/>
        </w:rPr>
      </w:pPr>
      <w:r>
        <w:rPr>
          <w:rFonts w:cs="Times New Roman"/>
          <w:szCs w:val="24"/>
        </w:rPr>
        <w:t>- У</w:t>
      </w:r>
      <w:r w:rsidR="002D3931" w:rsidRPr="00E130A1">
        <w:rPr>
          <w:rFonts w:cs="Times New Roman"/>
          <w:szCs w:val="24"/>
        </w:rPr>
        <w:t>частие в конкурсе детского рисунка «Рыбное царство» г. Самара</w:t>
      </w:r>
    </w:p>
    <w:p w:rsidR="002D3931" w:rsidRPr="00E130A1" w:rsidRDefault="003100BF" w:rsidP="00410B49">
      <w:pPr>
        <w:spacing w:after="0" w:line="240" w:lineRule="auto"/>
        <w:rPr>
          <w:rFonts w:cs="Times New Roman"/>
          <w:szCs w:val="24"/>
        </w:rPr>
      </w:pPr>
      <w:r>
        <w:rPr>
          <w:rFonts w:cs="Times New Roman"/>
          <w:szCs w:val="24"/>
        </w:rPr>
        <w:t>- У</w:t>
      </w:r>
      <w:r w:rsidR="002D3931" w:rsidRPr="00E130A1">
        <w:rPr>
          <w:rFonts w:cs="Times New Roman"/>
          <w:szCs w:val="24"/>
        </w:rPr>
        <w:t xml:space="preserve">частие в </w:t>
      </w:r>
      <w:r w:rsidR="002D3931" w:rsidRPr="00E130A1">
        <w:rPr>
          <w:rFonts w:cs="Times New Roman"/>
          <w:szCs w:val="24"/>
          <w:lang w:val="en-US"/>
        </w:rPr>
        <w:t>IV</w:t>
      </w:r>
      <w:r w:rsidR="002D3931" w:rsidRPr="00E130A1">
        <w:rPr>
          <w:rFonts w:cs="Times New Roman"/>
          <w:szCs w:val="24"/>
        </w:rPr>
        <w:t xml:space="preserve"> международном конкурсе детского рисунка «А.С. Пушкин глазами детей»</w:t>
      </w:r>
    </w:p>
    <w:p w:rsidR="002D3931" w:rsidRPr="00E130A1" w:rsidRDefault="003100BF" w:rsidP="00410B49">
      <w:pPr>
        <w:spacing w:after="0" w:line="240" w:lineRule="auto"/>
        <w:rPr>
          <w:rFonts w:cs="Times New Roman"/>
          <w:szCs w:val="24"/>
        </w:rPr>
      </w:pPr>
      <w:r>
        <w:rPr>
          <w:rFonts w:cs="Times New Roman"/>
          <w:szCs w:val="24"/>
        </w:rPr>
        <w:t xml:space="preserve">- </w:t>
      </w:r>
      <w:r w:rsidR="002D3931" w:rsidRPr="00E130A1">
        <w:rPr>
          <w:rFonts w:cs="Times New Roman"/>
          <w:szCs w:val="24"/>
        </w:rPr>
        <w:t>Участие в международном конкурсе детского творчества «</w:t>
      </w:r>
      <w:r w:rsidR="002D3931" w:rsidRPr="00E130A1">
        <w:rPr>
          <w:rFonts w:cs="Times New Roman"/>
          <w:szCs w:val="24"/>
          <w:lang w:val="en-US"/>
        </w:rPr>
        <w:t>SKY</w:t>
      </w:r>
      <w:r w:rsidR="002D3931" w:rsidRPr="00E130A1">
        <w:rPr>
          <w:rFonts w:cs="Times New Roman"/>
          <w:szCs w:val="24"/>
        </w:rPr>
        <w:t>-2009» Великие Луки.</w:t>
      </w:r>
    </w:p>
    <w:p w:rsidR="003100BF" w:rsidRPr="00E130A1" w:rsidRDefault="003100BF" w:rsidP="003100BF">
      <w:pPr>
        <w:spacing w:after="0" w:line="240" w:lineRule="auto"/>
        <w:rPr>
          <w:rFonts w:cs="Times New Roman"/>
          <w:szCs w:val="24"/>
        </w:rPr>
      </w:pPr>
      <w:r>
        <w:rPr>
          <w:rFonts w:cs="Times New Roman"/>
          <w:szCs w:val="24"/>
        </w:rPr>
        <w:t xml:space="preserve">- </w:t>
      </w:r>
      <w:r w:rsidRPr="00E130A1">
        <w:rPr>
          <w:rFonts w:cs="Times New Roman"/>
          <w:szCs w:val="24"/>
        </w:rPr>
        <w:t>участие в городских соревнованиях для ДОУ  «Праздник танца»</w:t>
      </w:r>
    </w:p>
    <w:p w:rsidR="003100BF" w:rsidRPr="00E130A1" w:rsidRDefault="003100BF" w:rsidP="003100BF">
      <w:pPr>
        <w:spacing w:after="0" w:line="240" w:lineRule="auto"/>
        <w:rPr>
          <w:rFonts w:cs="Times New Roman"/>
          <w:szCs w:val="24"/>
        </w:rPr>
      </w:pPr>
      <w:r>
        <w:rPr>
          <w:rFonts w:cs="Times New Roman"/>
          <w:b/>
          <w:szCs w:val="24"/>
        </w:rPr>
        <w:t xml:space="preserve"> - победитель </w:t>
      </w:r>
      <w:r w:rsidRPr="00E130A1">
        <w:rPr>
          <w:rFonts w:cs="Times New Roman"/>
          <w:szCs w:val="24"/>
        </w:rPr>
        <w:t xml:space="preserve"> </w:t>
      </w:r>
      <w:r>
        <w:rPr>
          <w:rFonts w:cs="Times New Roman"/>
          <w:szCs w:val="24"/>
        </w:rPr>
        <w:t xml:space="preserve"> районного  творческого конкурса </w:t>
      </w:r>
      <w:r w:rsidRPr="00E130A1">
        <w:rPr>
          <w:rFonts w:cs="Times New Roman"/>
          <w:szCs w:val="24"/>
        </w:rPr>
        <w:t>в номинации «Золотые ручки»</w:t>
      </w:r>
    </w:p>
    <w:p w:rsidR="003100BF" w:rsidRDefault="003100BF" w:rsidP="00410B49">
      <w:pPr>
        <w:spacing w:after="0" w:line="240" w:lineRule="auto"/>
        <w:rPr>
          <w:rFonts w:cs="Times New Roman"/>
          <w:szCs w:val="24"/>
        </w:rPr>
      </w:pPr>
    </w:p>
    <w:p w:rsidR="002D3931" w:rsidRPr="00E130A1" w:rsidRDefault="002D3931" w:rsidP="00410B49">
      <w:pPr>
        <w:spacing w:after="0" w:line="240" w:lineRule="auto"/>
        <w:rPr>
          <w:rFonts w:cs="Times New Roman"/>
          <w:szCs w:val="24"/>
        </w:rPr>
      </w:pPr>
      <w:r w:rsidRPr="003100BF">
        <w:rPr>
          <w:rFonts w:cs="Times New Roman"/>
          <w:b/>
          <w:szCs w:val="24"/>
        </w:rPr>
        <w:t>2009</w:t>
      </w:r>
      <w:r w:rsidRPr="00E130A1">
        <w:rPr>
          <w:rFonts w:cs="Times New Roman"/>
          <w:szCs w:val="24"/>
        </w:rPr>
        <w:t xml:space="preserve"> году наше учреждение вошло в список «Ведущие образовательные учреждения России»</w:t>
      </w:r>
    </w:p>
    <w:p w:rsidR="003100BF" w:rsidRDefault="003100BF" w:rsidP="00410B49">
      <w:pPr>
        <w:spacing w:after="0" w:line="240" w:lineRule="auto"/>
        <w:rPr>
          <w:rFonts w:cs="Times New Roman"/>
          <w:b/>
          <w:szCs w:val="24"/>
        </w:rPr>
      </w:pPr>
    </w:p>
    <w:p w:rsidR="003100BF" w:rsidRDefault="002D3931" w:rsidP="00410B49">
      <w:pPr>
        <w:spacing w:after="0" w:line="240" w:lineRule="auto"/>
        <w:rPr>
          <w:rFonts w:cs="Times New Roman"/>
          <w:b/>
          <w:szCs w:val="24"/>
        </w:rPr>
      </w:pPr>
      <w:r w:rsidRPr="00E130A1">
        <w:rPr>
          <w:rFonts w:cs="Times New Roman"/>
          <w:szCs w:val="24"/>
        </w:rPr>
        <w:t xml:space="preserve"> </w:t>
      </w:r>
      <w:r w:rsidRPr="003100BF">
        <w:rPr>
          <w:rFonts w:cs="Times New Roman"/>
          <w:b/>
          <w:szCs w:val="24"/>
        </w:rPr>
        <w:t>2010 г</w:t>
      </w:r>
    </w:p>
    <w:p w:rsidR="002D3931" w:rsidRPr="00E130A1" w:rsidRDefault="003100BF" w:rsidP="00410B49">
      <w:pPr>
        <w:spacing w:after="0" w:line="240" w:lineRule="auto"/>
        <w:rPr>
          <w:rFonts w:cs="Times New Roman"/>
          <w:szCs w:val="24"/>
        </w:rPr>
      </w:pPr>
      <w:r>
        <w:rPr>
          <w:rFonts w:cs="Times New Roman"/>
          <w:szCs w:val="24"/>
        </w:rPr>
        <w:t xml:space="preserve"> - </w:t>
      </w:r>
      <w:r w:rsidR="002D3931" w:rsidRPr="00E130A1">
        <w:rPr>
          <w:rFonts w:cs="Times New Roman"/>
          <w:szCs w:val="24"/>
        </w:rPr>
        <w:t xml:space="preserve"> Диплом за участие в </w:t>
      </w:r>
      <w:r w:rsidR="002D3931" w:rsidRPr="00E130A1">
        <w:rPr>
          <w:rFonts w:cs="Times New Roman"/>
          <w:szCs w:val="24"/>
          <w:lang w:val="en-US"/>
        </w:rPr>
        <w:t>IV</w:t>
      </w:r>
      <w:r w:rsidR="002D3931" w:rsidRPr="00E130A1">
        <w:rPr>
          <w:rFonts w:cs="Times New Roman"/>
          <w:szCs w:val="24"/>
        </w:rPr>
        <w:t xml:space="preserve"> Всероссийском конкурсе детского рисунка «Сказки для добрых сердец»</w:t>
      </w:r>
    </w:p>
    <w:p w:rsidR="002D3931" w:rsidRPr="00E130A1" w:rsidRDefault="003100BF" w:rsidP="00410B49">
      <w:pPr>
        <w:spacing w:after="0" w:line="240" w:lineRule="auto"/>
        <w:rPr>
          <w:rFonts w:cs="Times New Roman"/>
          <w:szCs w:val="24"/>
        </w:rPr>
      </w:pPr>
      <w:r>
        <w:rPr>
          <w:rFonts w:cs="Times New Roman"/>
          <w:szCs w:val="24"/>
        </w:rPr>
        <w:t xml:space="preserve">-  </w:t>
      </w:r>
      <w:r w:rsidR="002D3931" w:rsidRPr="00E130A1">
        <w:rPr>
          <w:rFonts w:cs="Times New Roman"/>
          <w:szCs w:val="24"/>
        </w:rPr>
        <w:t xml:space="preserve">Диплом за участие в </w:t>
      </w:r>
      <w:r w:rsidR="002D3931" w:rsidRPr="00E130A1">
        <w:rPr>
          <w:rFonts w:cs="Times New Roman"/>
          <w:szCs w:val="24"/>
          <w:lang w:val="en-US"/>
        </w:rPr>
        <w:t>V</w:t>
      </w:r>
      <w:r w:rsidR="002D3931" w:rsidRPr="00E130A1">
        <w:rPr>
          <w:rFonts w:cs="Times New Roman"/>
          <w:szCs w:val="24"/>
        </w:rPr>
        <w:t xml:space="preserve"> международном конкурсе детского рисунка «А.С. Пушкин глазами детей»</w:t>
      </w:r>
    </w:p>
    <w:p w:rsidR="003100BF" w:rsidRDefault="003100BF" w:rsidP="00410B49">
      <w:pPr>
        <w:spacing w:after="0" w:line="240" w:lineRule="auto"/>
        <w:rPr>
          <w:rFonts w:cs="Times New Roman"/>
          <w:szCs w:val="24"/>
        </w:rPr>
      </w:pPr>
      <w:r>
        <w:rPr>
          <w:rFonts w:cs="Times New Roman"/>
          <w:szCs w:val="24"/>
        </w:rPr>
        <w:t xml:space="preserve">- </w:t>
      </w:r>
      <w:r w:rsidR="002D3931" w:rsidRPr="00E130A1">
        <w:rPr>
          <w:rFonts w:cs="Times New Roman"/>
          <w:szCs w:val="24"/>
        </w:rPr>
        <w:t>Диплом за участие в конкурсе детского рисунка «Волшебная палитра» г. Москва</w:t>
      </w:r>
      <w:r>
        <w:rPr>
          <w:rFonts w:cs="Times New Roman"/>
          <w:szCs w:val="24"/>
        </w:rPr>
        <w:t>-</w:t>
      </w:r>
    </w:p>
    <w:p w:rsidR="002D3931" w:rsidRPr="00E130A1" w:rsidRDefault="003100BF" w:rsidP="00410B49">
      <w:pPr>
        <w:spacing w:after="0" w:line="240" w:lineRule="auto"/>
        <w:rPr>
          <w:rFonts w:cs="Times New Roman"/>
          <w:szCs w:val="24"/>
        </w:rPr>
      </w:pPr>
      <w:r>
        <w:rPr>
          <w:rFonts w:cs="Times New Roman"/>
          <w:szCs w:val="24"/>
        </w:rPr>
        <w:t>-</w:t>
      </w:r>
      <w:r w:rsidR="002D3931" w:rsidRPr="00E130A1">
        <w:rPr>
          <w:rFonts w:cs="Times New Roman"/>
          <w:szCs w:val="24"/>
        </w:rPr>
        <w:t xml:space="preserve"> Диплом за участие во Всероссийском конкурсе «Мой книжный герой» г</w:t>
      </w:r>
      <w:proofErr w:type="gramStart"/>
      <w:r w:rsidR="002D3931" w:rsidRPr="00E130A1">
        <w:rPr>
          <w:rFonts w:cs="Times New Roman"/>
          <w:szCs w:val="24"/>
        </w:rPr>
        <w:t>.К</w:t>
      </w:r>
      <w:proofErr w:type="gramEnd"/>
      <w:r w:rsidR="002D3931" w:rsidRPr="00E130A1">
        <w:rPr>
          <w:rFonts w:cs="Times New Roman"/>
          <w:szCs w:val="24"/>
        </w:rPr>
        <w:t>расноярск.</w:t>
      </w:r>
    </w:p>
    <w:p w:rsidR="002D3931" w:rsidRPr="00E130A1" w:rsidRDefault="003100BF" w:rsidP="00410B49">
      <w:pPr>
        <w:spacing w:after="0" w:line="240" w:lineRule="auto"/>
        <w:rPr>
          <w:rFonts w:cs="Times New Roman"/>
          <w:szCs w:val="24"/>
        </w:rPr>
      </w:pPr>
      <w:r>
        <w:rPr>
          <w:rFonts w:cs="Times New Roman"/>
          <w:szCs w:val="24"/>
        </w:rPr>
        <w:lastRenderedPageBreak/>
        <w:t xml:space="preserve">- </w:t>
      </w:r>
      <w:r w:rsidR="002D3931" w:rsidRPr="00E130A1">
        <w:rPr>
          <w:rFonts w:cs="Times New Roman"/>
          <w:szCs w:val="24"/>
        </w:rPr>
        <w:t xml:space="preserve">Диплом </w:t>
      </w:r>
      <w:r w:rsidR="002D3931" w:rsidRPr="003100BF">
        <w:rPr>
          <w:rFonts w:cs="Times New Roman"/>
          <w:b/>
          <w:szCs w:val="24"/>
        </w:rPr>
        <w:t>победителя (</w:t>
      </w:r>
      <w:r w:rsidR="002D3931" w:rsidRPr="00E130A1">
        <w:rPr>
          <w:rFonts w:cs="Times New Roman"/>
          <w:szCs w:val="24"/>
        </w:rPr>
        <w:t>1 место) во Всероссийском конкурсе «Мой книжный герой» г. Красноярск</w:t>
      </w:r>
    </w:p>
    <w:p w:rsidR="002D3931" w:rsidRPr="00E130A1" w:rsidRDefault="003100BF" w:rsidP="00410B49">
      <w:pPr>
        <w:spacing w:after="0" w:line="240" w:lineRule="auto"/>
        <w:rPr>
          <w:rFonts w:cs="Times New Roman"/>
          <w:szCs w:val="24"/>
        </w:rPr>
      </w:pPr>
      <w:r>
        <w:rPr>
          <w:rFonts w:cs="Times New Roman"/>
          <w:szCs w:val="24"/>
        </w:rPr>
        <w:t xml:space="preserve">- </w:t>
      </w:r>
      <w:r w:rsidR="002D3931" w:rsidRPr="00E130A1">
        <w:rPr>
          <w:rFonts w:cs="Times New Roman"/>
          <w:szCs w:val="24"/>
        </w:rPr>
        <w:t>Похвальный лист за участие в международном конкурсе детских рисунков «Болгария и космос» республика Болгария  г. София</w:t>
      </w:r>
    </w:p>
    <w:p w:rsidR="003100BF" w:rsidRDefault="003100BF" w:rsidP="003100BF">
      <w:pPr>
        <w:spacing w:after="0" w:line="240" w:lineRule="auto"/>
        <w:rPr>
          <w:rFonts w:cs="Times New Roman"/>
          <w:b/>
          <w:szCs w:val="24"/>
        </w:rPr>
      </w:pPr>
    </w:p>
    <w:p w:rsidR="003100BF" w:rsidRPr="00E130A1" w:rsidRDefault="003100BF" w:rsidP="003100BF">
      <w:pPr>
        <w:spacing w:after="0" w:line="240" w:lineRule="auto"/>
        <w:rPr>
          <w:rFonts w:cs="Times New Roman"/>
          <w:szCs w:val="24"/>
        </w:rPr>
      </w:pPr>
      <w:r w:rsidRPr="003100BF">
        <w:rPr>
          <w:rFonts w:cs="Times New Roman"/>
          <w:b/>
          <w:szCs w:val="24"/>
        </w:rPr>
        <w:t>2010 г</w:t>
      </w:r>
      <w:r>
        <w:rPr>
          <w:rFonts w:cs="Times New Roman"/>
          <w:szCs w:val="24"/>
        </w:rPr>
        <w:t>.</w:t>
      </w:r>
      <w:r w:rsidRPr="00E130A1">
        <w:rPr>
          <w:rFonts w:cs="Times New Roman"/>
          <w:szCs w:val="24"/>
        </w:rPr>
        <w:t xml:space="preserve"> образовательное учреждение аккредитовано на статус: центр развития ребёнка - детский сад.</w:t>
      </w:r>
    </w:p>
    <w:p w:rsidR="002D3931" w:rsidRPr="00E130A1" w:rsidRDefault="002D3931" w:rsidP="00410B49">
      <w:pPr>
        <w:spacing w:after="0" w:line="240" w:lineRule="auto"/>
        <w:rPr>
          <w:rFonts w:cs="Times New Roman"/>
          <w:szCs w:val="24"/>
        </w:rPr>
      </w:pPr>
    </w:p>
    <w:p w:rsidR="003100BF" w:rsidRDefault="002D3931" w:rsidP="00410B49">
      <w:pPr>
        <w:spacing w:after="0" w:line="240" w:lineRule="auto"/>
        <w:rPr>
          <w:rFonts w:cs="Times New Roman"/>
          <w:szCs w:val="24"/>
        </w:rPr>
      </w:pPr>
      <w:r w:rsidRPr="003100BF">
        <w:rPr>
          <w:rFonts w:cs="Times New Roman"/>
          <w:b/>
          <w:szCs w:val="24"/>
        </w:rPr>
        <w:t>2011г.</w:t>
      </w:r>
    </w:p>
    <w:p w:rsidR="002D3931" w:rsidRPr="00E130A1" w:rsidRDefault="003100BF" w:rsidP="00410B49">
      <w:pPr>
        <w:spacing w:after="0" w:line="240" w:lineRule="auto"/>
        <w:rPr>
          <w:rFonts w:cs="Times New Roman"/>
          <w:szCs w:val="24"/>
        </w:rPr>
      </w:pPr>
      <w:r>
        <w:rPr>
          <w:rFonts w:cs="Times New Roman"/>
          <w:szCs w:val="24"/>
        </w:rPr>
        <w:t xml:space="preserve">- </w:t>
      </w:r>
      <w:r w:rsidR="002D3931" w:rsidRPr="00E130A1">
        <w:rPr>
          <w:rFonts w:cs="Times New Roman"/>
          <w:szCs w:val="24"/>
        </w:rPr>
        <w:t xml:space="preserve"> Участие в региональном этапе </w:t>
      </w:r>
      <w:r w:rsidR="002D3931" w:rsidRPr="00E130A1">
        <w:rPr>
          <w:rFonts w:cs="Times New Roman"/>
          <w:szCs w:val="24"/>
          <w:lang w:val="en-US"/>
        </w:rPr>
        <w:t>II</w:t>
      </w:r>
      <w:r w:rsidR="002D3931" w:rsidRPr="00E130A1">
        <w:rPr>
          <w:rFonts w:cs="Times New Roman"/>
          <w:szCs w:val="24"/>
        </w:rPr>
        <w:t>-го всероссийского конкурса «Детские сады – детям». Номинация «Лучший государственный детский сад 2011»</w:t>
      </w:r>
    </w:p>
    <w:p w:rsidR="002D3931" w:rsidRPr="00E130A1" w:rsidRDefault="003100BF" w:rsidP="00410B49">
      <w:pPr>
        <w:spacing w:after="0" w:line="240" w:lineRule="auto"/>
        <w:rPr>
          <w:rFonts w:cs="Times New Roman"/>
          <w:szCs w:val="24"/>
        </w:rPr>
      </w:pPr>
      <w:r>
        <w:rPr>
          <w:rFonts w:cs="Times New Roman"/>
          <w:szCs w:val="24"/>
        </w:rPr>
        <w:t xml:space="preserve">- </w:t>
      </w:r>
      <w:r w:rsidR="002D3931" w:rsidRPr="00E130A1">
        <w:rPr>
          <w:rFonts w:cs="Times New Roman"/>
          <w:szCs w:val="24"/>
        </w:rPr>
        <w:t>Участие в 4-ом Ежегодном</w:t>
      </w:r>
      <w:r>
        <w:rPr>
          <w:rFonts w:cs="Times New Roman"/>
          <w:szCs w:val="24"/>
        </w:rPr>
        <w:t xml:space="preserve"> </w:t>
      </w:r>
      <w:r w:rsidR="002D3931" w:rsidRPr="00E130A1">
        <w:rPr>
          <w:rFonts w:cs="Times New Roman"/>
          <w:szCs w:val="24"/>
        </w:rPr>
        <w:t xml:space="preserve"> </w:t>
      </w:r>
      <w:r>
        <w:rPr>
          <w:rFonts w:cs="Times New Roman"/>
          <w:szCs w:val="24"/>
        </w:rPr>
        <w:t xml:space="preserve">районном </w:t>
      </w:r>
      <w:r w:rsidR="002D3931" w:rsidRPr="00E130A1">
        <w:rPr>
          <w:rFonts w:cs="Times New Roman"/>
          <w:szCs w:val="24"/>
        </w:rPr>
        <w:t>фестивале «Адмиралтейские Звёзды»</w:t>
      </w:r>
      <w:r>
        <w:rPr>
          <w:rFonts w:cs="Times New Roman"/>
          <w:szCs w:val="24"/>
        </w:rPr>
        <w:t xml:space="preserve"> в номинации «Волшебная палитра»</w:t>
      </w:r>
    </w:p>
    <w:p w:rsidR="002D3931" w:rsidRPr="00E130A1" w:rsidRDefault="003100BF" w:rsidP="00410B49">
      <w:pPr>
        <w:spacing w:after="0" w:line="240" w:lineRule="auto"/>
        <w:rPr>
          <w:rFonts w:cs="Times New Roman"/>
          <w:szCs w:val="24"/>
        </w:rPr>
      </w:pPr>
      <w:r>
        <w:rPr>
          <w:rFonts w:cs="Times New Roman"/>
          <w:b/>
          <w:szCs w:val="24"/>
        </w:rPr>
        <w:t xml:space="preserve">-  победитель </w:t>
      </w:r>
      <w:r>
        <w:rPr>
          <w:rFonts w:cs="Times New Roman"/>
          <w:szCs w:val="24"/>
        </w:rPr>
        <w:t xml:space="preserve">4-ого Ежегодного районного  фестиваля </w:t>
      </w:r>
      <w:r w:rsidRPr="00E130A1">
        <w:rPr>
          <w:rFonts w:cs="Times New Roman"/>
          <w:szCs w:val="24"/>
        </w:rPr>
        <w:t>«Адмиралтейские Звёзды</w:t>
      </w:r>
      <w:proofErr w:type="gramStart"/>
      <w:r w:rsidRPr="00E130A1">
        <w:rPr>
          <w:rFonts w:cs="Times New Roman"/>
          <w:szCs w:val="24"/>
        </w:rPr>
        <w:t>»</w:t>
      </w:r>
      <w:r w:rsidR="002D3931" w:rsidRPr="00E130A1">
        <w:rPr>
          <w:rFonts w:cs="Times New Roman"/>
          <w:szCs w:val="24"/>
        </w:rPr>
        <w:t>в</w:t>
      </w:r>
      <w:proofErr w:type="gramEnd"/>
      <w:r w:rsidR="002D3931" w:rsidRPr="00E130A1">
        <w:rPr>
          <w:rFonts w:cs="Times New Roman"/>
          <w:szCs w:val="24"/>
        </w:rPr>
        <w:t xml:space="preserve"> номинации «В вихре танца»</w:t>
      </w:r>
    </w:p>
    <w:p w:rsidR="002D3931" w:rsidRPr="00E130A1" w:rsidRDefault="002D3931" w:rsidP="00410B49">
      <w:pPr>
        <w:spacing w:after="0" w:line="240" w:lineRule="auto"/>
        <w:rPr>
          <w:rFonts w:cs="Times New Roman"/>
          <w:szCs w:val="24"/>
        </w:rPr>
      </w:pPr>
    </w:p>
    <w:p w:rsidR="003100BF" w:rsidRDefault="002D3931" w:rsidP="00410B49">
      <w:pPr>
        <w:spacing w:after="0" w:line="240" w:lineRule="auto"/>
        <w:rPr>
          <w:rFonts w:cs="Times New Roman"/>
          <w:szCs w:val="24"/>
        </w:rPr>
      </w:pPr>
      <w:r w:rsidRPr="003100BF">
        <w:rPr>
          <w:rFonts w:cs="Times New Roman"/>
          <w:b/>
          <w:szCs w:val="24"/>
        </w:rPr>
        <w:t>2012 г.</w:t>
      </w:r>
      <w:r w:rsidRPr="00E130A1">
        <w:rPr>
          <w:rFonts w:cs="Times New Roman"/>
          <w:szCs w:val="24"/>
        </w:rPr>
        <w:t xml:space="preserve"> </w:t>
      </w:r>
    </w:p>
    <w:p w:rsidR="002D3931" w:rsidRDefault="003100BF" w:rsidP="00410B49">
      <w:pPr>
        <w:spacing w:after="0" w:line="240" w:lineRule="auto"/>
        <w:rPr>
          <w:rFonts w:cs="Times New Roman"/>
          <w:szCs w:val="24"/>
        </w:rPr>
      </w:pPr>
      <w:r>
        <w:rPr>
          <w:rFonts w:cs="Times New Roman"/>
          <w:szCs w:val="24"/>
        </w:rPr>
        <w:t xml:space="preserve">- </w:t>
      </w:r>
      <w:r w:rsidRPr="003100BF">
        <w:rPr>
          <w:rFonts w:cs="Times New Roman"/>
          <w:b/>
          <w:szCs w:val="24"/>
        </w:rPr>
        <w:t xml:space="preserve"> победитель</w:t>
      </w:r>
      <w:r>
        <w:rPr>
          <w:rFonts w:cs="Times New Roman"/>
          <w:szCs w:val="24"/>
        </w:rPr>
        <w:t xml:space="preserve">  районного спортивного конкурса</w:t>
      </w:r>
      <w:r w:rsidR="002D3931" w:rsidRPr="00E130A1">
        <w:rPr>
          <w:rFonts w:cs="Times New Roman"/>
          <w:szCs w:val="24"/>
        </w:rPr>
        <w:t xml:space="preserve"> «Велогонка»</w:t>
      </w:r>
    </w:p>
    <w:p w:rsidR="003100BF" w:rsidRDefault="003100BF" w:rsidP="003100BF">
      <w:pPr>
        <w:spacing w:after="0" w:line="240" w:lineRule="auto"/>
        <w:rPr>
          <w:rFonts w:cs="Times New Roman"/>
          <w:szCs w:val="24"/>
        </w:rPr>
      </w:pPr>
      <w:r>
        <w:rPr>
          <w:rFonts w:cs="Times New Roman"/>
          <w:szCs w:val="24"/>
        </w:rPr>
        <w:t xml:space="preserve">-  лауреат  5-ого Ежегодного </w:t>
      </w:r>
      <w:r w:rsidRPr="00E130A1">
        <w:rPr>
          <w:rFonts w:cs="Times New Roman"/>
          <w:szCs w:val="24"/>
        </w:rPr>
        <w:t xml:space="preserve"> </w:t>
      </w:r>
      <w:r>
        <w:rPr>
          <w:rFonts w:cs="Times New Roman"/>
          <w:szCs w:val="24"/>
        </w:rPr>
        <w:t xml:space="preserve">районного фестиваля </w:t>
      </w:r>
      <w:r w:rsidRPr="00E130A1">
        <w:rPr>
          <w:rFonts w:cs="Times New Roman"/>
          <w:szCs w:val="24"/>
        </w:rPr>
        <w:t>«Адмиралтейские Звёзды»</w:t>
      </w:r>
      <w:r>
        <w:rPr>
          <w:rFonts w:cs="Times New Roman"/>
          <w:szCs w:val="24"/>
        </w:rPr>
        <w:t xml:space="preserve"> номинации: «Волшебная кисточка», «Танцуй, танцуй».</w:t>
      </w:r>
    </w:p>
    <w:p w:rsidR="003100BF" w:rsidRDefault="003100BF" w:rsidP="003100BF">
      <w:pPr>
        <w:spacing w:after="0" w:line="240" w:lineRule="auto"/>
        <w:rPr>
          <w:rFonts w:cs="Times New Roman"/>
          <w:szCs w:val="24"/>
        </w:rPr>
      </w:pPr>
      <w:r>
        <w:rPr>
          <w:rFonts w:cs="Times New Roman"/>
          <w:szCs w:val="24"/>
        </w:rPr>
        <w:t>- лауреат районного конкурса  детского рисунка «Моя любимая мамочка»</w:t>
      </w:r>
    </w:p>
    <w:p w:rsidR="002D3931" w:rsidRPr="003100BF" w:rsidRDefault="003100BF" w:rsidP="003100BF">
      <w:pPr>
        <w:spacing w:after="0" w:line="240" w:lineRule="auto"/>
        <w:rPr>
          <w:rFonts w:cs="Times New Roman"/>
          <w:szCs w:val="24"/>
        </w:rPr>
      </w:pPr>
      <w:r>
        <w:rPr>
          <w:rFonts w:cs="Times New Roman"/>
          <w:szCs w:val="24"/>
        </w:rPr>
        <w:t>- участие во Всероссийском конкурсе танцев «Карапузики»</w:t>
      </w:r>
    </w:p>
    <w:p w:rsidR="007C7FE6" w:rsidRPr="002938CD" w:rsidRDefault="002D3931" w:rsidP="00410B49">
      <w:pPr>
        <w:spacing w:before="100" w:beforeAutospacing="1" w:after="0" w:line="240" w:lineRule="auto"/>
        <w:rPr>
          <w:rFonts w:eastAsia="Times New Roman" w:cs="Times New Roman"/>
          <w:color w:val="FF0000"/>
          <w:sz w:val="28"/>
          <w:szCs w:val="28"/>
          <w:lang w:eastAsia="ru-RU"/>
        </w:rPr>
      </w:pPr>
      <w:r w:rsidRPr="002938CD">
        <w:rPr>
          <w:b/>
          <w:bCs/>
          <w:color w:val="FF0000"/>
          <w:sz w:val="28"/>
          <w:szCs w:val="28"/>
        </w:rPr>
        <w:t>3</w:t>
      </w:r>
      <w:r w:rsidR="007C7FE6" w:rsidRPr="002938CD">
        <w:rPr>
          <w:b/>
          <w:bCs/>
          <w:color w:val="FF0000"/>
          <w:sz w:val="28"/>
          <w:szCs w:val="28"/>
        </w:rPr>
        <w:t>.Условия осуществления образовательного процесса.</w:t>
      </w:r>
    </w:p>
    <w:p w:rsidR="00446C07" w:rsidRPr="00E130A1" w:rsidRDefault="007C7FE6" w:rsidP="00410B49">
      <w:pPr>
        <w:spacing w:before="100" w:beforeAutospacing="1" w:after="0" w:line="240" w:lineRule="auto"/>
        <w:rPr>
          <w:rFonts w:eastAsia="Times New Roman" w:cs="Times New Roman"/>
          <w:szCs w:val="24"/>
          <w:lang w:eastAsia="ru-RU"/>
        </w:rPr>
      </w:pPr>
      <w:r w:rsidRPr="00E130A1">
        <w:rPr>
          <w:rFonts w:eastAsia="Times New Roman" w:cs="Times New Roman"/>
          <w:szCs w:val="24"/>
          <w:lang w:eastAsia="ru-RU"/>
        </w:rPr>
        <w:t xml:space="preserve">Для осуществления образовательной деятельности по основным программным  направлениям: познавательно-речевому, социально-личностному, художественно-эстетическому и физическому,  во всех структурных подразделениях созданы необходимые условия для воспитания и гармоничного развития ребенка в соответствии  с современными требованиями. </w:t>
      </w:r>
      <w:proofErr w:type="gramStart"/>
      <w:r w:rsidRPr="00E130A1">
        <w:rPr>
          <w:rFonts w:eastAsia="Times New Roman" w:cs="Times New Roman"/>
          <w:szCs w:val="24"/>
          <w:lang w:eastAsia="ru-RU"/>
        </w:rPr>
        <w:t xml:space="preserve">Оборудованы и оснащены дополнительные помещения для различных видов детской деятельности, имеется необходимый арсенал методической литературы, дидактических пособий, музыкальных инструментов, спортивного </w:t>
      </w:r>
      <w:r w:rsidR="00446C07">
        <w:rPr>
          <w:rFonts w:eastAsia="Times New Roman" w:cs="Times New Roman"/>
          <w:szCs w:val="24"/>
          <w:lang w:eastAsia="ru-RU"/>
        </w:rPr>
        <w:t>оборудовании:</w:t>
      </w:r>
      <w:proofErr w:type="gramEnd"/>
    </w:p>
    <w:tbl>
      <w:tblPr>
        <w:tblStyle w:val="aa"/>
        <w:tblW w:w="9640" w:type="dxa"/>
        <w:tblLayout w:type="fixed"/>
        <w:tblLook w:val="04A0" w:firstRow="1" w:lastRow="0" w:firstColumn="1" w:lastColumn="0" w:noHBand="0" w:noVBand="1"/>
      </w:tblPr>
      <w:tblGrid>
        <w:gridCol w:w="3119"/>
        <w:gridCol w:w="3260"/>
        <w:gridCol w:w="3261"/>
      </w:tblGrid>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Материальная база</w:t>
            </w:r>
          </w:p>
        </w:tc>
        <w:tc>
          <w:tcPr>
            <w:tcW w:w="6521" w:type="dxa"/>
            <w:gridSpan w:val="2"/>
            <w:tcBorders>
              <w:right w:val="single" w:sz="4" w:space="0" w:color="auto"/>
            </w:tcBorders>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Структурное подразделение</w:t>
            </w:r>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p>
        </w:tc>
        <w:tc>
          <w:tcPr>
            <w:tcW w:w="3260" w:type="dxa"/>
            <w:hideMark/>
          </w:tcPr>
          <w:p w:rsidR="007C7FE6" w:rsidRPr="00E130A1" w:rsidRDefault="007C7FE6" w:rsidP="00410B49">
            <w:pPr>
              <w:spacing w:before="100" w:beforeAutospacing="1"/>
              <w:rPr>
                <w:rFonts w:eastAsia="Times New Roman" w:cs="Times New Roman"/>
                <w:szCs w:val="24"/>
                <w:lang w:eastAsia="ru-RU"/>
              </w:rPr>
            </w:pPr>
            <w:proofErr w:type="spellStart"/>
            <w:r w:rsidRPr="00E130A1">
              <w:rPr>
                <w:rFonts w:eastAsia="Times New Roman" w:cs="Times New Roman"/>
                <w:szCs w:val="24"/>
                <w:lang w:eastAsia="ru-RU"/>
              </w:rPr>
              <w:t>Бронницкая</w:t>
            </w:r>
            <w:proofErr w:type="spellEnd"/>
            <w:r w:rsidRPr="00E130A1">
              <w:rPr>
                <w:rFonts w:eastAsia="Times New Roman" w:cs="Times New Roman"/>
                <w:szCs w:val="24"/>
                <w:lang w:eastAsia="ru-RU"/>
              </w:rPr>
              <w:t xml:space="preserve"> ул.2/70</w:t>
            </w:r>
          </w:p>
        </w:tc>
        <w:tc>
          <w:tcPr>
            <w:tcW w:w="3261" w:type="dxa"/>
            <w:tcBorders>
              <w:right w:val="single" w:sz="4" w:space="0" w:color="auto"/>
            </w:tcBorders>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Ул. Можайская 3/5</w:t>
            </w:r>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Группы</w:t>
            </w:r>
          </w:p>
        </w:tc>
        <w:tc>
          <w:tcPr>
            <w:tcW w:w="3260"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4 гр. 12-ти часового пребывания</w:t>
            </w:r>
          </w:p>
        </w:tc>
        <w:tc>
          <w:tcPr>
            <w:tcW w:w="3261"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8 гр. 12-ти часового пребывания</w:t>
            </w:r>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Музыкальный зал</w:t>
            </w:r>
          </w:p>
        </w:tc>
        <w:tc>
          <w:tcPr>
            <w:tcW w:w="3260"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c>
          <w:tcPr>
            <w:tcW w:w="3261"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Спортивный зал</w:t>
            </w:r>
          </w:p>
        </w:tc>
        <w:tc>
          <w:tcPr>
            <w:tcW w:w="3260"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w:t>
            </w:r>
          </w:p>
        </w:tc>
        <w:tc>
          <w:tcPr>
            <w:tcW w:w="3261"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Творческая мастерская</w:t>
            </w:r>
          </w:p>
        </w:tc>
        <w:tc>
          <w:tcPr>
            <w:tcW w:w="3260"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c>
          <w:tcPr>
            <w:tcW w:w="3261"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Кабинет психолога</w:t>
            </w:r>
          </w:p>
        </w:tc>
        <w:tc>
          <w:tcPr>
            <w:tcW w:w="3260"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c>
          <w:tcPr>
            <w:tcW w:w="3261"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Методический кабинет</w:t>
            </w:r>
          </w:p>
        </w:tc>
        <w:tc>
          <w:tcPr>
            <w:tcW w:w="3260"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c>
          <w:tcPr>
            <w:tcW w:w="3261"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Костюмерная</w:t>
            </w:r>
          </w:p>
        </w:tc>
        <w:tc>
          <w:tcPr>
            <w:tcW w:w="3260"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c>
          <w:tcPr>
            <w:tcW w:w="3261"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Медицинский кабинет</w:t>
            </w:r>
          </w:p>
        </w:tc>
        <w:tc>
          <w:tcPr>
            <w:tcW w:w="3260"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c>
          <w:tcPr>
            <w:tcW w:w="3261"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Пищеблок</w:t>
            </w:r>
          </w:p>
        </w:tc>
        <w:tc>
          <w:tcPr>
            <w:tcW w:w="3260"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c>
          <w:tcPr>
            <w:tcW w:w="3261"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proofErr w:type="spellStart"/>
            <w:r w:rsidRPr="00E130A1">
              <w:rPr>
                <w:rFonts w:eastAsia="Times New Roman" w:cs="Times New Roman"/>
                <w:szCs w:val="24"/>
                <w:lang w:eastAsia="ru-RU"/>
              </w:rPr>
              <w:t>Постирочная</w:t>
            </w:r>
            <w:proofErr w:type="spellEnd"/>
          </w:p>
        </w:tc>
        <w:tc>
          <w:tcPr>
            <w:tcW w:w="3260"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c>
          <w:tcPr>
            <w:tcW w:w="3261"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r>
      <w:tr w:rsidR="007C7FE6" w:rsidRPr="00E130A1" w:rsidTr="00746BDF">
        <w:trPr>
          <w:trHeight w:val="315"/>
        </w:trPr>
        <w:tc>
          <w:tcPr>
            <w:tcW w:w="3119" w:type="dxa"/>
            <w:tcBorders>
              <w:bottom w:val="single" w:sz="4" w:space="0" w:color="auto"/>
            </w:tcBorders>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Кабинет заведующего</w:t>
            </w:r>
          </w:p>
        </w:tc>
        <w:tc>
          <w:tcPr>
            <w:tcW w:w="3260" w:type="dxa"/>
            <w:tcBorders>
              <w:bottom w:val="single" w:sz="4" w:space="0" w:color="auto"/>
            </w:tcBorders>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c>
          <w:tcPr>
            <w:tcW w:w="3261" w:type="dxa"/>
            <w:tcBorders>
              <w:bottom w:val="single" w:sz="4" w:space="0" w:color="auto"/>
            </w:tcBorders>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r>
      <w:tr w:rsidR="007C7FE6" w:rsidRPr="00E130A1" w:rsidTr="00746BDF">
        <w:trPr>
          <w:trHeight w:val="211"/>
        </w:trPr>
        <w:tc>
          <w:tcPr>
            <w:tcW w:w="3119" w:type="dxa"/>
            <w:tcBorders>
              <w:top w:val="single" w:sz="4" w:space="0" w:color="auto"/>
              <w:bottom w:val="single" w:sz="4" w:space="0" w:color="auto"/>
            </w:tcBorders>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Кабинет АХР</w:t>
            </w:r>
          </w:p>
        </w:tc>
        <w:tc>
          <w:tcPr>
            <w:tcW w:w="3260" w:type="dxa"/>
            <w:tcBorders>
              <w:top w:val="single" w:sz="4" w:space="0" w:color="auto"/>
              <w:bottom w:val="single" w:sz="4" w:space="0" w:color="auto"/>
            </w:tcBorders>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c>
          <w:tcPr>
            <w:tcW w:w="3261" w:type="dxa"/>
            <w:tcBorders>
              <w:top w:val="single" w:sz="4" w:space="0" w:color="auto"/>
              <w:bottom w:val="single" w:sz="4" w:space="0" w:color="auto"/>
            </w:tcBorders>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r>
      <w:tr w:rsidR="007C7FE6" w:rsidRPr="00E130A1" w:rsidTr="00746BDF">
        <w:trPr>
          <w:trHeight w:val="154"/>
        </w:trPr>
        <w:tc>
          <w:tcPr>
            <w:tcW w:w="3119" w:type="dxa"/>
            <w:tcBorders>
              <w:top w:val="single" w:sz="4" w:space="0" w:color="auto"/>
              <w:bottom w:val="single" w:sz="4" w:space="0" w:color="auto"/>
            </w:tcBorders>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Прогулочная площадка</w:t>
            </w:r>
          </w:p>
        </w:tc>
        <w:tc>
          <w:tcPr>
            <w:tcW w:w="3260" w:type="dxa"/>
            <w:tcBorders>
              <w:top w:val="single" w:sz="4" w:space="0" w:color="auto"/>
              <w:bottom w:val="single" w:sz="4" w:space="0" w:color="auto"/>
            </w:tcBorders>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w:t>
            </w:r>
          </w:p>
        </w:tc>
        <w:tc>
          <w:tcPr>
            <w:tcW w:w="3261" w:type="dxa"/>
            <w:tcBorders>
              <w:top w:val="single" w:sz="4" w:space="0" w:color="auto"/>
              <w:bottom w:val="single" w:sz="4" w:space="0" w:color="auto"/>
            </w:tcBorders>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1</w:t>
            </w:r>
          </w:p>
        </w:tc>
      </w:tr>
    </w:tbl>
    <w:p w:rsidR="007C7FE6" w:rsidRPr="00E130A1" w:rsidRDefault="007C7FE6" w:rsidP="00410B49">
      <w:pPr>
        <w:spacing w:after="0" w:line="240" w:lineRule="auto"/>
        <w:rPr>
          <w:rFonts w:eastAsia="Times New Roman" w:cs="Times New Roman"/>
          <w:b/>
          <w:szCs w:val="24"/>
          <w:lang w:eastAsia="ru-RU"/>
        </w:rPr>
      </w:pPr>
    </w:p>
    <w:p w:rsidR="00446C07" w:rsidRDefault="00446C07" w:rsidP="00410B49">
      <w:pPr>
        <w:spacing w:after="0" w:line="240" w:lineRule="auto"/>
        <w:rPr>
          <w:rFonts w:eastAsia="Times New Roman" w:cs="Times New Roman"/>
          <w:szCs w:val="24"/>
          <w:lang w:eastAsia="ru-RU"/>
        </w:rPr>
      </w:pPr>
    </w:p>
    <w:p w:rsidR="007C7FE6" w:rsidRPr="00E130A1" w:rsidRDefault="007C7FE6" w:rsidP="00410B49">
      <w:pPr>
        <w:spacing w:after="0" w:line="240" w:lineRule="auto"/>
        <w:rPr>
          <w:rFonts w:eastAsia="Times New Roman" w:cs="Times New Roman"/>
          <w:szCs w:val="24"/>
          <w:lang w:eastAsia="ru-RU"/>
        </w:rPr>
      </w:pPr>
      <w:r w:rsidRPr="00E130A1">
        <w:rPr>
          <w:rFonts w:eastAsia="Times New Roman" w:cs="Times New Roman"/>
          <w:szCs w:val="24"/>
          <w:lang w:eastAsia="ru-RU"/>
        </w:rPr>
        <w:lastRenderedPageBreak/>
        <w:t>Помещения оборудованы современными техническими средствами:</w:t>
      </w:r>
    </w:p>
    <w:p w:rsidR="007C7FE6" w:rsidRPr="00E130A1" w:rsidRDefault="007C7FE6" w:rsidP="00410B49">
      <w:pPr>
        <w:spacing w:after="0" w:line="240" w:lineRule="auto"/>
        <w:rPr>
          <w:rFonts w:eastAsia="Times New Roman" w:cs="Times New Roman"/>
          <w:szCs w:val="24"/>
          <w:lang w:eastAsia="ru-RU"/>
        </w:rPr>
      </w:pPr>
    </w:p>
    <w:tbl>
      <w:tblPr>
        <w:tblStyle w:val="aa"/>
        <w:tblW w:w="9640" w:type="dxa"/>
        <w:tblInd w:w="-601" w:type="dxa"/>
        <w:tblLayout w:type="fixed"/>
        <w:tblLook w:val="04A0" w:firstRow="1" w:lastRow="0" w:firstColumn="1" w:lastColumn="0" w:noHBand="0" w:noVBand="1"/>
      </w:tblPr>
      <w:tblGrid>
        <w:gridCol w:w="3119"/>
        <w:gridCol w:w="3260"/>
        <w:gridCol w:w="3261"/>
      </w:tblGrid>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Материальная база</w:t>
            </w:r>
          </w:p>
        </w:tc>
        <w:tc>
          <w:tcPr>
            <w:tcW w:w="6521" w:type="dxa"/>
            <w:gridSpan w:val="2"/>
            <w:tcBorders>
              <w:right w:val="single" w:sz="4" w:space="0" w:color="auto"/>
            </w:tcBorders>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Структурное подразделение</w:t>
            </w:r>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p>
        </w:tc>
        <w:tc>
          <w:tcPr>
            <w:tcW w:w="3260" w:type="dxa"/>
            <w:hideMark/>
          </w:tcPr>
          <w:p w:rsidR="007C7FE6" w:rsidRPr="00E130A1" w:rsidRDefault="007C7FE6" w:rsidP="00410B49">
            <w:pPr>
              <w:spacing w:before="100" w:beforeAutospacing="1"/>
              <w:rPr>
                <w:rFonts w:eastAsia="Times New Roman" w:cs="Times New Roman"/>
                <w:szCs w:val="24"/>
                <w:lang w:eastAsia="ru-RU"/>
              </w:rPr>
            </w:pPr>
            <w:proofErr w:type="spellStart"/>
            <w:r w:rsidRPr="00E130A1">
              <w:rPr>
                <w:rFonts w:eastAsia="Times New Roman" w:cs="Times New Roman"/>
                <w:szCs w:val="24"/>
                <w:lang w:eastAsia="ru-RU"/>
              </w:rPr>
              <w:t>Бронницкая</w:t>
            </w:r>
            <w:proofErr w:type="spellEnd"/>
            <w:r w:rsidRPr="00E130A1">
              <w:rPr>
                <w:rFonts w:eastAsia="Times New Roman" w:cs="Times New Roman"/>
                <w:szCs w:val="24"/>
                <w:lang w:eastAsia="ru-RU"/>
              </w:rPr>
              <w:t xml:space="preserve"> ул.2/70</w:t>
            </w:r>
          </w:p>
        </w:tc>
        <w:tc>
          <w:tcPr>
            <w:tcW w:w="3261" w:type="dxa"/>
            <w:tcBorders>
              <w:right w:val="single" w:sz="4" w:space="0" w:color="auto"/>
            </w:tcBorders>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Ул</w:t>
            </w:r>
            <w:proofErr w:type="gramStart"/>
            <w:r w:rsidRPr="00E130A1">
              <w:rPr>
                <w:rFonts w:eastAsia="Times New Roman" w:cs="Times New Roman"/>
                <w:szCs w:val="24"/>
                <w:lang w:eastAsia="ru-RU"/>
              </w:rPr>
              <w:t>.М</w:t>
            </w:r>
            <w:proofErr w:type="gramEnd"/>
            <w:r w:rsidRPr="00E130A1">
              <w:rPr>
                <w:rFonts w:eastAsia="Times New Roman" w:cs="Times New Roman"/>
                <w:szCs w:val="24"/>
                <w:lang w:eastAsia="ru-RU"/>
              </w:rPr>
              <w:t>ожайская 3/5</w:t>
            </w:r>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Группы</w:t>
            </w:r>
          </w:p>
        </w:tc>
        <w:tc>
          <w:tcPr>
            <w:tcW w:w="3260"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 xml:space="preserve">Музыкальный центр (4 </w:t>
            </w:r>
            <w:proofErr w:type="spellStart"/>
            <w:proofErr w:type="gramStart"/>
            <w:r w:rsidRPr="00E130A1">
              <w:rPr>
                <w:rFonts w:eastAsia="Times New Roman" w:cs="Times New Roman"/>
                <w:szCs w:val="24"/>
                <w:lang w:eastAsia="ru-RU"/>
              </w:rPr>
              <w:t>шт</w:t>
            </w:r>
            <w:proofErr w:type="spellEnd"/>
            <w:proofErr w:type="gramEnd"/>
            <w:r w:rsidRPr="00E130A1">
              <w:rPr>
                <w:rFonts w:eastAsia="Times New Roman" w:cs="Times New Roman"/>
                <w:szCs w:val="24"/>
                <w:lang w:eastAsia="ru-RU"/>
              </w:rPr>
              <w:t xml:space="preserve">), магнитно-маркерная доска (4 </w:t>
            </w:r>
            <w:proofErr w:type="spellStart"/>
            <w:r w:rsidRPr="00E130A1">
              <w:rPr>
                <w:rFonts w:eastAsia="Times New Roman" w:cs="Times New Roman"/>
                <w:szCs w:val="24"/>
                <w:lang w:eastAsia="ru-RU"/>
              </w:rPr>
              <w:t>шт</w:t>
            </w:r>
            <w:proofErr w:type="spellEnd"/>
            <w:r w:rsidRPr="00E130A1">
              <w:rPr>
                <w:rFonts w:eastAsia="Times New Roman" w:cs="Times New Roman"/>
                <w:szCs w:val="24"/>
                <w:lang w:eastAsia="ru-RU"/>
              </w:rPr>
              <w:t xml:space="preserve">), пузырьковая колонна (1 </w:t>
            </w:r>
            <w:proofErr w:type="spellStart"/>
            <w:r w:rsidRPr="00E130A1">
              <w:rPr>
                <w:rFonts w:eastAsia="Times New Roman" w:cs="Times New Roman"/>
                <w:szCs w:val="24"/>
                <w:lang w:eastAsia="ru-RU"/>
              </w:rPr>
              <w:t>шт</w:t>
            </w:r>
            <w:proofErr w:type="spellEnd"/>
            <w:r w:rsidRPr="00E130A1">
              <w:rPr>
                <w:rFonts w:eastAsia="Times New Roman" w:cs="Times New Roman"/>
                <w:szCs w:val="24"/>
                <w:lang w:eastAsia="ru-RU"/>
              </w:rPr>
              <w:t>)</w:t>
            </w:r>
          </w:p>
        </w:tc>
        <w:tc>
          <w:tcPr>
            <w:tcW w:w="3261"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 xml:space="preserve">Музыкальный центр (8 </w:t>
            </w:r>
            <w:proofErr w:type="spellStart"/>
            <w:proofErr w:type="gramStart"/>
            <w:r w:rsidRPr="00E130A1">
              <w:rPr>
                <w:rFonts w:eastAsia="Times New Roman" w:cs="Times New Roman"/>
                <w:szCs w:val="24"/>
                <w:lang w:eastAsia="ru-RU"/>
              </w:rPr>
              <w:t>шт</w:t>
            </w:r>
            <w:proofErr w:type="spellEnd"/>
            <w:proofErr w:type="gramEnd"/>
            <w:r w:rsidRPr="00E130A1">
              <w:rPr>
                <w:rFonts w:eastAsia="Times New Roman" w:cs="Times New Roman"/>
                <w:szCs w:val="24"/>
                <w:lang w:eastAsia="ru-RU"/>
              </w:rPr>
              <w:t xml:space="preserve">), магнитно-маркерная доска (8 </w:t>
            </w:r>
            <w:proofErr w:type="spellStart"/>
            <w:r w:rsidRPr="00E130A1">
              <w:rPr>
                <w:rFonts w:eastAsia="Times New Roman" w:cs="Times New Roman"/>
                <w:szCs w:val="24"/>
                <w:lang w:eastAsia="ru-RU"/>
              </w:rPr>
              <w:t>шт</w:t>
            </w:r>
            <w:proofErr w:type="spellEnd"/>
            <w:r w:rsidRPr="00E130A1">
              <w:rPr>
                <w:rFonts w:eastAsia="Times New Roman" w:cs="Times New Roman"/>
                <w:szCs w:val="24"/>
                <w:lang w:eastAsia="ru-RU"/>
              </w:rPr>
              <w:t xml:space="preserve">), пузырьковая колонна (3 </w:t>
            </w:r>
            <w:proofErr w:type="spellStart"/>
            <w:r w:rsidRPr="00E130A1">
              <w:rPr>
                <w:rFonts w:eastAsia="Times New Roman" w:cs="Times New Roman"/>
                <w:szCs w:val="24"/>
                <w:lang w:eastAsia="ru-RU"/>
              </w:rPr>
              <w:t>шт</w:t>
            </w:r>
            <w:proofErr w:type="spellEnd"/>
            <w:r w:rsidRPr="00E130A1">
              <w:rPr>
                <w:rFonts w:eastAsia="Times New Roman" w:cs="Times New Roman"/>
                <w:szCs w:val="24"/>
                <w:lang w:eastAsia="ru-RU"/>
              </w:rPr>
              <w:t>)</w:t>
            </w:r>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Музыкальный зал</w:t>
            </w:r>
          </w:p>
        </w:tc>
        <w:tc>
          <w:tcPr>
            <w:tcW w:w="3260" w:type="dxa"/>
            <w:hideMark/>
          </w:tcPr>
          <w:p w:rsidR="007C7FE6" w:rsidRPr="00E130A1" w:rsidRDefault="007C7FE6" w:rsidP="00410B49">
            <w:pPr>
              <w:spacing w:before="100" w:beforeAutospacing="1"/>
              <w:rPr>
                <w:rFonts w:eastAsia="Times New Roman" w:cs="Times New Roman"/>
                <w:szCs w:val="24"/>
                <w:lang w:eastAsia="ru-RU"/>
              </w:rPr>
            </w:pPr>
            <w:proofErr w:type="gramStart"/>
            <w:r w:rsidRPr="00E130A1">
              <w:rPr>
                <w:rFonts w:eastAsia="Times New Roman" w:cs="Times New Roman"/>
                <w:szCs w:val="24"/>
                <w:lang w:eastAsia="ru-RU"/>
              </w:rPr>
              <w:t>Проектор, микшерский пульт, музыкальные колонки, микрофоны, музыкальный центр, синтезатор, интерактивная доска, световое оборудование.</w:t>
            </w:r>
            <w:proofErr w:type="gramEnd"/>
          </w:p>
        </w:tc>
        <w:tc>
          <w:tcPr>
            <w:tcW w:w="3261" w:type="dxa"/>
            <w:hideMark/>
          </w:tcPr>
          <w:p w:rsidR="007C7FE6" w:rsidRPr="00E130A1" w:rsidRDefault="007C7FE6" w:rsidP="00410B49">
            <w:pPr>
              <w:spacing w:before="100" w:beforeAutospacing="1"/>
              <w:rPr>
                <w:rFonts w:eastAsia="Times New Roman" w:cs="Times New Roman"/>
                <w:szCs w:val="24"/>
                <w:lang w:eastAsia="ru-RU"/>
              </w:rPr>
            </w:pPr>
            <w:proofErr w:type="gramStart"/>
            <w:r w:rsidRPr="00E130A1">
              <w:rPr>
                <w:rFonts w:eastAsia="Times New Roman" w:cs="Times New Roman"/>
                <w:szCs w:val="24"/>
                <w:lang w:eastAsia="ru-RU"/>
              </w:rPr>
              <w:t>Проектор, микшерский пульт, музыкальные колонки, микрофоны, музыкальный центр, синтезатор, интерактивная доска, световое оборудование.</w:t>
            </w:r>
            <w:proofErr w:type="gramEnd"/>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Спортивный зал</w:t>
            </w:r>
          </w:p>
        </w:tc>
        <w:tc>
          <w:tcPr>
            <w:tcW w:w="3260"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w:t>
            </w:r>
          </w:p>
        </w:tc>
        <w:tc>
          <w:tcPr>
            <w:tcW w:w="3261"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музыкальный центр, магнитно-маркерная доска</w:t>
            </w:r>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Творческая мастерская</w:t>
            </w:r>
          </w:p>
        </w:tc>
        <w:tc>
          <w:tcPr>
            <w:tcW w:w="3260"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Магнитно-маркерная доска, музыкальный центр</w:t>
            </w:r>
          </w:p>
        </w:tc>
        <w:tc>
          <w:tcPr>
            <w:tcW w:w="3261"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Магнитно-маркерная доска, музыкальный центр</w:t>
            </w:r>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Кабинет психолога</w:t>
            </w:r>
          </w:p>
        </w:tc>
        <w:tc>
          <w:tcPr>
            <w:tcW w:w="3260"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w:t>
            </w:r>
          </w:p>
        </w:tc>
        <w:tc>
          <w:tcPr>
            <w:tcW w:w="3261"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Магнитно-маркерная доска, музыкальный центр</w:t>
            </w:r>
          </w:p>
        </w:tc>
      </w:tr>
      <w:tr w:rsidR="007C7FE6" w:rsidRPr="00E130A1" w:rsidTr="00746BDF">
        <w:tc>
          <w:tcPr>
            <w:tcW w:w="3119" w:type="dxa"/>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Методический кабинет</w:t>
            </w:r>
          </w:p>
        </w:tc>
        <w:tc>
          <w:tcPr>
            <w:tcW w:w="3260" w:type="dxa"/>
            <w:hideMark/>
          </w:tcPr>
          <w:p w:rsidR="007C7FE6" w:rsidRPr="00E130A1" w:rsidRDefault="007C7FE6" w:rsidP="00410B49">
            <w:pPr>
              <w:spacing w:before="100" w:beforeAutospacing="1"/>
              <w:rPr>
                <w:rFonts w:eastAsia="Times New Roman" w:cs="Times New Roman"/>
                <w:szCs w:val="24"/>
                <w:lang w:eastAsia="ru-RU"/>
              </w:rPr>
            </w:pPr>
            <w:proofErr w:type="gramStart"/>
            <w:r w:rsidRPr="00E130A1">
              <w:rPr>
                <w:rFonts w:eastAsia="Times New Roman" w:cs="Times New Roman"/>
                <w:szCs w:val="24"/>
                <w:lang w:eastAsia="ru-RU"/>
              </w:rPr>
              <w:t>Персональный компьютер, много-функциональное устройство (принтер, факс, ксерокс), телефон, ноутбук, ламинатор, фотоаппарат, аппарат мыльных  пузырей.</w:t>
            </w:r>
            <w:proofErr w:type="gramEnd"/>
          </w:p>
        </w:tc>
        <w:tc>
          <w:tcPr>
            <w:tcW w:w="3261" w:type="dxa"/>
            <w:hideMark/>
          </w:tcPr>
          <w:p w:rsidR="007C7FE6" w:rsidRPr="00E130A1" w:rsidRDefault="007C7FE6" w:rsidP="00410B49">
            <w:pPr>
              <w:spacing w:before="100" w:beforeAutospacing="1"/>
              <w:rPr>
                <w:rFonts w:eastAsia="Times New Roman" w:cs="Times New Roman"/>
                <w:szCs w:val="24"/>
                <w:lang w:eastAsia="ru-RU"/>
              </w:rPr>
            </w:pPr>
            <w:proofErr w:type="gramStart"/>
            <w:r w:rsidRPr="00E130A1">
              <w:rPr>
                <w:rFonts w:eastAsia="Times New Roman" w:cs="Times New Roman"/>
                <w:szCs w:val="24"/>
                <w:lang w:eastAsia="ru-RU"/>
              </w:rPr>
              <w:t>Персональный компьютер, много-функциональное устройство (принтер, факс, ксерокс), телефон, ноутбук, ламинатор, фотоаппарат.</w:t>
            </w:r>
            <w:proofErr w:type="gramEnd"/>
          </w:p>
        </w:tc>
      </w:tr>
      <w:tr w:rsidR="007C7FE6" w:rsidRPr="00E130A1" w:rsidTr="00746BDF">
        <w:trPr>
          <w:trHeight w:val="315"/>
        </w:trPr>
        <w:tc>
          <w:tcPr>
            <w:tcW w:w="3119" w:type="dxa"/>
            <w:tcBorders>
              <w:bottom w:val="single" w:sz="4" w:space="0" w:color="auto"/>
            </w:tcBorders>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Кабинет заведующего</w:t>
            </w:r>
          </w:p>
        </w:tc>
        <w:tc>
          <w:tcPr>
            <w:tcW w:w="3260" w:type="dxa"/>
            <w:tcBorders>
              <w:bottom w:val="single" w:sz="4" w:space="0" w:color="auto"/>
            </w:tcBorders>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 xml:space="preserve">Персональный компьютер, </w:t>
            </w:r>
            <w:proofErr w:type="gramStart"/>
            <w:r w:rsidRPr="00E130A1">
              <w:rPr>
                <w:rFonts w:eastAsia="Times New Roman" w:cs="Times New Roman"/>
                <w:szCs w:val="24"/>
                <w:lang w:eastAsia="ru-RU"/>
              </w:rPr>
              <w:t>много-функциональное</w:t>
            </w:r>
            <w:proofErr w:type="gramEnd"/>
            <w:r w:rsidRPr="00E130A1">
              <w:rPr>
                <w:rFonts w:eastAsia="Times New Roman" w:cs="Times New Roman"/>
                <w:szCs w:val="24"/>
                <w:lang w:eastAsia="ru-RU"/>
              </w:rPr>
              <w:t xml:space="preserve"> устройство (принтер, факс, ксерокс), телефон</w:t>
            </w:r>
          </w:p>
        </w:tc>
        <w:tc>
          <w:tcPr>
            <w:tcW w:w="3261" w:type="dxa"/>
            <w:tcBorders>
              <w:bottom w:val="single" w:sz="4" w:space="0" w:color="auto"/>
            </w:tcBorders>
            <w:hideMark/>
          </w:tcPr>
          <w:p w:rsidR="007C7FE6" w:rsidRPr="00E130A1" w:rsidRDefault="007C7FE6" w:rsidP="00410B49">
            <w:pPr>
              <w:spacing w:before="100" w:beforeAutospacing="1"/>
              <w:rPr>
                <w:rFonts w:eastAsia="Times New Roman" w:cs="Times New Roman"/>
                <w:szCs w:val="24"/>
                <w:lang w:eastAsia="ru-RU"/>
              </w:rPr>
            </w:pPr>
            <w:r w:rsidRPr="00E130A1">
              <w:rPr>
                <w:rFonts w:eastAsia="Times New Roman" w:cs="Times New Roman"/>
                <w:szCs w:val="24"/>
                <w:lang w:eastAsia="ru-RU"/>
              </w:rPr>
              <w:t xml:space="preserve">Персональный компьютер, </w:t>
            </w:r>
            <w:proofErr w:type="gramStart"/>
            <w:r w:rsidRPr="00E130A1">
              <w:rPr>
                <w:rFonts w:eastAsia="Times New Roman" w:cs="Times New Roman"/>
                <w:szCs w:val="24"/>
                <w:lang w:eastAsia="ru-RU"/>
              </w:rPr>
              <w:t>много-функциональное</w:t>
            </w:r>
            <w:proofErr w:type="gramEnd"/>
            <w:r w:rsidRPr="00E130A1">
              <w:rPr>
                <w:rFonts w:eastAsia="Times New Roman" w:cs="Times New Roman"/>
                <w:szCs w:val="24"/>
                <w:lang w:eastAsia="ru-RU"/>
              </w:rPr>
              <w:t xml:space="preserve"> устройство (принтер, факс, ксерокс), телефон</w:t>
            </w:r>
          </w:p>
        </w:tc>
      </w:tr>
    </w:tbl>
    <w:p w:rsidR="007C7FE6" w:rsidRPr="00E130A1" w:rsidRDefault="007C7FE6" w:rsidP="00410B49">
      <w:pPr>
        <w:spacing w:after="0" w:line="240" w:lineRule="auto"/>
        <w:rPr>
          <w:rFonts w:eastAsia="Times New Roman" w:cs="Times New Roman"/>
          <w:szCs w:val="24"/>
          <w:lang w:eastAsia="ru-RU"/>
        </w:rPr>
      </w:pPr>
    </w:p>
    <w:p w:rsidR="007C7FE6" w:rsidRPr="00E130A1" w:rsidRDefault="007C7FE6" w:rsidP="00410B49">
      <w:pPr>
        <w:spacing w:after="0" w:line="240" w:lineRule="auto"/>
        <w:rPr>
          <w:rFonts w:eastAsia="Calibri"/>
          <w:szCs w:val="24"/>
        </w:rPr>
      </w:pPr>
    </w:p>
    <w:p w:rsidR="007C7FE6" w:rsidRPr="00E130A1" w:rsidRDefault="007C7FE6" w:rsidP="00410B49">
      <w:pPr>
        <w:spacing w:after="0" w:line="240" w:lineRule="auto"/>
        <w:ind w:left="1288"/>
        <w:contextualSpacing/>
        <w:rPr>
          <w:rFonts w:eastAsia="Calibri"/>
          <w:szCs w:val="24"/>
        </w:rPr>
      </w:pPr>
    </w:p>
    <w:p w:rsidR="007C7FE6" w:rsidRPr="002938CD" w:rsidRDefault="002D3931" w:rsidP="00410B49">
      <w:pPr>
        <w:spacing w:before="100" w:beforeAutospacing="1" w:after="0" w:line="240" w:lineRule="auto"/>
        <w:rPr>
          <w:b/>
          <w:color w:val="FF0000"/>
          <w:sz w:val="28"/>
          <w:szCs w:val="28"/>
        </w:rPr>
      </w:pPr>
      <w:r w:rsidRPr="002938CD">
        <w:rPr>
          <w:b/>
          <w:color w:val="FF0000"/>
          <w:sz w:val="28"/>
          <w:szCs w:val="28"/>
        </w:rPr>
        <w:t>4.</w:t>
      </w:r>
      <w:r w:rsidR="007C7FE6" w:rsidRPr="002938CD">
        <w:rPr>
          <w:b/>
          <w:color w:val="FF0000"/>
          <w:sz w:val="28"/>
          <w:szCs w:val="28"/>
        </w:rPr>
        <w:t>Кадровый потенциал</w:t>
      </w:r>
      <w:r w:rsidRPr="002938CD">
        <w:rPr>
          <w:b/>
          <w:color w:val="FF0000"/>
          <w:sz w:val="28"/>
          <w:szCs w:val="28"/>
        </w:rPr>
        <w:t>.</w:t>
      </w:r>
    </w:p>
    <w:p w:rsidR="007C7FE6" w:rsidRPr="00E130A1" w:rsidRDefault="007C7FE6" w:rsidP="00410B49">
      <w:pPr>
        <w:spacing w:before="100" w:beforeAutospacing="1" w:after="0" w:line="240" w:lineRule="auto"/>
        <w:rPr>
          <w:rFonts w:eastAsia="Times New Roman" w:cs="Times New Roman"/>
          <w:szCs w:val="24"/>
          <w:lang w:eastAsia="ru-RU"/>
        </w:rPr>
      </w:pPr>
      <w:r w:rsidRPr="00E130A1">
        <w:rPr>
          <w:rFonts w:eastAsia="Times New Roman" w:cs="Times New Roman"/>
          <w:szCs w:val="24"/>
          <w:lang w:eastAsia="ru-RU"/>
        </w:rPr>
        <w:t xml:space="preserve">В учреждении работают  </w:t>
      </w:r>
      <w:r w:rsidRPr="00E130A1">
        <w:rPr>
          <w:rFonts w:eastAsia="Times New Roman" w:cs="Times New Roman"/>
          <w:bCs/>
          <w:szCs w:val="24"/>
          <w:lang w:eastAsia="ru-RU"/>
        </w:rPr>
        <w:t>28</w:t>
      </w:r>
      <w:r w:rsidRPr="00E130A1">
        <w:rPr>
          <w:rFonts w:eastAsia="Times New Roman" w:cs="Times New Roman"/>
          <w:szCs w:val="24"/>
          <w:lang w:eastAsia="ru-RU"/>
        </w:rPr>
        <w:t>  профессиональных педагогов.  Они  ежедневно с любовью и помогают детям раскрывать свои способности, терпеливо воспитывают в них нравственные основы, учат дружить   и понимать  друг друга, развивают в них любознательность,  способность мыслить,  творить,  дарят им  знания  об окружающем  мире,  открывают им  секреты   математики и грамоты,  учат рисовать, лепить, танцевать петь.</w:t>
      </w:r>
    </w:p>
    <w:p w:rsidR="007C7FE6" w:rsidRPr="00E130A1" w:rsidRDefault="007C7FE6" w:rsidP="00410B49">
      <w:pPr>
        <w:spacing w:before="100" w:beforeAutospacing="1" w:after="0" w:line="240" w:lineRule="auto"/>
        <w:rPr>
          <w:rFonts w:eastAsia="Times New Roman" w:cs="Times New Roman"/>
          <w:bCs/>
          <w:szCs w:val="24"/>
          <w:lang w:eastAsia="ru-RU"/>
        </w:rPr>
      </w:pPr>
      <w:r w:rsidRPr="00E130A1">
        <w:rPr>
          <w:rFonts w:eastAsia="Times New Roman" w:cs="Times New Roman"/>
          <w:szCs w:val="24"/>
          <w:lang w:eastAsia="ru-RU"/>
        </w:rPr>
        <w:t>Высшее профессиональное об</w:t>
      </w:r>
      <w:r w:rsidRPr="00E130A1">
        <w:rPr>
          <w:rFonts w:eastAsia="Times New Roman" w:cs="Times New Roman"/>
          <w:bCs/>
          <w:szCs w:val="24"/>
          <w:lang w:eastAsia="ru-RU"/>
        </w:rPr>
        <w:t xml:space="preserve">разование  имеют четырнадцать педагогов, </w:t>
      </w:r>
      <w:r w:rsidRPr="00E130A1">
        <w:rPr>
          <w:rFonts w:eastAsia="Times New Roman" w:cs="Times New Roman"/>
          <w:szCs w:val="24"/>
          <w:lang w:eastAsia="ru-RU"/>
        </w:rPr>
        <w:t>среднее профессиональное образование </w:t>
      </w:r>
      <w:r w:rsidRPr="00E130A1">
        <w:rPr>
          <w:rFonts w:eastAsia="Times New Roman" w:cs="Times New Roman"/>
          <w:bCs/>
          <w:szCs w:val="24"/>
          <w:lang w:eastAsia="ru-RU"/>
        </w:rPr>
        <w:t>- пятнадцать.  Девять педагогов имеют высшую квалификационную категорию, четырнадцать - первую.</w:t>
      </w:r>
    </w:p>
    <w:p w:rsidR="007C7FE6" w:rsidRPr="00446C07" w:rsidRDefault="007C7FE6" w:rsidP="00410B49">
      <w:pPr>
        <w:spacing w:before="100" w:beforeAutospacing="1" w:after="0" w:line="240" w:lineRule="auto"/>
        <w:rPr>
          <w:rFonts w:eastAsia="Times New Roman" w:cs="Times New Roman"/>
          <w:b/>
          <w:bCs/>
          <w:szCs w:val="24"/>
          <w:lang w:eastAsia="ru-RU"/>
        </w:rPr>
      </w:pPr>
      <w:r w:rsidRPr="00446C07">
        <w:rPr>
          <w:rFonts w:eastAsia="Times New Roman" w:cs="Times New Roman"/>
          <w:b/>
          <w:szCs w:val="24"/>
          <w:lang w:eastAsia="ru-RU"/>
        </w:rPr>
        <w:t>Награды имеют:</w:t>
      </w:r>
    </w:p>
    <w:p w:rsidR="007C7FE6" w:rsidRPr="00E130A1" w:rsidRDefault="00446C07" w:rsidP="00410B49">
      <w:pPr>
        <w:spacing w:after="0" w:line="240" w:lineRule="auto"/>
        <w:rPr>
          <w:rFonts w:eastAsia="Times New Roman" w:cs="Times New Roman"/>
          <w:bCs/>
          <w:szCs w:val="24"/>
          <w:lang w:eastAsia="ru-RU"/>
        </w:rPr>
      </w:pPr>
      <w:r>
        <w:rPr>
          <w:rFonts w:eastAsia="Times New Roman" w:cs="Times New Roman"/>
          <w:szCs w:val="24"/>
          <w:lang w:eastAsia="ru-RU"/>
        </w:rPr>
        <w:t xml:space="preserve">- </w:t>
      </w:r>
      <w:r w:rsidR="007C7FE6" w:rsidRPr="00E130A1">
        <w:rPr>
          <w:rFonts w:eastAsia="Times New Roman" w:cs="Times New Roman"/>
          <w:szCs w:val="24"/>
          <w:lang w:eastAsia="ru-RU"/>
        </w:rPr>
        <w:t xml:space="preserve">«Почетный работник образования» – </w:t>
      </w:r>
      <w:r w:rsidR="007C7FE6" w:rsidRPr="00E130A1">
        <w:rPr>
          <w:rFonts w:eastAsia="Times New Roman" w:cs="Times New Roman"/>
          <w:bCs/>
          <w:szCs w:val="24"/>
          <w:lang w:eastAsia="ru-RU"/>
        </w:rPr>
        <w:t>1человек</w:t>
      </w:r>
      <w:r w:rsidR="007C7FE6" w:rsidRPr="00E130A1">
        <w:rPr>
          <w:rFonts w:eastAsia="Times New Roman" w:cs="Times New Roman"/>
          <w:szCs w:val="24"/>
          <w:lang w:eastAsia="ru-RU"/>
        </w:rPr>
        <w:t>,</w:t>
      </w:r>
    </w:p>
    <w:p w:rsidR="00446C07" w:rsidRDefault="00446C07" w:rsidP="00410B49">
      <w:pPr>
        <w:spacing w:after="0" w:line="240" w:lineRule="auto"/>
        <w:rPr>
          <w:rFonts w:eastAsia="Times New Roman" w:cs="Times New Roman"/>
          <w:bCs/>
          <w:szCs w:val="24"/>
          <w:lang w:eastAsia="ru-RU"/>
        </w:rPr>
      </w:pPr>
      <w:r>
        <w:rPr>
          <w:rFonts w:eastAsia="Times New Roman" w:cs="Times New Roman"/>
          <w:szCs w:val="24"/>
          <w:lang w:eastAsia="ru-RU"/>
        </w:rPr>
        <w:t xml:space="preserve">- </w:t>
      </w:r>
      <w:r w:rsidR="007C7FE6" w:rsidRPr="00E130A1">
        <w:rPr>
          <w:rFonts w:eastAsia="Times New Roman" w:cs="Times New Roman"/>
          <w:szCs w:val="24"/>
          <w:lang w:eastAsia="ru-RU"/>
        </w:rPr>
        <w:t>Медаль «</w:t>
      </w:r>
      <w:r w:rsidR="007C7FE6" w:rsidRPr="00E130A1">
        <w:rPr>
          <w:rFonts w:eastAsia="Times New Roman" w:cs="Times New Roman"/>
          <w:bCs/>
          <w:szCs w:val="24"/>
          <w:lang w:eastAsia="ru-RU"/>
        </w:rPr>
        <w:t>3</w:t>
      </w:r>
      <w:r w:rsidR="007C7FE6" w:rsidRPr="00E130A1">
        <w:rPr>
          <w:rFonts w:eastAsia="Times New Roman" w:cs="Times New Roman"/>
          <w:szCs w:val="24"/>
          <w:lang w:eastAsia="ru-RU"/>
        </w:rPr>
        <w:t>50-лети</w:t>
      </w:r>
      <w:r w:rsidR="007C7FE6" w:rsidRPr="00E130A1">
        <w:rPr>
          <w:rFonts w:eastAsia="Times New Roman" w:cs="Times New Roman"/>
          <w:bCs/>
          <w:szCs w:val="24"/>
          <w:lang w:eastAsia="ru-RU"/>
        </w:rPr>
        <w:t>я</w:t>
      </w:r>
      <w:r w:rsidR="007C7FE6" w:rsidRPr="00E130A1">
        <w:rPr>
          <w:rFonts w:eastAsia="Times New Roman" w:cs="Times New Roman"/>
          <w:szCs w:val="24"/>
          <w:lang w:eastAsia="ru-RU"/>
        </w:rPr>
        <w:t xml:space="preserve"> </w:t>
      </w:r>
      <w:r w:rsidR="007C7FE6" w:rsidRPr="00E130A1">
        <w:rPr>
          <w:rFonts w:eastAsia="Times New Roman" w:cs="Times New Roman"/>
          <w:bCs/>
          <w:szCs w:val="24"/>
          <w:lang w:eastAsia="ru-RU"/>
        </w:rPr>
        <w:t>Санкт-Петербурга</w:t>
      </w:r>
      <w:r w:rsidR="007C7FE6" w:rsidRPr="00E130A1">
        <w:rPr>
          <w:rFonts w:eastAsia="Times New Roman" w:cs="Times New Roman"/>
          <w:szCs w:val="24"/>
          <w:lang w:eastAsia="ru-RU"/>
        </w:rPr>
        <w:t xml:space="preserve">» - </w:t>
      </w:r>
      <w:r>
        <w:rPr>
          <w:rFonts w:eastAsia="Times New Roman" w:cs="Times New Roman"/>
          <w:bCs/>
          <w:szCs w:val="24"/>
          <w:lang w:eastAsia="ru-RU"/>
        </w:rPr>
        <w:t>2</w:t>
      </w:r>
      <w:r w:rsidR="007C7FE6" w:rsidRPr="00E130A1">
        <w:rPr>
          <w:rFonts w:eastAsia="Times New Roman" w:cs="Times New Roman"/>
          <w:szCs w:val="24"/>
          <w:lang w:eastAsia="ru-RU"/>
        </w:rPr>
        <w:t xml:space="preserve"> человек</w:t>
      </w:r>
      <w:r>
        <w:rPr>
          <w:rFonts w:eastAsia="Times New Roman" w:cs="Times New Roman"/>
          <w:szCs w:val="24"/>
          <w:lang w:eastAsia="ru-RU"/>
        </w:rPr>
        <w:t>а</w:t>
      </w:r>
      <w:r w:rsidR="007C7FE6" w:rsidRPr="00E130A1">
        <w:rPr>
          <w:rFonts w:eastAsia="Times New Roman" w:cs="Times New Roman"/>
          <w:szCs w:val="24"/>
          <w:lang w:eastAsia="ru-RU"/>
        </w:rPr>
        <w:t>,</w:t>
      </w:r>
    </w:p>
    <w:p w:rsidR="007C7FE6" w:rsidRPr="00446C07" w:rsidRDefault="00446C07" w:rsidP="00410B49">
      <w:pPr>
        <w:spacing w:after="0" w:line="240" w:lineRule="auto"/>
        <w:rPr>
          <w:rFonts w:eastAsia="Times New Roman" w:cs="Times New Roman"/>
          <w:bCs/>
          <w:szCs w:val="24"/>
          <w:lang w:eastAsia="ru-RU"/>
        </w:rPr>
      </w:pPr>
      <w:r>
        <w:rPr>
          <w:rFonts w:eastAsia="Times New Roman" w:cs="Times New Roman"/>
          <w:szCs w:val="24"/>
          <w:lang w:eastAsia="ru-RU"/>
        </w:rPr>
        <w:t xml:space="preserve">- </w:t>
      </w:r>
      <w:r w:rsidR="007C7FE6" w:rsidRPr="00E130A1">
        <w:rPr>
          <w:rFonts w:eastAsia="Times New Roman" w:cs="Times New Roman"/>
          <w:szCs w:val="24"/>
          <w:lang w:eastAsia="ru-RU"/>
        </w:rPr>
        <w:t xml:space="preserve">«Грамота Министерства Образования РФ – </w:t>
      </w:r>
      <w:r w:rsidR="007C7FE6" w:rsidRPr="00E130A1">
        <w:rPr>
          <w:rFonts w:eastAsia="Times New Roman" w:cs="Times New Roman"/>
          <w:bCs/>
          <w:szCs w:val="24"/>
          <w:lang w:eastAsia="ru-RU"/>
        </w:rPr>
        <w:t>5 человек</w:t>
      </w:r>
      <w:r w:rsidR="007C7FE6" w:rsidRPr="00E130A1">
        <w:rPr>
          <w:rFonts w:eastAsia="Times New Roman" w:cs="Times New Roman"/>
          <w:szCs w:val="24"/>
          <w:lang w:eastAsia="ru-RU"/>
        </w:rPr>
        <w:t>.</w:t>
      </w:r>
    </w:p>
    <w:p w:rsidR="007C7FE6" w:rsidRPr="00E130A1" w:rsidRDefault="007C7FE6" w:rsidP="00410B49">
      <w:pPr>
        <w:spacing w:after="0" w:line="240" w:lineRule="auto"/>
        <w:rPr>
          <w:szCs w:val="24"/>
        </w:rPr>
      </w:pPr>
      <w:r w:rsidRPr="00E130A1">
        <w:rPr>
          <w:szCs w:val="24"/>
        </w:rPr>
        <w:lastRenderedPageBreak/>
        <w:t>В 2012 году – лауреаты районного конкурса Педагогических достижений в номинации «Воспитатель года»</w:t>
      </w:r>
    </w:p>
    <w:p w:rsidR="002938CD" w:rsidRPr="002938CD" w:rsidRDefault="00E130A1" w:rsidP="00410B49">
      <w:pPr>
        <w:spacing w:before="100" w:beforeAutospacing="1" w:after="0" w:line="240" w:lineRule="auto"/>
        <w:rPr>
          <w:rFonts w:eastAsia="Times New Roman" w:cs="Times New Roman"/>
          <w:b/>
          <w:color w:val="FF0000"/>
          <w:sz w:val="28"/>
          <w:szCs w:val="28"/>
          <w:lang w:eastAsia="ru-RU"/>
        </w:rPr>
      </w:pPr>
      <w:r w:rsidRPr="002938CD">
        <w:rPr>
          <w:rFonts w:eastAsia="Times New Roman" w:cs="Times New Roman"/>
          <w:b/>
          <w:color w:val="FF0000"/>
          <w:sz w:val="28"/>
          <w:szCs w:val="28"/>
          <w:lang w:eastAsia="ru-RU"/>
        </w:rPr>
        <w:t>5.Финансово-хозяйственная деятельность.</w:t>
      </w:r>
    </w:p>
    <w:p w:rsidR="00E130A1" w:rsidRPr="00E130A1" w:rsidRDefault="00E130A1" w:rsidP="00410B49">
      <w:pPr>
        <w:spacing w:after="0" w:line="240" w:lineRule="auto"/>
        <w:ind w:firstLine="708"/>
        <w:rPr>
          <w:rFonts w:eastAsia="Times New Roman" w:cs="Times New Roman"/>
          <w:szCs w:val="24"/>
          <w:lang w:eastAsia="ru-RU"/>
        </w:rPr>
      </w:pPr>
      <w:r w:rsidRPr="00E130A1">
        <w:rPr>
          <w:rFonts w:eastAsia="Times New Roman" w:cs="Times New Roman"/>
          <w:szCs w:val="24"/>
          <w:lang w:eastAsia="ru-RU"/>
        </w:rPr>
        <w:t>Финансовое обеспечение образовательной деятельности Образовательного учреждения и финансовое обеспечение выполнения государственного задания Образовательного учреждения осуществляются администрацией района путем предоставления субсидий в соответствии с Бюджетным кодексом Российской Федерации.</w:t>
      </w:r>
    </w:p>
    <w:p w:rsidR="00E130A1" w:rsidRPr="00E130A1" w:rsidRDefault="00E130A1" w:rsidP="00410B49">
      <w:pPr>
        <w:autoSpaceDE w:val="0"/>
        <w:autoSpaceDN w:val="0"/>
        <w:adjustRightInd w:val="0"/>
        <w:spacing w:after="0" w:line="240" w:lineRule="auto"/>
        <w:ind w:firstLine="708"/>
        <w:rPr>
          <w:rFonts w:eastAsia="Times New Roman" w:cs="Times New Roman"/>
          <w:szCs w:val="24"/>
          <w:lang w:eastAsia="ru-RU"/>
        </w:rPr>
      </w:pPr>
      <w:r w:rsidRPr="00E130A1">
        <w:rPr>
          <w:rFonts w:eastAsia="Times New Roman" w:cs="Times New Roman"/>
          <w:szCs w:val="24"/>
          <w:lang w:eastAsia="ru-RU"/>
        </w:rPr>
        <w:t>Государственное задание для Образовательного учреждения в соответствии с предусмотренными Уставом основными видами деятельности формируется и утверждается Администрацией района.</w:t>
      </w:r>
    </w:p>
    <w:p w:rsidR="00E130A1" w:rsidRPr="00E130A1" w:rsidRDefault="00E130A1" w:rsidP="00410B49">
      <w:pPr>
        <w:autoSpaceDE w:val="0"/>
        <w:autoSpaceDN w:val="0"/>
        <w:adjustRightInd w:val="0"/>
        <w:spacing w:after="0" w:line="240" w:lineRule="auto"/>
        <w:rPr>
          <w:rFonts w:eastAsia="Times New Roman" w:cs="Times New Roman"/>
          <w:szCs w:val="24"/>
          <w:lang w:eastAsia="ru-RU"/>
        </w:rPr>
      </w:pPr>
      <w:r w:rsidRPr="00E130A1">
        <w:rPr>
          <w:rFonts w:eastAsia="Times New Roman" w:cs="Times New Roman"/>
          <w:szCs w:val="24"/>
          <w:lang w:eastAsia="ru-RU"/>
        </w:rPr>
        <w:t>Финансовое обеспечение выполнения государственного задания Образовательного учреждения осуществляется в виде субсидий из бюджета Санкт-Петербурга.</w:t>
      </w:r>
    </w:p>
    <w:p w:rsidR="00E130A1" w:rsidRPr="00E130A1" w:rsidRDefault="00E130A1" w:rsidP="00410B49">
      <w:pPr>
        <w:autoSpaceDE w:val="0"/>
        <w:autoSpaceDN w:val="0"/>
        <w:adjustRightInd w:val="0"/>
        <w:spacing w:after="0" w:line="240" w:lineRule="auto"/>
        <w:ind w:firstLine="708"/>
        <w:rPr>
          <w:rFonts w:eastAsia="Times New Roman" w:cs="Times New Roman"/>
          <w:szCs w:val="24"/>
          <w:lang w:eastAsia="ru-RU"/>
        </w:rPr>
      </w:pPr>
      <w:r w:rsidRPr="00E130A1">
        <w:rPr>
          <w:rFonts w:eastAsia="Times New Roman" w:cs="Times New Roman"/>
          <w:szCs w:val="24"/>
          <w:lang w:eastAsia="ru-RU"/>
        </w:rPr>
        <w:t xml:space="preserve">Изменение объема </w:t>
      </w:r>
      <w:proofErr w:type="gramStart"/>
      <w:r w:rsidRPr="00E130A1">
        <w:rPr>
          <w:rFonts w:eastAsia="Times New Roman" w:cs="Times New Roman"/>
          <w:szCs w:val="24"/>
          <w:lang w:eastAsia="ru-RU"/>
        </w:rPr>
        <w:t>субсидии, предоставленной на выполнение государственного  задания в течение срока его выполнения осуществляется</w:t>
      </w:r>
      <w:proofErr w:type="gramEnd"/>
      <w:r w:rsidRPr="00E130A1">
        <w:rPr>
          <w:rFonts w:eastAsia="Times New Roman" w:cs="Times New Roman"/>
          <w:szCs w:val="24"/>
          <w:lang w:eastAsia="ru-RU"/>
        </w:rPr>
        <w:t xml:space="preserve"> только при соответствующем изменении государственного задания.</w:t>
      </w:r>
    </w:p>
    <w:p w:rsidR="00E130A1" w:rsidRPr="00E130A1" w:rsidRDefault="00E130A1" w:rsidP="00410B49">
      <w:pPr>
        <w:shd w:val="clear" w:color="auto" w:fill="FFFFFF"/>
        <w:spacing w:after="0" w:line="240" w:lineRule="auto"/>
        <w:ind w:firstLine="567"/>
        <w:rPr>
          <w:rFonts w:eastAsia="Times New Roman" w:cs="Times New Roman"/>
          <w:szCs w:val="24"/>
          <w:lang w:eastAsia="ru-RU"/>
        </w:rPr>
      </w:pPr>
      <w:r w:rsidRPr="00E130A1">
        <w:rPr>
          <w:rFonts w:eastAsia="Times New Roman" w:cs="Times New Roman"/>
          <w:szCs w:val="24"/>
          <w:lang w:eastAsia="ru-RU"/>
        </w:rPr>
        <w:t>Не использованные до конца финансового года остатки субсидий, предоставленных Образовательному учреждению на выполнение государственного задания, используются Образовательным учреждением в соответствии с действующим законодательством Российской Федерации.</w:t>
      </w:r>
    </w:p>
    <w:p w:rsidR="00E130A1" w:rsidRPr="00E130A1" w:rsidRDefault="00E130A1" w:rsidP="00410B49">
      <w:pPr>
        <w:spacing w:before="100" w:beforeAutospacing="1" w:after="0" w:line="240" w:lineRule="auto"/>
        <w:rPr>
          <w:rFonts w:eastAsia="Times New Roman" w:cs="Times New Roman"/>
          <w:bCs/>
          <w:szCs w:val="24"/>
          <w:lang w:eastAsia="ru-RU"/>
        </w:rPr>
      </w:pPr>
      <w:r w:rsidRPr="00E130A1">
        <w:rPr>
          <w:rFonts w:eastAsia="Times New Roman" w:cs="Times New Roman"/>
          <w:szCs w:val="24"/>
          <w:lang w:eastAsia="ru-RU"/>
        </w:rPr>
        <w:t xml:space="preserve">В </w:t>
      </w:r>
      <w:proofErr w:type="gramStart"/>
      <w:r w:rsidRPr="00E130A1">
        <w:rPr>
          <w:rFonts w:eastAsia="Times New Roman" w:cs="Times New Roman"/>
          <w:szCs w:val="24"/>
          <w:lang w:eastAsia="ru-RU"/>
        </w:rPr>
        <w:t>пределах</w:t>
      </w:r>
      <w:proofErr w:type="gramEnd"/>
      <w:r w:rsidRPr="00E130A1">
        <w:rPr>
          <w:rFonts w:eastAsia="Times New Roman" w:cs="Times New Roman"/>
          <w:szCs w:val="24"/>
          <w:lang w:eastAsia="ru-RU"/>
        </w:rPr>
        <w:t xml:space="preserve"> имеющихся в распоряжении финансовых средств учреждение осуществляет материально-техническое обеспечение и оснащение образовательного процесса, оборудование помещений в соответствии с государственными требованиями.</w:t>
      </w:r>
    </w:p>
    <w:p w:rsidR="00E130A1" w:rsidRDefault="00E130A1" w:rsidP="00410B49">
      <w:pPr>
        <w:spacing w:before="100" w:beforeAutospacing="1" w:after="0" w:line="240" w:lineRule="auto"/>
        <w:rPr>
          <w:rFonts w:eastAsia="Times New Roman" w:cs="Times New Roman"/>
          <w:szCs w:val="24"/>
          <w:lang w:eastAsia="ru-RU"/>
        </w:rPr>
      </w:pPr>
      <w:r w:rsidRPr="00E130A1">
        <w:rPr>
          <w:rFonts w:eastAsia="Times New Roman" w:cs="Times New Roman"/>
          <w:szCs w:val="24"/>
          <w:lang w:eastAsia="ru-RU"/>
        </w:rPr>
        <w:t>Информация о финансовой деятельности Учреждения представлена в Плане финансово - хозяйственной деятельности на 2012год.</w:t>
      </w:r>
    </w:p>
    <w:tbl>
      <w:tblPr>
        <w:tblpPr w:leftFromText="180" w:rightFromText="180" w:vertAnchor="text" w:horzAnchor="margin" w:tblpY="1362"/>
        <w:tblW w:w="8900" w:type="dxa"/>
        <w:tblLook w:val="04A0" w:firstRow="1" w:lastRow="0" w:firstColumn="1" w:lastColumn="0" w:noHBand="0" w:noVBand="1"/>
      </w:tblPr>
      <w:tblGrid>
        <w:gridCol w:w="576"/>
        <w:gridCol w:w="1748"/>
        <w:gridCol w:w="1748"/>
        <w:gridCol w:w="1748"/>
        <w:gridCol w:w="1600"/>
        <w:gridCol w:w="1480"/>
      </w:tblGrid>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b/>
                <w:bCs/>
                <w:szCs w:val="24"/>
                <w:lang w:eastAsia="ru-RU"/>
              </w:rPr>
            </w:pPr>
          </w:p>
          <w:p w:rsidR="00DA1D34" w:rsidRPr="00E130A1" w:rsidRDefault="00DA1D34" w:rsidP="00DA1D34">
            <w:pPr>
              <w:spacing w:after="0" w:line="240" w:lineRule="auto"/>
              <w:rPr>
                <w:rFonts w:eastAsia="Times New Roman" w:cs="Times New Roman"/>
                <w:b/>
                <w:bCs/>
                <w:szCs w:val="24"/>
                <w:lang w:eastAsia="ru-RU"/>
              </w:rPr>
            </w:pPr>
          </w:p>
          <w:p w:rsidR="00DA1D34" w:rsidRPr="00E130A1" w:rsidRDefault="00DA1D34" w:rsidP="00DA1D34">
            <w:pPr>
              <w:spacing w:after="0" w:line="240" w:lineRule="auto"/>
              <w:rPr>
                <w:rFonts w:eastAsia="Times New Roman" w:cs="Times New Roman"/>
                <w:b/>
                <w:bCs/>
                <w:szCs w:val="24"/>
                <w:lang w:eastAsia="ru-RU"/>
              </w:rPr>
            </w:pPr>
          </w:p>
          <w:p w:rsidR="00DA1D34" w:rsidRPr="00E130A1" w:rsidRDefault="00DA1D34" w:rsidP="00DA1D34">
            <w:pPr>
              <w:spacing w:after="0" w:line="240" w:lineRule="auto"/>
              <w:rPr>
                <w:rFonts w:eastAsia="Times New Roman" w:cs="Times New Roman"/>
                <w:b/>
                <w:bCs/>
                <w:szCs w:val="24"/>
                <w:lang w:eastAsia="ru-RU"/>
              </w:rPr>
            </w:pPr>
          </w:p>
        </w:tc>
        <w:tc>
          <w:tcPr>
            <w:tcW w:w="6844" w:type="dxa"/>
            <w:gridSpan w:val="4"/>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1. Сведения о деятельности государственного бюджетного учреждения</w:t>
            </w:r>
          </w:p>
        </w:tc>
        <w:tc>
          <w:tcPr>
            <w:tcW w:w="148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60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48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60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48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1.1.</w:t>
            </w:r>
          </w:p>
        </w:tc>
        <w:tc>
          <w:tcPr>
            <w:tcW w:w="8324" w:type="dxa"/>
            <w:gridSpan w:val="5"/>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Цели деятельности государственного бюджетного учреждения (подразделения):</w:t>
            </w:r>
          </w:p>
        </w:tc>
      </w:tr>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60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48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8324" w:type="dxa"/>
            <w:gridSpan w:val="5"/>
            <w:vMerge w:val="restart"/>
            <w:tcBorders>
              <w:top w:val="nil"/>
              <w:left w:val="nil"/>
              <w:bottom w:val="nil"/>
              <w:right w:val="nil"/>
            </w:tcBorders>
            <w:shd w:val="clear" w:color="auto" w:fill="auto"/>
            <w:vAlign w:val="bottom"/>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Организация предоставления общедоступного и бесплатного дошкольного образования по основным общеобразовательным программам.</w:t>
            </w:r>
          </w:p>
        </w:tc>
      </w:tr>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8324" w:type="dxa"/>
            <w:gridSpan w:val="5"/>
            <w:vMerge/>
            <w:tcBorders>
              <w:top w:val="nil"/>
              <w:left w:val="nil"/>
              <w:bottom w:val="nil"/>
              <w:right w:val="nil"/>
            </w:tcBorders>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60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48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1.2.</w:t>
            </w:r>
          </w:p>
        </w:tc>
        <w:tc>
          <w:tcPr>
            <w:tcW w:w="8324" w:type="dxa"/>
            <w:gridSpan w:val="5"/>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Виды деятельности государственного бюджетного учреждения (подразделения):</w:t>
            </w:r>
          </w:p>
        </w:tc>
      </w:tr>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60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48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8324" w:type="dxa"/>
            <w:gridSpan w:val="5"/>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Образовательное учреждение в соответствии с направленностью реализует:</w:t>
            </w:r>
          </w:p>
        </w:tc>
      </w:tr>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60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48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6844" w:type="dxa"/>
            <w:gridSpan w:val="4"/>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основную общеобразовательную программу дошкольного образования;</w:t>
            </w:r>
          </w:p>
        </w:tc>
        <w:tc>
          <w:tcPr>
            <w:tcW w:w="148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5244" w:type="dxa"/>
            <w:gridSpan w:val="3"/>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дополнительные общеобразовательные программы.</w:t>
            </w:r>
          </w:p>
        </w:tc>
        <w:tc>
          <w:tcPr>
            <w:tcW w:w="160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48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60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48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1.3.</w:t>
            </w:r>
          </w:p>
        </w:tc>
        <w:tc>
          <w:tcPr>
            <w:tcW w:w="5244" w:type="dxa"/>
            <w:gridSpan w:val="3"/>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Перечень услуг (работ), осуществляемых на платной основе:</w:t>
            </w:r>
          </w:p>
        </w:tc>
        <w:tc>
          <w:tcPr>
            <w:tcW w:w="160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48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748"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60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1480"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55"/>
        </w:trPr>
        <w:tc>
          <w:tcPr>
            <w:tcW w:w="576" w:type="dxa"/>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p>
        </w:tc>
        <w:tc>
          <w:tcPr>
            <w:tcW w:w="8324" w:type="dxa"/>
            <w:gridSpan w:val="5"/>
            <w:tcBorders>
              <w:top w:val="nil"/>
              <w:left w:val="nil"/>
              <w:bottom w:val="nil"/>
              <w:right w:val="nil"/>
            </w:tcBorders>
            <w:shd w:val="clear" w:color="auto" w:fill="auto"/>
            <w:noWrap/>
            <w:vAlign w:val="bottom"/>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за содержание ребенка в дошкольном образовательном учреждении (родительская плата).</w:t>
            </w:r>
          </w:p>
        </w:tc>
      </w:tr>
    </w:tbl>
    <w:p w:rsidR="00DA1D34" w:rsidRPr="00E130A1" w:rsidRDefault="00DA1D34" w:rsidP="00410B49">
      <w:pPr>
        <w:spacing w:before="100" w:beforeAutospacing="1" w:after="0" w:line="240" w:lineRule="auto"/>
        <w:rPr>
          <w:rFonts w:eastAsia="Times New Roman" w:cs="Times New Roman"/>
          <w:bCs/>
          <w:szCs w:val="24"/>
          <w:lang w:eastAsia="ru-RU"/>
        </w:rPr>
      </w:pPr>
    </w:p>
    <w:tbl>
      <w:tblPr>
        <w:tblpPr w:leftFromText="180" w:rightFromText="180" w:vertAnchor="text" w:horzAnchor="margin" w:tblpXSpec="center" w:tblpY="980"/>
        <w:tblW w:w="10275" w:type="dxa"/>
        <w:tblLook w:val="04A0" w:firstRow="1" w:lastRow="0" w:firstColumn="1" w:lastColumn="0" w:noHBand="0" w:noVBand="1"/>
      </w:tblPr>
      <w:tblGrid>
        <w:gridCol w:w="9422"/>
        <w:gridCol w:w="853"/>
      </w:tblGrid>
      <w:tr w:rsidR="00DA1D34" w:rsidRPr="00E130A1" w:rsidTr="00DA1D34">
        <w:trPr>
          <w:trHeight w:val="101"/>
        </w:trPr>
        <w:tc>
          <w:tcPr>
            <w:tcW w:w="9422"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II. Показатели финанс</w:t>
            </w:r>
            <w:r>
              <w:rPr>
                <w:rFonts w:eastAsia="Times New Roman" w:cs="Times New Roman"/>
                <w:b/>
                <w:bCs/>
                <w:szCs w:val="24"/>
                <w:lang w:eastAsia="ru-RU"/>
              </w:rPr>
              <w:t>о</w:t>
            </w:r>
            <w:r w:rsidRPr="00E130A1">
              <w:rPr>
                <w:rFonts w:eastAsia="Times New Roman" w:cs="Times New Roman"/>
                <w:b/>
                <w:bCs/>
                <w:szCs w:val="24"/>
                <w:lang w:eastAsia="ru-RU"/>
              </w:rPr>
              <w:t>вого состояния учреждения</w:t>
            </w:r>
          </w:p>
        </w:tc>
        <w:tc>
          <w:tcPr>
            <w:tcW w:w="853"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853"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78"/>
        </w:trPr>
        <w:tc>
          <w:tcPr>
            <w:tcW w:w="9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Наименование показателя</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сумма</w:t>
            </w: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I. Нефинансовые активы, всего:</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из них:</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1.1. Общая балансовая стоимость недвижимого государственного имущества, всего</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в том числе:</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1.1.1. Стоимость имущества, закрепленного собственником имущества за государственным бюджетным учреждением на праве оперативного управления</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1.1.2. Стоимость имущества, приобретенного </w:t>
            </w:r>
            <w:proofErr w:type="spellStart"/>
            <w:r w:rsidRPr="00E130A1">
              <w:rPr>
                <w:rFonts w:eastAsia="Times New Roman" w:cs="Times New Roman"/>
                <w:szCs w:val="24"/>
                <w:lang w:eastAsia="ru-RU"/>
              </w:rPr>
              <w:t>государственнм</w:t>
            </w:r>
            <w:proofErr w:type="spellEnd"/>
            <w:r w:rsidRPr="00E130A1">
              <w:rPr>
                <w:rFonts w:eastAsia="Times New Roman" w:cs="Times New Roman"/>
                <w:szCs w:val="24"/>
                <w:lang w:eastAsia="ru-RU"/>
              </w:rPr>
              <w:t xml:space="preserve"> бюджетным учреждением (подразделением) за счет выделенных собственником имущества учреждения средств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1.1.3. Стоимость </w:t>
            </w:r>
            <w:proofErr w:type="spellStart"/>
            <w:r w:rsidRPr="00E130A1">
              <w:rPr>
                <w:rFonts w:eastAsia="Times New Roman" w:cs="Times New Roman"/>
                <w:szCs w:val="24"/>
                <w:lang w:eastAsia="ru-RU"/>
              </w:rPr>
              <w:t>имущетсва</w:t>
            </w:r>
            <w:proofErr w:type="spellEnd"/>
            <w:r w:rsidRPr="00E130A1">
              <w:rPr>
                <w:rFonts w:eastAsia="Times New Roman" w:cs="Times New Roman"/>
                <w:szCs w:val="24"/>
                <w:lang w:eastAsia="ru-RU"/>
              </w:rPr>
              <w:t xml:space="preserve">, </w:t>
            </w:r>
            <w:proofErr w:type="gramStart"/>
            <w:r w:rsidRPr="00E130A1">
              <w:rPr>
                <w:rFonts w:eastAsia="Times New Roman" w:cs="Times New Roman"/>
                <w:szCs w:val="24"/>
                <w:lang w:eastAsia="ru-RU"/>
              </w:rPr>
              <w:t>приобретенного</w:t>
            </w:r>
            <w:proofErr w:type="gramEnd"/>
            <w:r w:rsidRPr="00E130A1">
              <w:rPr>
                <w:rFonts w:eastAsia="Times New Roman" w:cs="Times New Roman"/>
                <w:szCs w:val="24"/>
                <w:lang w:eastAsia="ru-RU"/>
              </w:rPr>
              <w:t xml:space="preserve"> государственным бюджетным учреждением (подразделением) за счет доходов, полученных от платной и иной приносящей доход деятельности</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1.1.4. Остаточная стоимость недвижимого государственного имущества</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1.2. Общая балансовая стоимость движимого государственного имущества, всего</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в том числе:</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1.2.1. Общая балансовая стоимость особо ценного движимого имущества</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1.2.2. Остаточная стоимость особо ценного движимого имущества</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II. Финансовые активы, всего</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из них:</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2.1. Дебиторская задолженность по доходам, полученным за счет средств федерального бюджета</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2.2. Дебиторская задолженность по выданным авансам, полученным за счет средств федерального бюджета всего:</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в том числе:</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2.2.1. по выданным авансам на услуги связи</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2.2.2 по выданным авансам на транспортные услуги</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2.2.3. по выданным авансам коммунальным услугам</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2.2.4. по </w:t>
            </w:r>
            <w:proofErr w:type="gramStart"/>
            <w:r w:rsidRPr="00E130A1">
              <w:rPr>
                <w:rFonts w:eastAsia="Times New Roman" w:cs="Times New Roman"/>
                <w:szCs w:val="24"/>
                <w:lang w:eastAsia="ru-RU"/>
              </w:rPr>
              <w:t>выданным</w:t>
            </w:r>
            <w:proofErr w:type="gramEnd"/>
            <w:r w:rsidRPr="00E130A1">
              <w:rPr>
                <w:rFonts w:eastAsia="Times New Roman" w:cs="Times New Roman"/>
                <w:szCs w:val="24"/>
                <w:lang w:eastAsia="ru-RU"/>
              </w:rPr>
              <w:t xml:space="preserve"> </w:t>
            </w:r>
            <w:proofErr w:type="spellStart"/>
            <w:r w:rsidRPr="00E130A1">
              <w:rPr>
                <w:rFonts w:eastAsia="Times New Roman" w:cs="Times New Roman"/>
                <w:szCs w:val="24"/>
                <w:lang w:eastAsia="ru-RU"/>
              </w:rPr>
              <w:t>аванам</w:t>
            </w:r>
            <w:proofErr w:type="spellEnd"/>
            <w:r w:rsidRPr="00E130A1">
              <w:rPr>
                <w:rFonts w:eastAsia="Times New Roman" w:cs="Times New Roman"/>
                <w:szCs w:val="24"/>
                <w:lang w:eastAsia="ru-RU"/>
              </w:rPr>
              <w:t xml:space="preserve"> на услуги по содержанию имущества</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2.2.5. по выданным авансам на прочие услуги</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2.2.6. по выданным авансам на приобретение основных средств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2.2.7. по выданным авансам на приобретение не материальных активов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2.2.8. по выданным авансам на приобретение непроизводственных активов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2.2.9. по выданным авансам на приобретение материальных запасов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2.2.10. по выданным авансам на прочие расходы</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2.3. Дебиторская задолженность по выданным авансам за счет доходов, полученных от платной и иной приносящей доход деятельности, всего:</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2.3.1. по выданным авансам на услуги связи</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2.3.2 по выданным авансам на транспортные услуги</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2.3.3. по выданным авансам коммунальным услугам</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2.3.4. по </w:t>
            </w:r>
            <w:proofErr w:type="gramStart"/>
            <w:r w:rsidRPr="00E130A1">
              <w:rPr>
                <w:rFonts w:eastAsia="Times New Roman" w:cs="Times New Roman"/>
                <w:szCs w:val="24"/>
                <w:lang w:eastAsia="ru-RU"/>
              </w:rPr>
              <w:t>выданным</w:t>
            </w:r>
            <w:proofErr w:type="gramEnd"/>
            <w:r w:rsidRPr="00E130A1">
              <w:rPr>
                <w:rFonts w:eastAsia="Times New Roman" w:cs="Times New Roman"/>
                <w:szCs w:val="24"/>
                <w:lang w:eastAsia="ru-RU"/>
              </w:rPr>
              <w:t xml:space="preserve"> </w:t>
            </w:r>
            <w:proofErr w:type="spellStart"/>
            <w:r w:rsidRPr="00E130A1">
              <w:rPr>
                <w:rFonts w:eastAsia="Times New Roman" w:cs="Times New Roman"/>
                <w:szCs w:val="24"/>
                <w:lang w:eastAsia="ru-RU"/>
              </w:rPr>
              <w:t>аванам</w:t>
            </w:r>
            <w:proofErr w:type="spellEnd"/>
            <w:r w:rsidRPr="00E130A1">
              <w:rPr>
                <w:rFonts w:eastAsia="Times New Roman" w:cs="Times New Roman"/>
                <w:szCs w:val="24"/>
                <w:lang w:eastAsia="ru-RU"/>
              </w:rPr>
              <w:t xml:space="preserve"> на услуги по содержанию имущества</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2.3.5. по выданным авансам на прочие услуги</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2.3.6. по выданным авансам на приобретение основных средств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2.3.7. по выданным авансам на приобретение не материальных активов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2.3.8. по выданным авансам на приобретение непроизводственных активов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2.3.9. по выданным авансам на приобретение материальных запасов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lastRenderedPageBreak/>
              <w:t>2.3.10. по выданным авансам на прочие расходы</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III. Обязательства, всего</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из них:</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3.1. Просроченная кредиторская задолженность</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3.2. Кредиторская задолженность по расчетам с поставщиками и подрядчиками за счет средств федерального бюджета, всего:</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в том числе:</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3.2.1. по начислениям на выплаты по оплате труда</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3.2.2. по оплате услуг связи</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3.2.3. по оплате транспортных услуг</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3.2.4. по оплате коммунальных услуг</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3.2.5. по оплате услуг по содержание имущества</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3.2.6. по оплате прочих услуг</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3.2.7. по приобретению </w:t>
            </w:r>
            <w:proofErr w:type="spellStart"/>
            <w:r w:rsidRPr="00E130A1">
              <w:rPr>
                <w:rFonts w:eastAsia="Times New Roman" w:cs="Times New Roman"/>
                <w:szCs w:val="24"/>
                <w:lang w:eastAsia="ru-RU"/>
              </w:rPr>
              <w:t>основых</w:t>
            </w:r>
            <w:proofErr w:type="spellEnd"/>
            <w:r w:rsidRPr="00E130A1">
              <w:rPr>
                <w:rFonts w:eastAsia="Times New Roman" w:cs="Times New Roman"/>
                <w:szCs w:val="24"/>
                <w:lang w:eastAsia="ru-RU"/>
              </w:rPr>
              <w:t xml:space="preserve"> средств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3.2.8. по приобретению нематериальных средств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3.2.9. по приобретению непроизводственных активов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3.2.10. по приобретению </w:t>
            </w:r>
            <w:proofErr w:type="spellStart"/>
            <w:r w:rsidRPr="00E130A1">
              <w:rPr>
                <w:rFonts w:eastAsia="Times New Roman" w:cs="Times New Roman"/>
                <w:szCs w:val="24"/>
                <w:lang w:eastAsia="ru-RU"/>
              </w:rPr>
              <w:t>материальныъх</w:t>
            </w:r>
            <w:proofErr w:type="spellEnd"/>
            <w:r w:rsidRPr="00E130A1">
              <w:rPr>
                <w:rFonts w:eastAsia="Times New Roman" w:cs="Times New Roman"/>
                <w:szCs w:val="24"/>
                <w:lang w:eastAsia="ru-RU"/>
              </w:rPr>
              <w:t xml:space="preserve"> запасов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3.2.11. по оплате прочих расходов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3.2.12. по платежам в бюджет</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3.2.13. по прочим расчетам кредиторами</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2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3.3. Кредиторская задолженность по расчетам с поставщиками и подрядчиками за счет </w:t>
            </w:r>
            <w:proofErr w:type="spellStart"/>
            <w:r w:rsidRPr="00E130A1">
              <w:rPr>
                <w:rFonts w:eastAsia="Times New Roman" w:cs="Times New Roman"/>
                <w:szCs w:val="24"/>
                <w:lang w:eastAsia="ru-RU"/>
              </w:rPr>
              <w:t>доходо</w:t>
            </w:r>
            <w:proofErr w:type="spellEnd"/>
            <w:r w:rsidRPr="00E130A1">
              <w:rPr>
                <w:rFonts w:eastAsia="Times New Roman" w:cs="Times New Roman"/>
                <w:szCs w:val="24"/>
                <w:lang w:eastAsia="ru-RU"/>
              </w:rPr>
              <w:t>,</w:t>
            </w:r>
          </w:p>
          <w:p w:rsidR="00DA1D34" w:rsidRPr="00E130A1" w:rsidRDefault="00DA1D34" w:rsidP="00DA1D34">
            <w:pPr>
              <w:spacing w:after="0" w:line="240" w:lineRule="auto"/>
              <w:rPr>
                <w:rFonts w:eastAsia="Times New Roman" w:cs="Times New Roman"/>
                <w:szCs w:val="24"/>
                <w:lang w:eastAsia="ru-RU"/>
              </w:rPr>
            </w:pPr>
            <w:proofErr w:type="gramStart"/>
            <w:r w:rsidRPr="00E130A1">
              <w:rPr>
                <w:rFonts w:eastAsia="Times New Roman" w:cs="Times New Roman"/>
                <w:szCs w:val="24"/>
                <w:lang w:eastAsia="ru-RU"/>
              </w:rPr>
              <w:t>получаемых</w:t>
            </w:r>
            <w:proofErr w:type="gramEnd"/>
            <w:r w:rsidRPr="00E130A1">
              <w:rPr>
                <w:rFonts w:eastAsia="Times New Roman" w:cs="Times New Roman"/>
                <w:szCs w:val="24"/>
                <w:lang w:eastAsia="ru-RU"/>
              </w:rPr>
              <w:t xml:space="preserve"> от платной и иной приносящей доход деятельности, всего:</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в том числе:</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3.3.1. по начислениям на выплаты по оплате труда</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3.3.2. по оплате услуг связи</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3.3.3. по оплате транспортных услуг</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3.3.4. по оплате коммунальных услуг</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3.3.5. по оплате услуг по содержание имущества</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3.3.6. по оплате прочих услуг</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3.3.7. по приобретению </w:t>
            </w:r>
            <w:proofErr w:type="spellStart"/>
            <w:r w:rsidRPr="00E130A1">
              <w:rPr>
                <w:rFonts w:eastAsia="Times New Roman" w:cs="Times New Roman"/>
                <w:szCs w:val="24"/>
                <w:lang w:eastAsia="ru-RU"/>
              </w:rPr>
              <w:t>основых</w:t>
            </w:r>
            <w:proofErr w:type="spellEnd"/>
            <w:r w:rsidRPr="00E130A1">
              <w:rPr>
                <w:rFonts w:eastAsia="Times New Roman" w:cs="Times New Roman"/>
                <w:szCs w:val="24"/>
                <w:lang w:eastAsia="ru-RU"/>
              </w:rPr>
              <w:t xml:space="preserve"> средств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3.3.8. по приобретению нематериальных средств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3.3.9. по приобретению непроизводственных активов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3.3.10. по приобретению </w:t>
            </w:r>
            <w:proofErr w:type="spellStart"/>
            <w:r w:rsidRPr="00E130A1">
              <w:rPr>
                <w:rFonts w:eastAsia="Times New Roman" w:cs="Times New Roman"/>
                <w:szCs w:val="24"/>
                <w:lang w:eastAsia="ru-RU"/>
              </w:rPr>
              <w:t>материальныъх</w:t>
            </w:r>
            <w:proofErr w:type="spellEnd"/>
            <w:r w:rsidRPr="00E130A1">
              <w:rPr>
                <w:rFonts w:eastAsia="Times New Roman" w:cs="Times New Roman"/>
                <w:szCs w:val="24"/>
                <w:lang w:eastAsia="ru-RU"/>
              </w:rPr>
              <w:t xml:space="preserve"> запасов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3.3.11. по оплате прочих расходов</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3.3.12. по платежам в бюджет</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3.3.13. по прочим расчетам кредиторами</w:t>
            </w: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p>
        </w:tc>
        <w:tc>
          <w:tcPr>
            <w:tcW w:w="853"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nil"/>
              <w:bottom w:val="nil"/>
              <w:right w:val="nil"/>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p>
        </w:tc>
        <w:tc>
          <w:tcPr>
            <w:tcW w:w="853"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07"/>
        </w:trPr>
        <w:tc>
          <w:tcPr>
            <w:tcW w:w="9422" w:type="dxa"/>
            <w:tcBorders>
              <w:top w:val="nil"/>
              <w:left w:val="nil"/>
              <w:bottom w:val="nil"/>
              <w:right w:val="nil"/>
            </w:tcBorders>
            <w:shd w:val="clear" w:color="auto" w:fill="auto"/>
            <w:vAlign w:val="center"/>
            <w:hideMark/>
          </w:tcPr>
          <w:tbl>
            <w:tblPr>
              <w:tblpPr w:leftFromText="180" w:rightFromText="180" w:vertAnchor="text" w:horzAnchor="margin" w:tblpY="23"/>
              <w:tblW w:w="8578" w:type="dxa"/>
              <w:tblInd w:w="1" w:type="dxa"/>
              <w:tblLook w:val="04A0" w:firstRow="1" w:lastRow="0" w:firstColumn="1" w:lastColumn="0" w:noHBand="0" w:noVBand="1"/>
            </w:tblPr>
            <w:tblGrid>
              <w:gridCol w:w="2795"/>
              <w:gridCol w:w="2037"/>
              <w:gridCol w:w="1102"/>
              <w:gridCol w:w="1664"/>
              <w:gridCol w:w="1607"/>
            </w:tblGrid>
            <w:tr w:rsidR="00DA1D34" w:rsidRPr="00E130A1" w:rsidTr="00EA2F16">
              <w:trPr>
                <w:trHeight w:val="101"/>
              </w:trPr>
              <w:tc>
                <w:tcPr>
                  <w:tcW w:w="4587" w:type="dxa"/>
                  <w:gridSpan w:val="2"/>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p w:rsidR="00DA1D34" w:rsidRPr="00E130A1" w:rsidRDefault="00DA1D34" w:rsidP="00DA1D34">
                  <w:pPr>
                    <w:spacing w:after="0" w:line="240" w:lineRule="auto"/>
                    <w:rPr>
                      <w:rFonts w:eastAsia="Times New Roman" w:cs="Times New Roman"/>
                      <w:b/>
                      <w:bCs/>
                      <w:szCs w:val="24"/>
                      <w:lang w:eastAsia="ru-RU"/>
                    </w:rPr>
                  </w:pPr>
                </w:p>
                <w:p w:rsidR="00DA1D34" w:rsidRPr="00E130A1" w:rsidRDefault="00DA1D34" w:rsidP="00DA1D34">
                  <w:pPr>
                    <w:spacing w:after="0" w:line="240" w:lineRule="auto"/>
                    <w:rPr>
                      <w:rFonts w:eastAsia="Times New Roman" w:cs="Times New Roman"/>
                      <w:b/>
                      <w:bCs/>
                      <w:szCs w:val="24"/>
                      <w:lang w:eastAsia="ru-RU"/>
                    </w:rPr>
                  </w:pPr>
                </w:p>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III. Показатели по поступлениям и выплатам учреждения</w:t>
                  </w:r>
                </w:p>
              </w:tc>
              <w:tc>
                <w:tcPr>
                  <w:tcW w:w="1102"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792"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102"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Наименование показателя</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Код по бюджетной классификации операции сектора государственного управления</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Всего</w:t>
                  </w:r>
                </w:p>
              </w:tc>
              <w:tc>
                <w:tcPr>
                  <w:tcW w:w="2889" w:type="dxa"/>
                  <w:gridSpan w:val="2"/>
                  <w:tcBorders>
                    <w:top w:val="single" w:sz="4" w:space="0" w:color="auto"/>
                    <w:left w:val="nil"/>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в том числе</w:t>
                  </w:r>
                </w:p>
              </w:tc>
            </w:tr>
            <w:tr w:rsidR="00DA1D34" w:rsidRPr="00E130A1" w:rsidTr="00EA2F16">
              <w:trPr>
                <w:trHeight w:val="805"/>
              </w:trPr>
              <w:tc>
                <w:tcPr>
                  <w:tcW w:w="2795" w:type="dxa"/>
                  <w:vMerge/>
                  <w:tcBorders>
                    <w:top w:val="single" w:sz="4" w:space="0" w:color="auto"/>
                    <w:left w:val="single" w:sz="4" w:space="0" w:color="auto"/>
                    <w:bottom w:val="single" w:sz="4" w:space="0" w:color="auto"/>
                    <w:right w:val="single" w:sz="4" w:space="0" w:color="auto"/>
                  </w:tcBorders>
                  <w:vAlign w:val="center"/>
                  <w:hideMark/>
                </w:tcPr>
                <w:p w:rsidR="00DA1D34" w:rsidRPr="00E130A1" w:rsidRDefault="00DA1D34" w:rsidP="00DA1D34">
                  <w:pPr>
                    <w:spacing w:after="0" w:line="240" w:lineRule="auto"/>
                    <w:rPr>
                      <w:rFonts w:eastAsia="Times New Roman" w:cs="Times New Roman"/>
                      <w:szCs w:val="24"/>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DA1D34" w:rsidRPr="00E130A1" w:rsidRDefault="00DA1D34" w:rsidP="00DA1D34">
                  <w:pPr>
                    <w:spacing w:after="0" w:line="240" w:lineRule="auto"/>
                    <w:rPr>
                      <w:rFonts w:eastAsia="Times New Roman" w:cs="Times New Roman"/>
                      <w:szCs w:val="24"/>
                      <w:lang w:eastAsia="ru-RU"/>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операции по лицевым счетам, открытым в органах Федерального казначейства</w:t>
                  </w:r>
                </w:p>
              </w:tc>
              <w:tc>
                <w:tcPr>
                  <w:tcW w:w="1420" w:type="dxa"/>
                  <w:tcBorders>
                    <w:top w:val="nil"/>
                    <w:left w:val="nil"/>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операции по лицевым счетам, открытым в кредитных организациях в </w:t>
                  </w:r>
                  <w:r w:rsidRPr="00E130A1">
                    <w:rPr>
                      <w:rFonts w:eastAsia="Times New Roman" w:cs="Times New Roman"/>
                      <w:szCs w:val="24"/>
                      <w:lang w:eastAsia="ru-RU"/>
                    </w:rPr>
                    <w:lastRenderedPageBreak/>
                    <w:t>иностранной валюте</w:t>
                  </w:r>
                </w:p>
              </w:tc>
            </w:tr>
            <w:tr w:rsidR="00DA1D34" w:rsidRPr="00E130A1" w:rsidTr="00EA2F16">
              <w:trPr>
                <w:trHeight w:val="2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lastRenderedPageBreak/>
                    <w:t>Планируемый остаток средств на начало планируемого года</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Х</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Поступления, всего:</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Х</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22 670 800,00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22 670 800,00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0,00</w:t>
                  </w: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в том числе:</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Х</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2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Субсидии на выполнении государственного задания</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Х</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21 033 300,00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Бюджетные инвестиции</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776 500,00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503"/>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Поступления от оказания государственным бюджетным учреждением (подразделением) услуг (выполнения работ), предоставление которых для физических и юридических лиц осуществляется на платной основе, всего:</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Х</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861 000,00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в том числе:</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Х</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Услуга № 1</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Х</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Услуга № 2</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Х</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2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Поступления от иной приносящей доход деятельности, всего:</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Х</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0,00</w:t>
                  </w: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в том числе:</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Х</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426"/>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Доходы от сдачи в аренду объектов нежилого фонда, находящихся в оперативном управлении органов государственной власти Санкт-Петербурга и созданных ими учреждений</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Х</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130"/>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Прочие целевые средства</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Х</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Поступления от реализации ценных бумаг</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Х</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2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lastRenderedPageBreak/>
                    <w:t>Планируемый остаток средств на конец планируемого года</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Х</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Выплаты, всего:</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900</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22 670 800,00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22 670 800,00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в том числе:</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2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Оплата труда и начисления на выплаты по оплате труда, всего:</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210</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14 373 600,00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14 373 600,00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из них:</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Заработная плата</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211</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11 022 500,00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11 022 500,00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Прочие выплаты</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212</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44 400,00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44 400,00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Начисления на выплаты по оплате труда</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213</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3 306 700,00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3 306 700,00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Оплата работ, услуг, всего:</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220</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2 945 000,00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2 945 000,00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из них:</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Услуги связи</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221</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129 700,00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129 700,00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Транспортные услуги</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222</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Коммунальные услуги</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223</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1 725 100,00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1 725 100,00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Арендная плата за пользование имуществом</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224</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Работы, услуги по содержанию имущества</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225</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906 700,00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906 700,00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Прочие работы, услуги</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226</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183 500,00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183 500,00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2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Безвозмездные перечисления организациям, всего:</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240</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из них:</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2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Безвозмездные перечисления государственным и муниципальным организациям</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241</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Социальное обеспечение, всего:</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260</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734 500,00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734 500,00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из них:</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Пособия по социальной помощи населению</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262</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734 500,00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734 500,00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2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 xml:space="preserve">Пенсии, пособия, выплачиваемые организациями сектора </w:t>
                  </w:r>
                  <w:r w:rsidRPr="00E130A1">
                    <w:rPr>
                      <w:rFonts w:eastAsia="Times New Roman" w:cs="Times New Roman"/>
                      <w:szCs w:val="24"/>
                      <w:lang w:eastAsia="ru-RU"/>
                    </w:rPr>
                    <w:lastRenderedPageBreak/>
                    <w:t>государственного управления</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lastRenderedPageBreak/>
                    <w:t>263</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lastRenderedPageBreak/>
                    <w:t>Прочие расходы</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290</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Поступления нефинансовых активов, всего:</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300</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4 617 700,00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4 617 700,00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из них:</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Увеличение стоимости основных средств</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310</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Увеличение стоимости нематериальных активов</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320</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2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Увеличение стоимости непроизводственных активов</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330</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Увеличение стоимости материальных запасов</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r w:rsidRPr="00E130A1">
                    <w:rPr>
                      <w:rFonts w:eastAsia="Times New Roman" w:cs="Times New Roman"/>
                      <w:b/>
                      <w:bCs/>
                      <w:szCs w:val="24"/>
                      <w:lang w:eastAsia="ru-RU"/>
                    </w:rPr>
                    <w:t>340</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4 617 700,00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4 617 700,00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b/>
                      <w:bCs/>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Поступления финансовых активов, всего:</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500</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из них:</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2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Увеличение стоимости ценных бумаг, кроме акций и  иных форм участия в капитале</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520</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2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Увеличение стоимости акций и иных форм участие в капитале</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530</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proofErr w:type="spellStart"/>
                  <w:r w:rsidRPr="00E130A1">
                    <w:rPr>
                      <w:rFonts w:eastAsia="Times New Roman" w:cs="Times New Roman"/>
                      <w:szCs w:val="24"/>
                      <w:lang w:eastAsia="ru-RU"/>
                    </w:rPr>
                    <w:t>Справочно</w:t>
                  </w:r>
                  <w:proofErr w:type="spellEnd"/>
                  <w:r w:rsidRPr="00E130A1">
                    <w:rPr>
                      <w:rFonts w:eastAsia="Times New Roman" w:cs="Times New Roman"/>
                      <w:szCs w:val="24"/>
                      <w:lang w:eastAsia="ru-RU"/>
                    </w:rPr>
                    <w:t>:</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Объем публичных обязательств, всего:</w:t>
                  </w:r>
                </w:p>
              </w:tc>
              <w:tc>
                <w:tcPr>
                  <w:tcW w:w="179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r w:rsidRPr="00E130A1">
                    <w:rPr>
                      <w:rFonts w:eastAsia="Times New Roman" w:cs="Times New Roman"/>
                      <w:szCs w:val="24"/>
                      <w:lang w:eastAsia="ru-RU"/>
                    </w:rPr>
                    <w:t>Х</w:t>
                  </w:r>
                </w:p>
              </w:tc>
              <w:tc>
                <w:tcPr>
                  <w:tcW w:w="1102"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792"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102"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101"/>
              </w:trPr>
              <w:tc>
                <w:tcPr>
                  <w:tcW w:w="2795"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792"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102"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EA2F16">
              <w:trPr>
                <w:trHeight w:val="80"/>
              </w:trPr>
              <w:tc>
                <w:tcPr>
                  <w:tcW w:w="4587" w:type="dxa"/>
                  <w:gridSpan w:val="2"/>
                  <w:tcBorders>
                    <w:top w:val="nil"/>
                    <w:left w:val="nil"/>
                    <w:bottom w:val="nil"/>
                    <w:right w:val="nil"/>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p>
              </w:tc>
              <w:tc>
                <w:tcPr>
                  <w:tcW w:w="1102"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69"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c>
                <w:tcPr>
                  <w:tcW w:w="1420"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bl>
          <w:p w:rsidR="00DA1D34" w:rsidRPr="00E130A1" w:rsidRDefault="00DA1D34" w:rsidP="00DA1D34">
            <w:pPr>
              <w:spacing w:after="0" w:line="240" w:lineRule="auto"/>
              <w:rPr>
                <w:rFonts w:eastAsia="Times New Roman" w:cs="Times New Roman"/>
                <w:szCs w:val="24"/>
                <w:lang w:eastAsia="ru-RU"/>
              </w:rPr>
            </w:pPr>
          </w:p>
        </w:tc>
        <w:tc>
          <w:tcPr>
            <w:tcW w:w="853"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nil"/>
              <w:bottom w:val="nil"/>
              <w:right w:val="nil"/>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p>
        </w:tc>
        <w:tc>
          <w:tcPr>
            <w:tcW w:w="853"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nil"/>
              <w:bottom w:val="nil"/>
              <w:right w:val="nil"/>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p>
        </w:tc>
        <w:tc>
          <w:tcPr>
            <w:tcW w:w="853"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nil"/>
              <w:bottom w:val="nil"/>
              <w:right w:val="nil"/>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p>
        </w:tc>
        <w:tc>
          <w:tcPr>
            <w:tcW w:w="853"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nil"/>
              <w:bottom w:val="nil"/>
              <w:right w:val="nil"/>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p>
        </w:tc>
        <w:tc>
          <w:tcPr>
            <w:tcW w:w="853"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nil"/>
              <w:bottom w:val="nil"/>
              <w:right w:val="nil"/>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p>
        </w:tc>
        <w:tc>
          <w:tcPr>
            <w:tcW w:w="853"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nil"/>
              <w:bottom w:val="nil"/>
              <w:right w:val="nil"/>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p>
        </w:tc>
        <w:tc>
          <w:tcPr>
            <w:tcW w:w="853"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nil"/>
              <w:bottom w:val="nil"/>
              <w:right w:val="nil"/>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p>
        </w:tc>
        <w:tc>
          <w:tcPr>
            <w:tcW w:w="853"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nil"/>
              <w:bottom w:val="nil"/>
              <w:right w:val="nil"/>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p>
        </w:tc>
        <w:tc>
          <w:tcPr>
            <w:tcW w:w="853"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nil"/>
              <w:bottom w:val="nil"/>
              <w:right w:val="nil"/>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p>
        </w:tc>
        <w:tc>
          <w:tcPr>
            <w:tcW w:w="853"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101"/>
        </w:trPr>
        <w:tc>
          <w:tcPr>
            <w:tcW w:w="9422" w:type="dxa"/>
            <w:tcBorders>
              <w:top w:val="nil"/>
              <w:left w:val="nil"/>
              <w:bottom w:val="nil"/>
              <w:right w:val="nil"/>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p>
        </w:tc>
        <w:tc>
          <w:tcPr>
            <w:tcW w:w="853"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r w:rsidR="00DA1D34" w:rsidRPr="00E130A1" w:rsidTr="00DA1D34">
        <w:trPr>
          <w:trHeight w:val="32"/>
        </w:trPr>
        <w:tc>
          <w:tcPr>
            <w:tcW w:w="9422" w:type="dxa"/>
            <w:tcBorders>
              <w:top w:val="nil"/>
              <w:left w:val="nil"/>
              <w:bottom w:val="nil"/>
              <w:right w:val="nil"/>
            </w:tcBorders>
            <w:shd w:val="clear" w:color="auto" w:fill="auto"/>
            <w:vAlign w:val="center"/>
            <w:hideMark/>
          </w:tcPr>
          <w:p w:rsidR="00DA1D34" w:rsidRPr="00E130A1" w:rsidRDefault="00DA1D34" w:rsidP="00DA1D34">
            <w:pPr>
              <w:spacing w:after="0" w:line="240" w:lineRule="auto"/>
              <w:rPr>
                <w:rFonts w:eastAsia="Times New Roman" w:cs="Times New Roman"/>
                <w:szCs w:val="24"/>
                <w:lang w:eastAsia="ru-RU"/>
              </w:rPr>
            </w:pPr>
          </w:p>
        </w:tc>
        <w:tc>
          <w:tcPr>
            <w:tcW w:w="853" w:type="dxa"/>
            <w:tcBorders>
              <w:top w:val="nil"/>
              <w:left w:val="nil"/>
              <w:bottom w:val="nil"/>
              <w:right w:val="nil"/>
            </w:tcBorders>
            <w:shd w:val="clear" w:color="auto" w:fill="auto"/>
            <w:noWrap/>
            <w:vAlign w:val="center"/>
            <w:hideMark/>
          </w:tcPr>
          <w:p w:rsidR="00DA1D34" w:rsidRPr="00E130A1" w:rsidRDefault="00DA1D34" w:rsidP="00DA1D34">
            <w:pPr>
              <w:spacing w:after="0" w:line="240" w:lineRule="auto"/>
              <w:rPr>
                <w:rFonts w:eastAsia="Times New Roman" w:cs="Times New Roman"/>
                <w:szCs w:val="24"/>
                <w:lang w:eastAsia="ru-RU"/>
              </w:rPr>
            </w:pPr>
          </w:p>
        </w:tc>
      </w:tr>
    </w:tbl>
    <w:p w:rsidR="00E130A1" w:rsidRPr="00E130A1" w:rsidRDefault="00E130A1" w:rsidP="00410B49">
      <w:pPr>
        <w:spacing w:before="100" w:beforeAutospacing="1" w:after="0" w:line="240" w:lineRule="auto"/>
        <w:rPr>
          <w:rFonts w:eastAsia="Times New Roman" w:cs="Times New Roman"/>
          <w:bCs/>
          <w:szCs w:val="24"/>
          <w:lang w:eastAsia="ru-RU"/>
        </w:rPr>
      </w:pPr>
    </w:p>
    <w:tbl>
      <w:tblPr>
        <w:tblpPr w:leftFromText="180" w:rightFromText="180" w:vertAnchor="text" w:horzAnchor="margin" w:tblpXSpec="center" w:tblpY="-78"/>
        <w:tblW w:w="12192" w:type="dxa"/>
        <w:tblLook w:val="04A0" w:firstRow="1" w:lastRow="0" w:firstColumn="1" w:lastColumn="0" w:noHBand="0" w:noVBand="1"/>
      </w:tblPr>
      <w:tblGrid>
        <w:gridCol w:w="460"/>
        <w:gridCol w:w="3420"/>
        <w:gridCol w:w="940"/>
        <w:gridCol w:w="920"/>
        <w:gridCol w:w="1280"/>
        <w:gridCol w:w="2492"/>
        <w:gridCol w:w="224"/>
        <w:gridCol w:w="1496"/>
        <w:gridCol w:w="960"/>
      </w:tblGrid>
      <w:tr w:rsidR="00E130A1" w:rsidRPr="00E130A1" w:rsidTr="00746BDF">
        <w:trPr>
          <w:trHeight w:val="345"/>
        </w:trPr>
        <w:tc>
          <w:tcPr>
            <w:tcW w:w="460"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color w:val="000000"/>
                <w:szCs w:val="24"/>
                <w:lang w:eastAsia="ru-RU"/>
              </w:rPr>
            </w:pPr>
          </w:p>
        </w:tc>
        <w:tc>
          <w:tcPr>
            <w:tcW w:w="3420"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b/>
                <w:bCs/>
                <w:color w:val="000000"/>
                <w:szCs w:val="24"/>
                <w:lang w:eastAsia="ru-RU"/>
              </w:rPr>
            </w:pPr>
          </w:p>
        </w:tc>
        <w:tc>
          <w:tcPr>
            <w:tcW w:w="940"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b/>
                <w:bCs/>
                <w:color w:val="000000"/>
                <w:szCs w:val="24"/>
                <w:lang w:eastAsia="ru-RU"/>
              </w:rPr>
            </w:pPr>
          </w:p>
        </w:tc>
        <w:tc>
          <w:tcPr>
            <w:tcW w:w="920"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b/>
                <w:bCs/>
                <w:color w:val="000000"/>
                <w:szCs w:val="24"/>
                <w:lang w:eastAsia="ru-RU"/>
              </w:rPr>
            </w:pPr>
          </w:p>
        </w:tc>
        <w:tc>
          <w:tcPr>
            <w:tcW w:w="1280"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b/>
                <w:bCs/>
                <w:color w:val="000000"/>
                <w:szCs w:val="24"/>
                <w:lang w:eastAsia="ru-RU"/>
              </w:rPr>
            </w:pPr>
          </w:p>
        </w:tc>
        <w:tc>
          <w:tcPr>
            <w:tcW w:w="4212" w:type="dxa"/>
            <w:gridSpan w:val="3"/>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b/>
                <w:bCs/>
                <w:szCs w:val="24"/>
                <w:lang w:eastAsia="ru-RU"/>
              </w:rPr>
            </w:pPr>
          </w:p>
        </w:tc>
        <w:tc>
          <w:tcPr>
            <w:tcW w:w="960"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b/>
                <w:bCs/>
                <w:szCs w:val="24"/>
                <w:lang w:eastAsia="ru-RU"/>
              </w:rPr>
            </w:pPr>
          </w:p>
        </w:tc>
      </w:tr>
      <w:tr w:rsidR="00E130A1" w:rsidRPr="00E130A1" w:rsidTr="00746BDF">
        <w:trPr>
          <w:trHeight w:val="255"/>
        </w:trPr>
        <w:tc>
          <w:tcPr>
            <w:tcW w:w="460"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3420"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940"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920"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1280"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2492"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224"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1496"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960"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r>
      <w:tr w:rsidR="00E130A1" w:rsidRPr="00E130A1" w:rsidTr="00746BDF">
        <w:trPr>
          <w:trHeight w:val="255"/>
        </w:trPr>
        <w:tc>
          <w:tcPr>
            <w:tcW w:w="7020" w:type="dxa"/>
            <w:gridSpan w:val="5"/>
            <w:vMerge w:val="restart"/>
            <w:tcBorders>
              <w:top w:val="nil"/>
              <w:left w:val="nil"/>
              <w:bottom w:val="nil"/>
              <w:right w:val="nil"/>
            </w:tcBorders>
            <w:shd w:val="clear" w:color="auto" w:fill="auto"/>
            <w:vAlign w:val="bottom"/>
            <w:hideMark/>
          </w:tcPr>
          <w:p w:rsidR="00E130A1" w:rsidRPr="00E130A1" w:rsidRDefault="00E130A1" w:rsidP="00410B49">
            <w:pPr>
              <w:spacing w:after="0" w:line="240" w:lineRule="auto"/>
              <w:rPr>
                <w:rFonts w:eastAsia="Times New Roman" w:cs="Times New Roman"/>
                <w:szCs w:val="24"/>
                <w:lang w:eastAsia="ru-RU"/>
              </w:rPr>
            </w:pPr>
          </w:p>
        </w:tc>
        <w:tc>
          <w:tcPr>
            <w:tcW w:w="2492"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224"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1496"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960"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r>
      <w:tr w:rsidR="00E130A1" w:rsidRPr="00E130A1" w:rsidTr="00746BDF">
        <w:trPr>
          <w:trHeight w:val="255"/>
        </w:trPr>
        <w:tc>
          <w:tcPr>
            <w:tcW w:w="7020" w:type="dxa"/>
            <w:gridSpan w:val="5"/>
            <w:vMerge/>
            <w:tcBorders>
              <w:top w:val="nil"/>
              <w:left w:val="nil"/>
              <w:bottom w:val="nil"/>
              <w:right w:val="nil"/>
            </w:tcBorders>
            <w:vAlign w:val="center"/>
            <w:hideMark/>
          </w:tcPr>
          <w:p w:rsidR="00E130A1" w:rsidRPr="00E130A1" w:rsidRDefault="00E130A1" w:rsidP="00410B49">
            <w:pPr>
              <w:spacing w:after="0" w:line="240" w:lineRule="auto"/>
              <w:rPr>
                <w:rFonts w:eastAsia="Times New Roman" w:cs="Times New Roman"/>
                <w:szCs w:val="24"/>
                <w:lang w:eastAsia="ru-RU"/>
              </w:rPr>
            </w:pPr>
          </w:p>
        </w:tc>
        <w:tc>
          <w:tcPr>
            <w:tcW w:w="2492"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224"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1496"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960"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r>
      <w:tr w:rsidR="00E130A1" w:rsidRPr="00E130A1" w:rsidTr="00746BDF">
        <w:trPr>
          <w:trHeight w:val="255"/>
        </w:trPr>
        <w:tc>
          <w:tcPr>
            <w:tcW w:w="7020" w:type="dxa"/>
            <w:gridSpan w:val="5"/>
            <w:vMerge/>
            <w:tcBorders>
              <w:top w:val="nil"/>
              <w:left w:val="nil"/>
              <w:bottom w:val="nil"/>
              <w:right w:val="nil"/>
            </w:tcBorders>
            <w:vAlign w:val="center"/>
            <w:hideMark/>
          </w:tcPr>
          <w:p w:rsidR="00E130A1" w:rsidRPr="00E130A1" w:rsidRDefault="00E130A1" w:rsidP="00410B49">
            <w:pPr>
              <w:spacing w:after="0" w:line="240" w:lineRule="auto"/>
              <w:rPr>
                <w:rFonts w:eastAsia="Times New Roman" w:cs="Times New Roman"/>
                <w:szCs w:val="24"/>
                <w:lang w:eastAsia="ru-RU"/>
              </w:rPr>
            </w:pPr>
          </w:p>
        </w:tc>
        <w:tc>
          <w:tcPr>
            <w:tcW w:w="2492"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224"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1496"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960"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r>
      <w:tr w:rsidR="00E130A1" w:rsidRPr="00E130A1" w:rsidTr="00746BDF">
        <w:trPr>
          <w:trHeight w:val="255"/>
        </w:trPr>
        <w:tc>
          <w:tcPr>
            <w:tcW w:w="7020" w:type="dxa"/>
            <w:gridSpan w:val="5"/>
            <w:vMerge/>
            <w:tcBorders>
              <w:top w:val="nil"/>
              <w:left w:val="nil"/>
              <w:bottom w:val="nil"/>
              <w:right w:val="nil"/>
            </w:tcBorders>
            <w:vAlign w:val="center"/>
            <w:hideMark/>
          </w:tcPr>
          <w:p w:rsidR="00E130A1" w:rsidRPr="00E130A1" w:rsidRDefault="00E130A1" w:rsidP="00410B49">
            <w:pPr>
              <w:spacing w:after="0" w:line="240" w:lineRule="auto"/>
              <w:rPr>
                <w:rFonts w:eastAsia="Times New Roman" w:cs="Times New Roman"/>
                <w:szCs w:val="24"/>
                <w:lang w:eastAsia="ru-RU"/>
              </w:rPr>
            </w:pPr>
          </w:p>
        </w:tc>
        <w:tc>
          <w:tcPr>
            <w:tcW w:w="2492"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224"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1496"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c>
          <w:tcPr>
            <w:tcW w:w="960" w:type="dxa"/>
            <w:tcBorders>
              <w:top w:val="nil"/>
              <w:left w:val="nil"/>
              <w:bottom w:val="nil"/>
              <w:right w:val="nil"/>
            </w:tcBorders>
            <w:shd w:val="clear" w:color="auto" w:fill="auto"/>
            <w:noWrap/>
            <w:vAlign w:val="bottom"/>
            <w:hideMark/>
          </w:tcPr>
          <w:p w:rsidR="00E130A1" w:rsidRPr="00E130A1" w:rsidRDefault="00E130A1" w:rsidP="00410B49">
            <w:pPr>
              <w:spacing w:after="0" w:line="240" w:lineRule="auto"/>
              <w:rPr>
                <w:rFonts w:eastAsia="Times New Roman" w:cs="Times New Roman"/>
                <w:szCs w:val="24"/>
                <w:lang w:eastAsia="ru-RU"/>
              </w:rPr>
            </w:pPr>
          </w:p>
        </w:tc>
      </w:tr>
    </w:tbl>
    <w:p w:rsidR="00E130A1" w:rsidRPr="00E130A1" w:rsidRDefault="00E130A1" w:rsidP="00410B49">
      <w:pPr>
        <w:spacing w:before="100" w:beforeAutospacing="1" w:after="0" w:line="240" w:lineRule="auto"/>
        <w:rPr>
          <w:rFonts w:eastAsia="Times New Roman" w:cs="Times New Roman"/>
          <w:b/>
          <w:szCs w:val="24"/>
          <w:lang w:eastAsia="ru-RU"/>
        </w:rPr>
      </w:pPr>
      <w:r w:rsidRPr="00E130A1">
        <w:rPr>
          <w:rFonts w:eastAsia="Times New Roman" w:cs="Times New Roman"/>
          <w:b/>
          <w:szCs w:val="24"/>
          <w:lang w:eastAsia="ru-RU"/>
        </w:rPr>
        <w:t>Мнение управляющего (общественного, наблюдательного) совета, родительского</w:t>
      </w:r>
    </w:p>
    <w:p w:rsidR="00E130A1" w:rsidRPr="00E130A1" w:rsidRDefault="00E130A1" w:rsidP="00766EAD">
      <w:pPr>
        <w:spacing w:after="0" w:line="240" w:lineRule="auto"/>
        <w:rPr>
          <w:rFonts w:eastAsia="Times New Roman" w:cs="Times New Roman"/>
          <w:color w:val="000000"/>
          <w:szCs w:val="24"/>
          <w:lang w:eastAsia="ru-RU"/>
        </w:rPr>
      </w:pPr>
      <w:r w:rsidRPr="00E130A1">
        <w:rPr>
          <w:rFonts w:eastAsia="Times New Roman" w:cs="Times New Roman"/>
          <w:color w:val="000000"/>
          <w:szCs w:val="24"/>
          <w:lang w:eastAsia="ru-RU"/>
        </w:rPr>
        <w:t>Управление Образовательного учреждения осуществляется в соответствии с законодательством Российской Федерации  и  Уставом Образовательного учреждения и строится на принципах единоначалия и самоуправления.</w:t>
      </w:r>
    </w:p>
    <w:p w:rsidR="00E130A1" w:rsidRPr="00E130A1" w:rsidRDefault="00E130A1" w:rsidP="00766EAD">
      <w:pPr>
        <w:spacing w:after="0" w:line="240" w:lineRule="auto"/>
        <w:rPr>
          <w:rFonts w:eastAsia="Times New Roman" w:cs="Times New Roman"/>
          <w:color w:val="000000"/>
          <w:szCs w:val="24"/>
          <w:lang w:eastAsia="ru-RU"/>
        </w:rPr>
      </w:pPr>
      <w:r w:rsidRPr="00E130A1">
        <w:rPr>
          <w:rFonts w:eastAsia="Times New Roman" w:cs="Times New Roman"/>
          <w:color w:val="000000"/>
          <w:szCs w:val="24"/>
          <w:lang w:eastAsia="ru-RU"/>
        </w:rPr>
        <w:t>Формами самоуправления в Образовательном учреждении являются: Совет Образовательного учреждения и Педагогический Совет Образовательного учреждения</w:t>
      </w:r>
      <w:proofErr w:type="gramStart"/>
      <w:r w:rsidRPr="00E130A1">
        <w:rPr>
          <w:rFonts w:eastAsia="Times New Roman" w:cs="Times New Roman"/>
          <w:color w:val="000000"/>
          <w:szCs w:val="24"/>
          <w:lang w:eastAsia="ru-RU"/>
        </w:rPr>
        <w:t xml:space="preserve"> .</w:t>
      </w:r>
      <w:proofErr w:type="gramEnd"/>
    </w:p>
    <w:p w:rsidR="00E130A1" w:rsidRPr="00E130A1" w:rsidRDefault="00E130A1" w:rsidP="00766EAD">
      <w:pPr>
        <w:spacing w:after="0" w:line="240" w:lineRule="auto"/>
        <w:rPr>
          <w:rFonts w:eastAsia="Times New Roman" w:cs="Times New Roman"/>
          <w:color w:val="000000"/>
          <w:szCs w:val="24"/>
          <w:lang w:eastAsia="ru-RU"/>
        </w:rPr>
      </w:pPr>
      <w:r w:rsidRPr="00E130A1">
        <w:rPr>
          <w:rFonts w:eastAsia="Times New Roman" w:cs="Times New Roman"/>
          <w:color w:val="000000"/>
          <w:szCs w:val="24"/>
          <w:lang w:eastAsia="ru-RU"/>
        </w:rPr>
        <w:t>Совет и Педсовет создаются и действуют в соответствии с Уставом и Положениями об этих органах, разрабатываемыми и утверждаемыми в установленном настоящим Уставом порядке.</w:t>
      </w:r>
    </w:p>
    <w:p w:rsidR="00E130A1" w:rsidRPr="00E130A1" w:rsidRDefault="00E130A1" w:rsidP="00766EAD">
      <w:pPr>
        <w:spacing w:after="0" w:line="240" w:lineRule="auto"/>
        <w:rPr>
          <w:rFonts w:eastAsia="Times New Roman" w:cs="Times New Roman"/>
          <w:color w:val="000000"/>
          <w:szCs w:val="24"/>
          <w:lang w:eastAsia="ru-RU"/>
        </w:rPr>
      </w:pPr>
      <w:r w:rsidRPr="00E130A1">
        <w:rPr>
          <w:rFonts w:eastAsia="Times New Roman" w:cs="Times New Roman"/>
          <w:color w:val="000000"/>
          <w:szCs w:val="24"/>
          <w:lang w:eastAsia="ru-RU"/>
        </w:rPr>
        <w:t>Общее руководство Образовательным учреждением осуществляет Совет, в который входят работники Образовательного учреждения и представители родителей (законных представителей) детей Образовательного учреждения в общем количестве 8 человек.</w:t>
      </w:r>
    </w:p>
    <w:p w:rsidR="00E130A1" w:rsidRPr="00E130A1" w:rsidRDefault="00E130A1" w:rsidP="00766EAD">
      <w:pPr>
        <w:spacing w:after="0" w:line="240" w:lineRule="auto"/>
        <w:rPr>
          <w:rFonts w:eastAsia="Times New Roman" w:cs="Times New Roman"/>
          <w:color w:val="000000"/>
          <w:szCs w:val="24"/>
          <w:lang w:eastAsia="ru-RU"/>
        </w:rPr>
      </w:pPr>
      <w:r w:rsidRPr="00E130A1">
        <w:rPr>
          <w:rFonts w:eastAsia="Times New Roman" w:cs="Times New Roman"/>
          <w:color w:val="000000"/>
          <w:szCs w:val="24"/>
          <w:lang w:eastAsia="ru-RU"/>
        </w:rPr>
        <w:t>Представители родителей (законных представителей)  для  участия в Совете избираются на общем собрании родителей (законных представителей)  детей Образовательного учреждения сроком на 1 год.</w:t>
      </w:r>
    </w:p>
    <w:p w:rsidR="00E130A1" w:rsidRPr="00E130A1" w:rsidRDefault="00E130A1" w:rsidP="00766EAD">
      <w:pPr>
        <w:spacing w:after="0" w:line="240" w:lineRule="auto"/>
        <w:rPr>
          <w:rFonts w:eastAsia="Times New Roman" w:cs="Times New Roman"/>
          <w:color w:val="000000"/>
          <w:szCs w:val="24"/>
          <w:lang w:eastAsia="ru-RU"/>
        </w:rPr>
      </w:pPr>
      <w:r w:rsidRPr="00E130A1">
        <w:rPr>
          <w:rFonts w:eastAsia="Times New Roman" w:cs="Times New Roman"/>
          <w:color w:val="000000"/>
          <w:szCs w:val="24"/>
          <w:lang w:eastAsia="ru-RU"/>
        </w:rPr>
        <w:t>Заседания Совета проводятся не реже 1 раза в 3 месяца. Совет считает полномочным принимать решения при наличии на заседании более половины его членов. Каждый член Совета имеет один голос, решения Совета принимаются простым большинством голосов. Председатель имеет право решающего голоса при равенстве голосов в Совете  Образовательное учреждение.</w:t>
      </w:r>
    </w:p>
    <w:p w:rsidR="00E130A1" w:rsidRPr="00E130A1" w:rsidRDefault="00E130A1" w:rsidP="00766EAD">
      <w:pPr>
        <w:spacing w:after="0" w:line="240" w:lineRule="auto"/>
        <w:rPr>
          <w:rFonts w:eastAsia="Times New Roman" w:cs="Times New Roman"/>
          <w:color w:val="000000"/>
          <w:szCs w:val="24"/>
          <w:lang w:eastAsia="ru-RU"/>
        </w:rPr>
      </w:pPr>
      <w:r w:rsidRPr="00E130A1">
        <w:rPr>
          <w:rFonts w:eastAsia="Times New Roman" w:cs="Times New Roman"/>
          <w:color w:val="000000"/>
          <w:szCs w:val="24"/>
          <w:lang w:eastAsia="ru-RU"/>
        </w:rPr>
        <w:t>К компетенции Совета  Образовательного учреждения относится:</w:t>
      </w:r>
    </w:p>
    <w:p w:rsidR="00E130A1" w:rsidRPr="00E130A1" w:rsidRDefault="00766EAD" w:rsidP="00766EAD">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 xml:space="preserve">- </w:t>
      </w:r>
      <w:r w:rsidR="00E130A1" w:rsidRPr="00E130A1">
        <w:rPr>
          <w:rFonts w:eastAsia="Times New Roman" w:cs="Times New Roman"/>
          <w:color w:val="000000"/>
          <w:szCs w:val="24"/>
          <w:lang w:eastAsia="ru-RU"/>
        </w:rPr>
        <w:t>решение вопросов материально-технического обеспечения и оснащения образовательного процесса;</w:t>
      </w:r>
    </w:p>
    <w:p w:rsidR="00E130A1" w:rsidRPr="00E130A1" w:rsidRDefault="00766EAD" w:rsidP="00766EAD">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 xml:space="preserve">- </w:t>
      </w:r>
      <w:r w:rsidR="00E130A1" w:rsidRPr="00E130A1">
        <w:rPr>
          <w:rFonts w:eastAsia="Times New Roman" w:cs="Times New Roman"/>
          <w:color w:val="000000"/>
          <w:szCs w:val="24"/>
          <w:lang w:eastAsia="ru-RU"/>
        </w:rPr>
        <w:t>привлечение для осуществления уставной деятельности Образовательного учреждения дополнительных источников финансового обеспечения и материальных средств;</w:t>
      </w:r>
    </w:p>
    <w:p w:rsidR="00E130A1" w:rsidRPr="00E130A1" w:rsidRDefault="00766EAD" w:rsidP="00766EAD">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 xml:space="preserve">- </w:t>
      </w:r>
      <w:r w:rsidR="00E130A1" w:rsidRPr="00E130A1">
        <w:rPr>
          <w:rFonts w:eastAsia="Times New Roman" w:cs="Times New Roman"/>
          <w:color w:val="000000"/>
          <w:szCs w:val="24"/>
          <w:lang w:eastAsia="ru-RU"/>
        </w:rPr>
        <w:t>утверждение и представление Администрации района и общественности ежегодного отчета о поступлении  и расходовании средств;</w:t>
      </w:r>
    </w:p>
    <w:p w:rsidR="00E130A1" w:rsidRPr="00E130A1" w:rsidRDefault="00766EAD" w:rsidP="00766EAD">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 xml:space="preserve">- </w:t>
      </w:r>
      <w:r w:rsidR="00E130A1" w:rsidRPr="00E130A1">
        <w:rPr>
          <w:rFonts w:eastAsia="Times New Roman" w:cs="Times New Roman"/>
          <w:color w:val="000000"/>
          <w:szCs w:val="24"/>
          <w:lang w:eastAsia="ru-RU"/>
        </w:rPr>
        <w:t>разработка и принятие Устава Образовательного учреждения, изменений и дополнений к нему;</w:t>
      </w:r>
    </w:p>
    <w:p w:rsidR="00E130A1" w:rsidRPr="00E130A1" w:rsidRDefault="00766EAD" w:rsidP="00766EAD">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w:t>
      </w:r>
      <w:r w:rsidR="00E130A1" w:rsidRPr="00E130A1">
        <w:rPr>
          <w:rFonts w:eastAsia="Times New Roman" w:cs="Times New Roman"/>
          <w:color w:val="000000"/>
          <w:szCs w:val="24"/>
          <w:lang w:eastAsia="ru-RU"/>
        </w:rPr>
        <w:t>разработка и принятие Правил внутреннего трудового распорядка Образовательного учреждения и иных локальных актов;</w:t>
      </w:r>
    </w:p>
    <w:p w:rsidR="00E130A1" w:rsidRPr="00E130A1" w:rsidRDefault="00766EAD" w:rsidP="00766EAD">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 xml:space="preserve">- </w:t>
      </w:r>
      <w:proofErr w:type="gramStart"/>
      <w:r w:rsidR="00E130A1" w:rsidRPr="00E130A1">
        <w:rPr>
          <w:rFonts w:eastAsia="Times New Roman" w:cs="Times New Roman"/>
          <w:color w:val="000000"/>
          <w:szCs w:val="24"/>
          <w:lang w:eastAsia="ru-RU"/>
        </w:rPr>
        <w:t>контроль за</w:t>
      </w:r>
      <w:proofErr w:type="gramEnd"/>
      <w:r w:rsidR="00E130A1" w:rsidRPr="00E130A1">
        <w:rPr>
          <w:rFonts w:eastAsia="Times New Roman" w:cs="Times New Roman"/>
          <w:color w:val="000000"/>
          <w:szCs w:val="24"/>
          <w:lang w:eastAsia="ru-RU"/>
        </w:rPr>
        <w:t xml:space="preserve"> работой подразделений общественного питания и медицинских учреждений в целях охраны и укрепления здоровья детей и работников Образовательного учреждения;</w:t>
      </w:r>
    </w:p>
    <w:p w:rsidR="00E130A1" w:rsidRPr="00E130A1" w:rsidRDefault="00766EAD" w:rsidP="00766EAD">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 xml:space="preserve">- </w:t>
      </w:r>
      <w:r w:rsidR="00E130A1" w:rsidRPr="00E130A1">
        <w:rPr>
          <w:rFonts w:eastAsia="Times New Roman" w:cs="Times New Roman"/>
          <w:color w:val="000000"/>
          <w:szCs w:val="24"/>
          <w:lang w:eastAsia="ru-RU"/>
        </w:rPr>
        <w:t>регулирование в Образовательном учреждении разрешенной законом деятельности общественных (в том числе молодежных) организаций.</w:t>
      </w:r>
    </w:p>
    <w:p w:rsidR="00E130A1" w:rsidRPr="00E130A1" w:rsidRDefault="00E130A1" w:rsidP="00410B49">
      <w:pPr>
        <w:spacing w:after="0" w:line="240" w:lineRule="auto"/>
        <w:rPr>
          <w:rFonts w:eastAsia="Times New Roman" w:cs="Times New Roman"/>
          <w:color w:val="000000"/>
          <w:szCs w:val="24"/>
          <w:lang w:eastAsia="ru-RU"/>
        </w:rPr>
      </w:pPr>
      <w:r w:rsidRPr="00E130A1">
        <w:rPr>
          <w:rFonts w:eastAsia="Times New Roman" w:cs="Times New Roman"/>
          <w:color w:val="000000"/>
          <w:szCs w:val="24"/>
          <w:lang w:eastAsia="ru-RU"/>
        </w:rPr>
        <w:t xml:space="preserve">В пределах своей компетенции Совет принимает решения, которые оформляются протоколом и, после утверждения </w:t>
      </w:r>
      <w:proofErr w:type="gramStart"/>
      <w:r w:rsidRPr="00E130A1">
        <w:rPr>
          <w:rFonts w:eastAsia="Times New Roman" w:cs="Times New Roman"/>
          <w:color w:val="000000"/>
          <w:szCs w:val="24"/>
          <w:lang w:eastAsia="ru-RU"/>
        </w:rPr>
        <w:t>заведующим</w:t>
      </w:r>
      <w:proofErr w:type="gramEnd"/>
      <w:r w:rsidRPr="00E130A1">
        <w:rPr>
          <w:rFonts w:eastAsia="Times New Roman" w:cs="Times New Roman"/>
          <w:color w:val="000000"/>
          <w:szCs w:val="24"/>
          <w:lang w:eastAsia="ru-RU"/>
        </w:rPr>
        <w:t xml:space="preserve"> Образовательного учреждения, являются обязательными для всех участников образовательного процесса.  Решения Совета  не могут противоречить настоящему Уставу, действующим нормативным актам Российской Федерации  и  Санкт-Петербурга.</w:t>
      </w:r>
    </w:p>
    <w:p w:rsidR="00E130A1" w:rsidRPr="00E130A1" w:rsidRDefault="00E130A1" w:rsidP="00410B49">
      <w:pPr>
        <w:spacing w:after="0" w:line="240" w:lineRule="auto"/>
        <w:rPr>
          <w:rFonts w:eastAsia="Times New Roman" w:cs="Times New Roman"/>
          <w:color w:val="000000"/>
          <w:szCs w:val="24"/>
          <w:lang w:eastAsia="ru-RU"/>
        </w:rPr>
      </w:pPr>
    </w:p>
    <w:p w:rsidR="00E130A1" w:rsidRPr="00E130A1" w:rsidRDefault="00E130A1" w:rsidP="00766EAD">
      <w:pPr>
        <w:autoSpaceDE w:val="0"/>
        <w:autoSpaceDN w:val="0"/>
        <w:adjustRightInd w:val="0"/>
        <w:spacing w:after="0" w:line="240" w:lineRule="auto"/>
        <w:rPr>
          <w:rFonts w:eastAsia="Times New Roman" w:cs="Times New Roman"/>
          <w:szCs w:val="24"/>
          <w:lang w:eastAsia="ru-RU"/>
        </w:rPr>
      </w:pPr>
      <w:r w:rsidRPr="00E130A1">
        <w:rPr>
          <w:rFonts w:eastAsia="Times New Roman" w:cs="Times New Roman"/>
          <w:szCs w:val="24"/>
          <w:lang w:eastAsia="ru-RU"/>
        </w:rPr>
        <w:t>Образовательное учреждение имеет право устанавливать прямые связи с иностранными предприятиями, учреждениями и организациями.</w:t>
      </w:r>
    </w:p>
    <w:p w:rsidR="00826A61" w:rsidRPr="00E130A1" w:rsidRDefault="00826A61" w:rsidP="00410B49">
      <w:pPr>
        <w:spacing w:after="0" w:line="240" w:lineRule="auto"/>
        <w:rPr>
          <w:rFonts w:eastAsia="Times New Roman" w:cs="Times New Roman"/>
          <w:color w:val="000000"/>
          <w:szCs w:val="24"/>
          <w:lang w:eastAsia="ru-RU"/>
        </w:rPr>
      </w:pPr>
    </w:p>
    <w:p w:rsidR="00DA1D34" w:rsidRDefault="00DA1D34" w:rsidP="00410B49">
      <w:pPr>
        <w:spacing w:after="0" w:line="240" w:lineRule="auto"/>
        <w:rPr>
          <w:b/>
          <w:color w:val="FF0000"/>
          <w:sz w:val="28"/>
          <w:szCs w:val="28"/>
        </w:rPr>
      </w:pPr>
    </w:p>
    <w:p w:rsidR="00DA1D34" w:rsidRDefault="00DA1D34" w:rsidP="00410B49">
      <w:pPr>
        <w:spacing w:after="0" w:line="240" w:lineRule="auto"/>
        <w:rPr>
          <w:b/>
          <w:color w:val="FF0000"/>
          <w:sz w:val="28"/>
          <w:szCs w:val="28"/>
        </w:rPr>
      </w:pPr>
    </w:p>
    <w:p w:rsidR="00826A61" w:rsidRPr="002938CD" w:rsidRDefault="002D3931" w:rsidP="00410B49">
      <w:pPr>
        <w:spacing w:after="0" w:line="240" w:lineRule="auto"/>
        <w:rPr>
          <w:b/>
          <w:color w:val="FF0000"/>
          <w:sz w:val="28"/>
          <w:szCs w:val="28"/>
        </w:rPr>
      </w:pPr>
      <w:r w:rsidRPr="002938CD">
        <w:rPr>
          <w:b/>
          <w:color w:val="FF0000"/>
          <w:sz w:val="28"/>
          <w:szCs w:val="28"/>
        </w:rPr>
        <w:lastRenderedPageBreak/>
        <w:t>6.</w:t>
      </w:r>
      <w:r w:rsidR="00826A61" w:rsidRPr="002938CD">
        <w:rPr>
          <w:b/>
          <w:color w:val="FF0000"/>
          <w:sz w:val="28"/>
          <w:szCs w:val="28"/>
        </w:rPr>
        <w:t>Семья и дошкольное образовательное учреждение</w:t>
      </w:r>
    </w:p>
    <w:p w:rsidR="00826A61" w:rsidRPr="00E130A1" w:rsidRDefault="00826A61" w:rsidP="00410B49">
      <w:pPr>
        <w:spacing w:after="0" w:line="240" w:lineRule="auto"/>
        <w:rPr>
          <w:b/>
          <w:szCs w:val="24"/>
        </w:rPr>
      </w:pPr>
    </w:p>
    <w:p w:rsidR="007C7FE6" w:rsidRPr="00E130A1" w:rsidRDefault="007C7FE6" w:rsidP="00766EAD">
      <w:pPr>
        <w:autoSpaceDE w:val="0"/>
        <w:autoSpaceDN w:val="0"/>
        <w:adjustRightInd w:val="0"/>
        <w:spacing w:after="0" w:line="240" w:lineRule="auto"/>
        <w:rPr>
          <w:rFonts w:cs="Times New Roman"/>
          <w:szCs w:val="24"/>
        </w:rPr>
      </w:pPr>
      <w:r w:rsidRPr="00E130A1">
        <w:rPr>
          <w:rFonts w:cs="Times New Roman"/>
          <w:szCs w:val="24"/>
        </w:rPr>
        <w:t>Ведущие цели взаимодействия детского сада с семьей — создание в де</w:t>
      </w:r>
      <w:r w:rsidRPr="00E130A1">
        <w:rPr>
          <w:rFonts w:cs="Times New Roman"/>
          <w:szCs w:val="24"/>
        </w:rPr>
        <w:softHyphen/>
        <w:t>тском саду необходимых условий для развития ответственных и взаимоза</w:t>
      </w:r>
      <w:r w:rsidRPr="00E130A1">
        <w:rPr>
          <w:rFonts w:cs="Times New Roman"/>
          <w:szCs w:val="24"/>
        </w:rPr>
        <w:softHyphen/>
        <w:t>висимых отношений с семьями воспитанников, обеспечивающих целост</w:t>
      </w:r>
      <w:r w:rsidRPr="00E130A1">
        <w:rPr>
          <w:rFonts w:cs="Times New Roman"/>
          <w:szCs w:val="24"/>
        </w:rPr>
        <w:softHyphen/>
        <w:t>ное развитие личности дошкольника, повышение компетентности родителей в области воспитания.</w:t>
      </w:r>
    </w:p>
    <w:p w:rsidR="00766EAD" w:rsidRDefault="00766EAD" w:rsidP="00766EAD">
      <w:pPr>
        <w:tabs>
          <w:tab w:val="left" w:pos="7373"/>
        </w:tabs>
        <w:autoSpaceDE w:val="0"/>
        <w:autoSpaceDN w:val="0"/>
        <w:adjustRightInd w:val="0"/>
        <w:spacing w:after="0" w:line="240" w:lineRule="auto"/>
        <w:rPr>
          <w:rFonts w:cs="Times New Roman"/>
          <w:bCs/>
          <w:szCs w:val="24"/>
        </w:rPr>
      </w:pPr>
    </w:p>
    <w:p w:rsidR="007C7FE6" w:rsidRPr="00E130A1" w:rsidRDefault="007C7FE6" w:rsidP="00766EAD">
      <w:pPr>
        <w:tabs>
          <w:tab w:val="left" w:pos="7373"/>
        </w:tabs>
        <w:autoSpaceDE w:val="0"/>
        <w:autoSpaceDN w:val="0"/>
        <w:adjustRightInd w:val="0"/>
        <w:spacing w:after="0" w:line="240" w:lineRule="auto"/>
        <w:rPr>
          <w:rFonts w:cs="Times New Roman"/>
          <w:bCs/>
          <w:szCs w:val="24"/>
        </w:rPr>
      </w:pPr>
      <w:r w:rsidRPr="00E130A1">
        <w:rPr>
          <w:rFonts w:cs="Times New Roman"/>
          <w:bCs/>
          <w:szCs w:val="24"/>
        </w:rPr>
        <w:t>Основные формы взаимодействия с семьей</w:t>
      </w:r>
      <w:r w:rsidR="00766EAD">
        <w:rPr>
          <w:rFonts w:cs="Times New Roman"/>
          <w:bCs/>
          <w:szCs w:val="24"/>
        </w:rPr>
        <w:t>:</w:t>
      </w:r>
    </w:p>
    <w:p w:rsidR="007C7FE6" w:rsidRPr="00E130A1" w:rsidRDefault="00766EAD" w:rsidP="00766EAD">
      <w:pPr>
        <w:autoSpaceDE w:val="0"/>
        <w:autoSpaceDN w:val="0"/>
        <w:adjustRightInd w:val="0"/>
        <w:spacing w:after="0" w:line="240" w:lineRule="auto"/>
        <w:rPr>
          <w:rFonts w:cs="Times New Roman"/>
          <w:szCs w:val="24"/>
        </w:rPr>
      </w:pPr>
      <w:r>
        <w:rPr>
          <w:rFonts w:cs="Times New Roman"/>
          <w:bCs/>
          <w:szCs w:val="24"/>
        </w:rPr>
        <w:t xml:space="preserve">- </w:t>
      </w:r>
      <w:r w:rsidR="007C7FE6" w:rsidRPr="00E130A1">
        <w:rPr>
          <w:rFonts w:cs="Times New Roman"/>
          <w:bCs/>
          <w:szCs w:val="24"/>
        </w:rPr>
        <w:t xml:space="preserve">Знакомство с семьей: </w:t>
      </w:r>
      <w:r w:rsidR="007C7FE6" w:rsidRPr="00E130A1">
        <w:rPr>
          <w:rFonts w:cs="Times New Roman"/>
          <w:szCs w:val="24"/>
        </w:rPr>
        <w:t>встречи-знакомства, посещение семей, анкетирование семей.</w:t>
      </w:r>
    </w:p>
    <w:p w:rsidR="007C7FE6" w:rsidRPr="00E130A1" w:rsidRDefault="00766EAD" w:rsidP="00766EAD">
      <w:pPr>
        <w:autoSpaceDE w:val="0"/>
        <w:autoSpaceDN w:val="0"/>
        <w:adjustRightInd w:val="0"/>
        <w:spacing w:after="0" w:line="240" w:lineRule="auto"/>
        <w:rPr>
          <w:rFonts w:cs="Times New Roman"/>
          <w:szCs w:val="24"/>
        </w:rPr>
      </w:pPr>
      <w:r>
        <w:rPr>
          <w:rFonts w:cs="Times New Roman"/>
          <w:bCs/>
          <w:szCs w:val="24"/>
        </w:rPr>
        <w:t xml:space="preserve">- </w:t>
      </w:r>
      <w:r w:rsidR="007C7FE6" w:rsidRPr="00E130A1">
        <w:rPr>
          <w:rFonts w:cs="Times New Roman"/>
          <w:bCs/>
          <w:szCs w:val="24"/>
        </w:rPr>
        <w:t xml:space="preserve">Информирование родителей о </w:t>
      </w:r>
      <w:r w:rsidR="007C7FE6" w:rsidRPr="00E130A1">
        <w:rPr>
          <w:rFonts w:cs="Times New Roman"/>
          <w:szCs w:val="24"/>
        </w:rPr>
        <w:t xml:space="preserve">ходе </w:t>
      </w:r>
      <w:r w:rsidR="007C7FE6" w:rsidRPr="00E130A1">
        <w:rPr>
          <w:rFonts w:cs="Times New Roman"/>
          <w:bCs/>
          <w:szCs w:val="24"/>
        </w:rPr>
        <w:t xml:space="preserve">образовательного процесса: </w:t>
      </w:r>
      <w:r w:rsidR="007C7FE6" w:rsidRPr="00E130A1">
        <w:rPr>
          <w:rFonts w:cs="Times New Roman"/>
          <w:szCs w:val="24"/>
        </w:rPr>
        <w:t xml:space="preserve">дни открытых дверей, индивидуальные </w:t>
      </w:r>
      <w:r w:rsidR="007C7FE6" w:rsidRPr="00E130A1">
        <w:rPr>
          <w:rFonts w:cs="Times New Roman"/>
          <w:bCs/>
          <w:szCs w:val="24"/>
        </w:rPr>
        <w:t xml:space="preserve">и </w:t>
      </w:r>
      <w:r w:rsidR="007C7FE6" w:rsidRPr="00E130A1">
        <w:rPr>
          <w:rFonts w:cs="Times New Roman"/>
          <w:szCs w:val="24"/>
        </w:rPr>
        <w:t>групповые консультации, родительские собрания, оформление информационных стендов, организация выста</w:t>
      </w:r>
      <w:r w:rsidR="007C7FE6" w:rsidRPr="00E130A1">
        <w:rPr>
          <w:rFonts w:cs="Times New Roman"/>
          <w:szCs w:val="24"/>
        </w:rPr>
        <w:softHyphen/>
        <w:t xml:space="preserve">вок детского творчества, приглашение родителей на детские концерты </w:t>
      </w:r>
      <w:r w:rsidR="007C7FE6" w:rsidRPr="00E130A1">
        <w:rPr>
          <w:rFonts w:cs="Times New Roman"/>
          <w:bCs/>
          <w:szCs w:val="24"/>
        </w:rPr>
        <w:t xml:space="preserve">и </w:t>
      </w:r>
      <w:r w:rsidR="007C7FE6" w:rsidRPr="00E130A1">
        <w:rPr>
          <w:rFonts w:cs="Times New Roman"/>
          <w:szCs w:val="24"/>
        </w:rPr>
        <w:t xml:space="preserve">праздники, создание памяток, </w:t>
      </w:r>
      <w:proofErr w:type="gramStart"/>
      <w:r w:rsidR="007C7FE6" w:rsidRPr="00E130A1">
        <w:rPr>
          <w:rFonts w:cs="Times New Roman"/>
          <w:szCs w:val="24"/>
        </w:rPr>
        <w:t>интернет-журналов</w:t>
      </w:r>
      <w:proofErr w:type="gramEnd"/>
      <w:r w:rsidR="007C7FE6" w:rsidRPr="00E130A1">
        <w:rPr>
          <w:rFonts w:cs="Times New Roman"/>
          <w:szCs w:val="24"/>
        </w:rPr>
        <w:t>, переписка по электрон</w:t>
      </w:r>
      <w:r w:rsidR="007C7FE6" w:rsidRPr="00E130A1">
        <w:rPr>
          <w:rFonts w:cs="Times New Roman"/>
          <w:szCs w:val="24"/>
        </w:rPr>
        <w:softHyphen/>
        <w:t>ной почте.</w:t>
      </w:r>
    </w:p>
    <w:p w:rsidR="007C7FE6" w:rsidRPr="00E130A1" w:rsidRDefault="00766EAD" w:rsidP="00766EAD">
      <w:pPr>
        <w:autoSpaceDE w:val="0"/>
        <w:autoSpaceDN w:val="0"/>
        <w:adjustRightInd w:val="0"/>
        <w:spacing w:after="0" w:line="240" w:lineRule="auto"/>
        <w:rPr>
          <w:rFonts w:cs="Times New Roman"/>
          <w:szCs w:val="24"/>
        </w:rPr>
      </w:pPr>
      <w:proofErr w:type="gramStart"/>
      <w:r>
        <w:rPr>
          <w:rFonts w:cs="Times New Roman"/>
          <w:bCs/>
          <w:szCs w:val="24"/>
        </w:rPr>
        <w:t xml:space="preserve">- </w:t>
      </w:r>
      <w:r w:rsidR="007C7FE6" w:rsidRPr="00E130A1">
        <w:rPr>
          <w:rFonts w:cs="Times New Roman"/>
          <w:bCs/>
          <w:szCs w:val="24"/>
        </w:rPr>
        <w:t xml:space="preserve">Образование родителей: </w:t>
      </w:r>
      <w:r w:rsidR="007C7FE6" w:rsidRPr="00E130A1">
        <w:rPr>
          <w:rFonts w:cs="Times New Roman"/>
          <w:szCs w:val="24"/>
        </w:rPr>
        <w:t>«школы для родителей» (лекции, семинары, семинары-практикумы), проведение мастер-классов, тренингов, создание библиотеки (</w:t>
      </w:r>
      <w:proofErr w:type="spellStart"/>
      <w:r w:rsidR="007C7FE6" w:rsidRPr="00E130A1">
        <w:rPr>
          <w:rFonts w:cs="Times New Roman"/>
          <w:szCs w:val="24"/>
        </w:rPr>
        <w:t>медиатеки</w:t>
      </w:r>
      <w:proofErr w:type="spellEnd"/>
      <w:r w:rsidR="007C7FE6" w:rsidRPr="00E130A1">
        <w:rPr>
          <w:rFonts w:cs="Times New Roman"/>
          <w:szCs w:val="24"/>
        </w:rPr>
        <w:t>).</w:t>
      </w:r>
      <w:proofErr w:type="gramEnd"/>
    </w:p>
    <w:p w:rsidR="007C7FE6" w:rsidRPr="00E130A1" w:rsidRDefault="00766EAD" w:rsidP="00766EAD">
      <w:pPr>
        <w:autoSpaceDE w:val="0"/>
        <w:autoSpaceDN w:val="0"/>
        <w:adjustRightInd w:val="0"/>
        <w:spacing w:after="0" w:line="240" w:lineRule="auto"/>
        <w:rPr>
          <w:rFonts w:cs="Times New Roman"/>
          <w:szCs w:val="24"/>
        </w:rPr>
      </w:pPr>
      <w:proofErr w:type="gramStart"/>
      <w:r>
        <w:rPr>
          <w:rFonts w:cs="Times New Roman"/>
          <w:bCs/>
          <w:szCs w:val="24"/>
        </w:rPr>
        <w:t xml:space="preserve">- </w:t>
      </w:r>
      <w:r w:rsidR="007C7FE6" w:rsidRPr="00E130A1">
        <w:rPr>
          <w:rFonts w:cs="Times New Roman"/>
          <w:bCs/>
          <w:szCs w:val="24"/>
        </w:rPr>
        <w:t xml:space="preserve">Совместная деятельность: </w:t>
      </w:r>
      <w:r w:rsidR="007C7FE6" w:rsidRPr="00E130A1">
        <w:rPr>
          <w:rFonts w:cs="Times New Roman"/>
          <w:szCs w:val="24"/>
        </w:rPr>
        <w:t xml:space="preserve">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w:t>
      </w:r>
      <w:r w:rsidR="007C7FE6" w:rsidRPr="00E130A1">
        <w:rPr>
          <w:rFonts w:cs="Times New Roman"/>
          <w:bCs/>
          <w:szCs w:val="24"/>
        </w:rPr>
        <w:t xml:space="preserve">к </w:t>
      </w:r>
      <w:r w:rsidR="007C7FE6" w:rsidRPr="00E130A1">
        <w:rPr>
          <w:rFonts w:cs="Times New Roman"/>
          <w:szCs w:val="24"/>
        </w:rPr>
        <w:t xml:space="preserve">участию </w:t>
      </w:r>
      <w:r w:rsidR="007C7FE6" w:rsidRPr="00E130A1">
        <w:rPr>
          <w:rFonts w:cs="Times New Roman"/>
          <w:bCs/>
          <w:szCs w:val="24"/>
        </w:rPr>
        <w:t xml:space="preserve">в </w:t>
      </w:r>
      <w:r w:rsidR="007C7FE6" w:rsidRPr="00E130A1">
        <w:rPr>
          <w:rFonts w:cs="Times New Roman"/>
          <w:szCs w:val="24"/>
        </w:rPr>
        <w:t>детской исследова</w:t>
      </w:r>
      <w:r w:rsidR="007C7FE6" w:rsidRPr="00E130A1">
        <w:rPr>
          <w:rFonts w:cs="Times New Roman"/>
          <w:szCs w:val="24"/>
        </w:rPr>
        <w:softHyphen/>
        <w:t>тельской и проектной деятельности.</w:t>
      </w:r>
      <w:proofErr w:type="gramEnd"/>
    </w:p>
    <w:p w:rsidR="00826A61" w:rsidRPr="00E130A1" w:rsidRDefault="00826A61" w:rsidP="00410B49">
      <w:pPr>
        <w:spacing w:after="0" w:line="240" w:lineRule="auto"/>
        <w:rPr>
          <w:rFonts w:eastAsia="Times New Roman" w:cs="Times New Roman"/>
          <w:color w:val="000000"/>
          <w:szCs w:val="24"/>
          <w:lang w:eastAsia="ru-RU"/>
        </w:rPr>
      </w:pPr>
    </w:p>
    <w:p w:rsidR="00826A61" w:rsidRPr="002938CD" w:rsidRDefault="002D3931" w:rsidP="00410B49">
      <w:pPr>
        <w:spacing w:after="0" w:line="240" w:lineRule="auto"/>
        <w:rPr>
          <w:b/>
          <w:color w:val="FF0000"/>
          <w:sz w:val="28"/>
          <w:szCs w:val="28"/>
        </w:rPr>
      </w:pPr>
      <w:r w:rsidRPr="002938CD">
        <w:rPr>
          <w:b/>
          <w:color w:val="FF0000"/>
          <w:sz w:val="28"/>
          <w:szCs w:val="28"/>
        </w:rPr>
        <w:t>7.</w:t>
      </w:r>
      <w:r w:rsidR="00746BDF" w:rsidRPr="002938CD">
        <w:rPr>
          <w:b/>
          <w:color w:val="FF0000"/>
          <w:sz w:val="28"/>
          <w:szCs w:val="28"/>
        </w:rPr>
        <w:t xml:space="preserve"> </w:t>
      </w:r>
      <w:r w:rsidR="00826A61" w:rsidRPr="002938CD">
        <w:rPr>
          <w:b/>
          <w:color w:val="FF0000"/>
          <w:sz w:val="28"/>
          <w:szCs w:val="28"/>
        </w:rPr>
        <w:t>Планы и перспективы развития</w:t>
      </w:r>
    </w:p>
    <w:p w:rsidR="00826A61" w:rsidRPr="00E130A1" w:rsidRDefault="00826A61" w:rsidP="00410B49">
      <w:pPr>
        <w:spacing w:after="0" w:line="240" w:lineRule="auto"/>
        <w:rPr>
          <w:b/>
          <w:szCs w:val="24"/>
        </w:rPr>
      </w:pPr>
    </w:p>
    <w:p w:rsidR="00826A61" w:rsidRPr="00766EAD" w:rsidRDefault="00766EAD" w:rsidP="00766EAD">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 xml:space="preserve">- </w:t>
      </w:r>
      <w:r w:rsidR="00826A61" w:rsidRPr="00766EAD">
        <w:rPr>
          <w:rFonts w:eastAsia="Times New Roman" w:cs="Times New Roman"/>
          <w:color w:val="000000"/>
          <w:szCs w:val="24"/>
          <w:lang w:eastAsia="ru-RU"/>
        </w:rPr>
        <w:t>Обеспечение доступного качественного вариативного образования в условиях изменяющегося социального запроса и государственного заказа</w:t>
      </w:r>
    </w:p>
    <w:p w:rsidR="00826A61" w:rsidRPr="00766EAD" w:rsidRDefault="00766EAD" w:rsidP="00766EAD">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 xml:space="preserve">- </w:t>
      </w:r>
      <w:r w:rsidR="00826A61" w:rsidRPr="00766EAD">
        <w:rPr>
          <w:rFonts w:eastAsia="Times New Roman" w:cs="Times New Roman"/>
          <w:color w:val="000000"/>
          <w:szCs w:val="24"/>
          <w:lang w:eastAsia="ru-RU"/>
        </w:rPr>
        <w:t>Создание условий для перехода образовательного учреждения на новые образовательные стандарты.</w:t>
      </w:r>
    </w:p>
    <w:p w:rsidR="00826A61" w:rsidRPr="00766EAD" w:rsidRDefault="00766EAD" w:rsidP="00766EAD">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 xml:space="preserve">- </w:t>
      </w:r>
      <w:r w:rsidR="00826A61" w:rsidRPr="00766EAD">
        <w:rPr>
          <w:rFonts w:eastAsia="Times New Roman" w:cs="Times New Roman"/>
          <w:color w:val="000000"/>
          <w:szCs w:val="24"/>
          <w:lang w:eastAsia="ru-RU"/>
        </w:rPr>
        <w:t>Оптимизация медико-социальных условий сохранения физического и психического здоровья детей.</w:t>
      </w:r>
    </w:p>
    <w:p w:rsidR="00826A61" w:rsidRPr="00766EAD" w:rsidRDefault="00766EAD" w:rsidP="00766EAD">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 xml:space="preserve">- </w:t>
      </w:r>
      <w:r w:rsidR="00826A61" w:rsidRPr="00766EAD">
        <w:rPr>
          <w:rFonts w:eastAsia="Times New Roman" w:cs="Times New Roman"/>
          <w:color w:val="000000"/>
          <w:szCs w:val="24"/>
          <w:lang w:eastAsia="ru-RU"/>
        </w:rPr>
        <w:t>Обновление образовательного процесса посредством модернизации содержания, условий, технологий образования и воспитания.</w:t>
      </w:r>
    </w:p>
    <w:p w:rsidR="00826A61" w:rsidRPr="00766EAD" w:rsidRDefault="00766EAD" w:rsidP="00766EAD">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 xml:space="preserve">- </w:t>
      </w:r>
      <w:r w:rsidR="00826A61" w:rsidRPr="00766EAD">
        <w:rPr>
          <w:rFonts w:eastAsia="Times New Roman" w:cs="Times New Roman"/>
          <w:color w:val="000000"/>
          <w:szCs w:val="24"/>
          <w:lang w:eastAsia="ru-RU"/>
        </w:rPr>
        <w:t>Совершенствование профессиональной компетентности и инновационной культуры педагогов.</w:t>
      </w:r>
    </w:p>
    <w:p w:rsidR="00826A61" w:rsidRPr="00766EAD" w:rsidRDefault="00766EAD" w:rsidP="00766EAD">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 xml:space="preserve">- </w:t>
      </w:r>
      <w:r w:rsidR="00826A61" w:rsidRPr="00766EAD">
        <w:rPr>
          <w:rFonts w:eastAsia="Times New Roman" w:cs="Times New Roman"/>
          <w:color w:val="000000"/>
          <w:szCs w:val="24"/>
          <w:lang w:eastAsia="ru-RU"/>
        </w:rPr>
        <w:t>Расширение самостоятельности образовательного учреждения.</w:t>
      </w:r>
    </w:p>
    <w:p w:rsidR="00826A61" w:rsidRPr="00766EAD" w:rsidRDefault="00766EAD" w:rsidP="00766EAD">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 xml:space="preserve">- </w:t>
      </w:r>
      <w:r w:rsidR="00826A61" w:rsidRPr="00766EAD">
        <w:rPr>
          <w:rFonts w:eastAsia="Times New Roman" w:cs="Times New Roman"/>
          <w:color w:val="000000"/>
          <w:szCs w:val="24"/>
          <w:lang w:eastAsia="ru-RU"/>
        </w:rPr>
        <w:t>Осуществление поиска новых организационных аспектов привлечения родителей к сотрудничеству с дошкольным образовательным учреждением.</w:t>
      </w:r>
    </w:p>
    <w:sectPr w:rsidR="00826A61" w:rsidRPr="00766EAD" w:rsidSect="00A50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968102"/>
    <w:lvl w:ilvl="0">
      <w:numFmt w:val="bullet"/>
      <w:lvlText w:val="*"/>
      <w:lvlJc w:val="left"/>
    </w:lvl>
  </w:abstractNum>
  <w:abstractNum w:abstractNumId="1">
    <w:nsid w:val="018B692B"/>
    <w:multiLevelType w:val="hybridMultilevel"/>
    <w:tmpl w:val="989C468A"/>
    <w:lvl w:ilvl="0" w:tplc="6786028E">
      <w:start w:val="1"/>
      <w:numFmt w:val="decimal"/>
      <w:lvlText w:val="%1."/>
      <w:lvlJc w:val="left"/>
      <w:pPr>
        <w:ind w:left="720" w:hanging="360"/>
      </w:pPr>
      <w:rPr>
        <w:b w:val="0"/>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EE4672"/>
    <w:multiLevelType w:val="multilevel"/>
    <w:tmpl w:val="81BEEADA"/>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
    <w:nsid w:val="3DDB31AD"/>
    <w:multiLevelType w:val="multilevel"/>
    <w:tmpl w:val="0704801A"/>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4">
    <w:nsid w:val="545A4CD6"/>
    <w:multiLevelType w:val="hybridMultilevel"/>
    <w:tmpl w:val="DE28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F142F8"/>
    <w:multiLevelType w:val="multilevel"/>
    <w:tmpl w:val="B068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DF0808"/>
    <w:multiLevelType w:val="multilevel"/>
    <w:tmpl w:val="ACE4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3146B"/>
    <w:multiLevelType w:val="multilevel"/>
    <w:tmpl w:val="B99C0B6A"/>
    <w:lvl w:ilvl="0">
      <w:start w:val="1"/>
      <w:numFmt w:val="decimal"/>
      <w:lvlText w:val="%1"/>
      <w:lvlJc w:val="left"/>
      <w:pPr>
        <w:ind w:left="360" w:hanging="360"/>
      </w:pPr>
    </w:lvl>
    <w:lvl w:ilvl="1">
      <w:start w:val="1"/>
      <w:numFmt w:val="decimal"/>
      <w:lvlText w:val="%1.%2"/>
      <w:lvlJc w:val="left"/>
      <w:pPr>
        <w:ind w:left="645" w:hanging="360"/>
      </w:pPr>
    </w:lvl>
    <w:lvl w:ilvl="2">
      <w:start w:val="1"/>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1860" w:hanging="720"/>
      </w:pPr>
    </w:lvl>
    <w:lvl w:ilvl="5">
      <w:start w:val="1"/>
      <w:numFmt w:val="decimal"/>
      <w:lvlText w:val="%1.%2.%3.%4.%5.%6"/>
      <w:lvlJc w:val="left"/>
      <w:pPr>
        <w:ind w:left="2505" w:hanging="1080"/>
      </w:pPr>
    </w:lvl>
    <w:lvl w:ilvl="6">
      <w:start w:val="1"/>
      <w:numFmt w:val="decimal"/>
      <w:lvlText w:val="%1.%2.%3.%4.%5.%6.%7"/>
      <w:lvlJc w:val="left"/>
      <w:pPr>
        <w:ind w:left="2790" w:hanging="1080"/>
      </w:pPr>
    </w:lvl>
    <w:lvl w:ilvl="7">
      <w:start w:val="1"/>
      <w:numFmt w:val="decimal"/>
      <w:lvlText w:val="%1.%2.%3.%4.%5.%6.%7.%8"/>
      <w:lvlJc w:val="left"/>
      <w:pPr>
        <w:ind w:left="3435" w:hanging="1440"/>
      </w:pPr>
    </w:lvl>
    <w:lvl w:ilvl="8">
      <w:start w:val="1"/>
      <w:numFmt w:val="decimal"/>
      <w:lvlText w:val="%1.%2.%3.%4.%5.%6.%7.%8.%9"/>
      <w:lvlJc w:val="left"/>
      <w:pPr>
        <w:ind w:left="3720" w:hanging="1440"/>
      </w:pPr>
    </w:lvl>
  </w:abstractNum>
  <w:num w:numId="1">
    <w:abstractNumId w:val="6"/>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1B"/>
    <w:rsid w:val="0000567D"/>
    <w:rsid w:val="000429E9"/>
    <w:rsid w:val="00056089"/>
    <w:rsid w:val="000E7A1B"/>
    <w:rsid w:val="001E4220"/>
    <w:rsid w:val="00214B59"/>
    <w:rsid w:val="00224E23"/>
    <w:rsid w:val="002938CD"/>
    <w:rsid w:val="002D3931"/>
    <w:rsid w:val="002E4537"/>
    <w:rsid w:val="003100BF"/>
    <w:rsid w:val="003935AF"/>
    <w:rsid w:val="003F0095"/>
    <w:rsid w:val="00410B49"/>
    <w:rsid w:val="00446C07"/>
    <w:rsid w:val="00491EE3"/>
    <w:rsid w:val="004A5A8D"/>
    <w:rsid w:val="004B5239"/>
    <w:rsid w:val="004C319A"/>
    <w:rsid w:val="005459AF"/>
    <w:rsid w:val="00554844"/>
    <w:rsid w:val="00662087"/>
    <w:rsid w:val="00746BDF"/>
    <w:rsid w:val="00766EAD"/>
    <w:rsid w:val="007C7FE6"/>
    <w:rsid w:val="00826A61"/>
    <w:rsid w:val="00941593"/>
    <w:rsid w:val="0099143D"/>
    <w:rsid w:val="00A47AD2"/>
    <w:rsid w:val="00A5074D"/>
    <w:rsid w:val="00A74BC4"/>
    <w:rsid w:val="00AA7520"/>
    <w:rsid w:val="00AD1FAD"/>
    <w:rsid w:val="00AD3490"/>
    <w:rsid w:val="00AF14CB"/>
    <w:rsid w:val="00B1217C"/>
    <w:rsid w:val="00B21A64"/>
    <w:rsid w:val="00BA4A14"/>
    <w:rsid w:val="00D67E06"/>
    <w:rsid w:val="00DA1D34"/>
    <w:rsid w:val="00DD2AA0"/>
    <w:rsid w:val="00DF6C1A"/>
    <w:rsid w:val="00E130A1"/>
    <w:rsid w:val="00E4517B"/>
    <w:rsid w:val="00F2594D"/>
    <w:rsid w:val="00F3661F"/>
    <w:rsid w:val="00F76AEE"/>
    <w:rsid w:val="00FF4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4D"/>
  </w:style>
  <w:style w:type="paragraph" w:styleId="1">
    <w:name w:val="heading 1"/>
    <w:basedOn w:val="a"/>
    <w:link w:val="10"/>
    <w:uiPriority w:val="9"/>
    <w:qFormat/>
    <w:rsid w:val="000E7A1B"/>
    <w:pPr>
      <w:spacing w:before="100" w:beforeAutospacing="1" w:after="100" w:afterAutospacing="1" w:line="240" w:lineRule="auto"/>
      <w:outlineLvl w:val="0"/>
    </w:pPr>
    <w:rPr>
      <w:rFonts w:eastAsia="Times New Roman" w:cs="Times New Roman"/>
      <w:b/>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A1B"/>
    <w:rPr>
      <w:rFonts w:eastAsia="Times New Roman" w:cs="Times New Roman"/>
      <w:b/>
      <w:kern w:val="36"/>
      <w:sz w:val="48"/>
      <w:szCs w:val="48"/>
      <w:lang w:eastAsia="ru-RU"/>
    </w:rPr>
  </w:style>
  <w:style w:type="paragraph" w:styleId="a3">
    <w:name w:val="Normal (Web)"/>
    <w:basedOn w:val="a"/>
    <w:uiPriority w:val="99"/>
    <w:unhideWhenUsed/>
    <w:rsid w:val="000E7A1B"/>
    <w:pPr>
      <w:spacing w:before="100" w:beforeAutospacing="1" w:after="100" w:afterAutospacing="1" w:line="240" w:lineRule="auto"/>
    </w:pPr>
    <w:rPr>
      <w:rFonts w:eastAsia="Times New Roman" w:cs="Times New Roman"/>
      <w:bCs/>
      <w:szCs w:val="24"/>
      <w:lang w:eastAsia="ru-RU"/>
    </w:rPr>
  </w:style>
  <w:style w:type="character" w:customStyle="1" w:styleId="headerblue">
    <w:name w:val="header_blue"/>
    <w:basedOn w:val="a0"/>
    <w:rsid w:val="000E7A1B"/>
  </w:style>
  <w:style w:type="character" w:styleId="a4">
    <w:name w:val="Hyperlink"/>
    <w:basedOn w:val="a0"/>
    <w:uiPriority w:val="99"/>
    <w:semiHidden/>
    <w:unhideWhenUsed/>
    <w:rsid w:val="000E7A1B"/>
    <w:rPr>
      <w:color w:val="0000FF"/>
      <w:u w:val="single"/>
    </w:rPr>
  </w:style>
  <w:style w:type="paragraph" w:customStyle="1" w:styleId="consnormal">
    <w:name w:val="consnormal"/>
    <w:basedOn w:val="a"/>
    <w:rsid w:val="000E7A1B"/>
    <w:pPr>
      <w:spacing w:before="100" w:beforeAutospacing="1" w:after="100" w:afterAutospacing="1" w:line="240" w:lineRule="auto"/>
    </w:pPr>
    <w:rPr>
      <w:rFonts w:eastAsia="Times New Roman" w:cs="Times New Roman"/>
      <w:bCs/>
      <w:szCs w:val="24"/>
      <w:lang w:eastAsia="ru-RU"/>
    </w:rPr>
  </w:style>
  <w:style w:type="paragraph" w:styleId="a5">
    <w:name w:val="Body Text"/>
    <w:basedOn w:val="a"/>
    <w:link w:val="a6"/>
    <w:rsid w:val="002E4537"/>
    <w:pPr>
      <w:spacing w:after="0" w:line="240" w:lineRule="auto"/>
      <w:jc w:val="both"/>
    </w:pPr>
    <w:rPr>
      <w:rFonts w:eastAsia="Times New Roman" w:cs="Times New Roman"/>
      <w:bCs/>
      <w:sz w:val="40"/>
      <w:szCs w:val="20"/>
      <w:lang w:eastAsia="ru-RU"/>
    </w:rPr>
  </w:style>
  <w:style w:type="character" w:customStyle="1" w:styleId="a6">
    <w:name w:val="Основной текст Знак"/>
    <w:basedOn w:val="a0"/>
    <w:link w:val="a5"/>
    <w:rsid w:val="002E4537"/>
    <w:rPr>
      <w:rFonts w:eastAsia="Times New Roman" w:cs="Times New Roman"/>
      <w:bCs/>
      <w:sz w:val="40"/>
      <w:szCs w:val="20"/>
      <w:lang w:eastAsia="ru-RU"/>
    </w:rPr>
  </w:style>
  <w:style w:type="paragraph" w:styleId="a7">
    <w:name w:val="List Paragraph"/>
    <w:basedOn w:val="a"/>
    <w:uiPriority w:val="34"/>
    <w:qFormat/>
    <w:rsid w:val="00AD3490"/>
    <w:pPr>
      <w:ind w:left="720"/>
      <w:contextualSpacing/>
    </w:pPr>
  </w:style>
  <w:style w:type="paragraph" w:styleId="3">
    <w:name w:val="Body Text 3"/>
    <w:basedOn w:val="a"/>
    <w:link w:val="30"/>
    <w:uiPriority w:val="99"/>
    <w:semiHidden/>
    <w:unhideWhenUsed/>
    <w:rsid w:val="00BA4A14"/>
    <w:pPr>
      <w:spacing w:after="120"/>
    </w:pPr>
    <w:rPr>
      <w:sz w:val="16"/>
      <w:szCs w:val="16"/>
    </w:rPr>
  </w:style>
  <w:style w:type="character" w:customStyle="1" w:styleId="30">
    <w:name w:val="Основной текст 3 Знак"/>
    <w:basedOn w:val="a0"/>
    <w:link w:val="3"/>
    <w:uiPriority w:val="99"/>
    <w:semiHidden/>
    <w:rsid w:val="00BA4A14"/>
    <w:rPr>
      <w:sz w:val="16"/>
      <w:szCs w:val="16"/>
    </w:rPr>
  </w:style>
  <w:style w:type="paragraph" w:styleId="a8">
    <w:name w:val="Body Text Indent"/>
    <w:basedOn w:val="a"/>
    <w:link w:val="a9"/>
    <w:uiPriority w:val="99"/>
    <w:semiHidden/>
    <w:unhideWhenUsed/>
    <w:rsid w:val="00A74BC4"/>
    <w:pPr>
      <w:spacing w:after="120"/>
      <w:ind w:left="283"/>
    </w:pPr>
  </w:style>
  <w:style w:type="character" w:customStyle="1" w:styleId="a9">
    <w:name w:val="Основной текст с отступом Знак"/>
    <w:basedOn w:val="a0"/>
    <w:link w:val="a8"/>
    <w:uiPriority w:val="99"/>
    <w:semiHidden/>
    <w:rsid w:val="00A74BC4"/>
  </w:style>
  <w:style w:type="table" w:styleId="aa">
    <w:name w:val="Table Grid"/>
    <w:basedOn w:val="a1"/>
    <w:uiPriority w:val="59"/>
    <w:rsid w:val="007C7F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4D"/>
  </w:style>
  <w:style w:type="paragraph" w:styleId="1">
    <w:name w:val="heading 1"/>
    <w:basedOn w:val="a"/>
    <w:link w:val="10"/>
    <w:uiPriority w:val="9"/>
    <w:qFormat/>
    <w:rsid w:val="000E7A1B"/>
    <w:pPr>
      <w:spacing w:before="100" w:beforeAutospacing="1" w:after="100" w:afterAutospacing="1" w:line="240" w:lineRule="auto"/>
      <w:outlineLvl w:val="0"/>
    </w:pPr>
    <w:rPr>
      <w:rFonts w:eastAsia="Times New Roman" w:cs="Times New Roman"/>
      <w:b/>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A1B"/>
    <w:rPr>
      <w:rFonts w:eastAsia="Times New Roman" w:cs="Times New Roman"/>
      <w:b/>
      <w:kern w:val="36"/>
      <w:sz w:val="48"/>
      <w:szCs w:val="48"/>
      <w:lang w:eastAsia="ru-RU"/>
    </w:rPr>
  </w:style>
  <w:style w:type="paragraph" w:styleId="a3">
    <w:name w:val="Normal (Web)"/>
    <w:basedOn w:val="a"/>
    <w:uiPriority w:val="99"/>
    <w:unhideWhenUsed/>
    <w:rsid w:val="000E7A1B"/>
    <w:pPr>
      <w:spacing w:before="100" w:beforeAutospacing="1" w:after="100" w:afterAutospacing="1" w:line="240" w:lineRule="auto"/>
    </w:pPr>
    <w:rPr>
      <w:rFonts w:eastAsia="Times New Roman" w:cs="Times New Roman"/>
      <w:bCs/>
      <w:szCs w:val="24"/>
      <w:lang w:eastAsia="ru-RU"/>
    </w:rPr>
  </w:style>
  <w:style w:type="character" w:customStyle="1" w:styleId="headerblue">
    <w:name w:val="header_blue"/>
    <w:basedOn w:val="a0"/>
    <w:rsid w:val="000E7A1B"/>
  </w:style>
  <w:style w:type="character" w:styleId="a4">
    <w:name w:val="Hyperlink"/>
    <w:basedOn w:val="a0"/>
    <w:uiPriority w:val="99"/>
    <w:semiHidden/>
    <w:unhideWhenUsed/>
    <w:rsid w:val="000E7A1B"/>
    <w:rPr>
      <w:color w:val="0000FF"/>
      <w:u w:val="single"/>
    </w:rPr>
  </w:style>
  <w:style w:type="paragraph" w:customStyle="1" w:styleId="consnormal">
    <w:name w:val="consnormal"/>
    <w:basedOn w:val="a"/>
    <w:rsid w:val="000E7A1B"/>
    <w:pPr>
      <w:spacing w:before="100" w:beforeAutospacing="1" w:after="100" w:afterAutospacing="1" w:line="240" w:lineRule="auto"/>
    </w:pPr>
    <w:rPr>
      <w:rFonts w:eastAsia="Times New Roman" w:cs="Times New Roman"/>
      <w:bCs/>
      <w:szCs w:val="24"/>
      <w:lang w:eastAsia="ru-RU"/>
    </w:rPr>
  </w:style>
  <w:style w:type="paragraph" w:styleId="a5">
    <w:name w:val="Body Text"/>
    <w:basedOn w:val="a"/>
    <w:link w:val="a6"/>
    <w:rsid w:val="002E4537"/>
    <w:pPr>
      <w:spacing w:after="0" w:line="240" w:lineRule="auto"/>
      <w:jc w:val="both"/>
    </w:pPr>
    <w:rPr>
      <w:rFonts w:eastAsia="Times New Roman" w:cs="Times New Roman"/>
      <w:bCs/>
      <w:sz w:val="40"/>
      <w:szCs w:val="20"/>
      <w:lang w:eastAsia="ru-RU"/>
    </w:rPr>
  </w:style>
  <w:style w:type="character" w:customStyle="1" w:styleId="a6">
    <w:name w:val="Основной текст Знак"/>
    <w:basedOn w:val="a0"/>
    <w:link w:val="a5"/>
    <w:rsid w:val="002E4537"/>
    <w:rPr>
      <w:rFonts w:eastAsia="Times New Roman" w:cs="Times New Roman"/>
      <w:bCs/>
      <w:sz w:val="40"/>
      <w:szCs w:val="20"/>
      <w:lang w:eastAsia="ru-RU"/>
    </w:rPr>
  </w:style>
  <w:style w:type="paragraph" w:styleId="a7">
    <w:name w:val="List Paragraph"/>
    <w:basedOn w:val="a"/>
    <w:uiPriority w:val="34"/>
    <w:qFormat/>
    <w:rsid w:val="00AD3490"/>
    <w:pPr>
      <w:ind w:left="720"/>
      <w:contextualSpacing/>
    </w:pPr>
  </w:style>
  <w:style w:type="paragraph" w:styleId="3">
    <w:name w:val="Body Text 3"/>
    <w:basedOn w:val="a"/>
    <w:link w:val="30"/>
    <w:uiPriority w:val="99"/>
    <w:semiHidden/>
    <w:unhideWhenUsed/>
    <w:rsid w:val="00BA4A14"/>
    <w:pPr>
      <w:spacing w:after="120"/>
    </w:pPr>
    <w:rPr>
      <w:sz w:val="16"/>
      <w:szCs w:val="16"/>
    </w:rPr>
  </w:style>
  <w:style w:type="character" w:customStyle="1" w:styleId="30">
    <w:name w:val="Основной текст 3 Знак"/>
    <w:basedOn w:val="a0"/>
    <w:link w:val="3"/>
    <w:uiPriority w:val="99"/>
    <w:semiHidden/>
    <w:rsid w:val="00BA4A14"/>
    <w:rPr>
      <w:sz w:val="16"/>
      <w:szCs w:val="16"/>
    </w:rPr>
  </w:style>
  <w:style w:type="paragraph" w:styleId="a8">
    <w:name w:val="Body Text Indent"/>
    <w:basedOn w:val="a"/>
    <w:link w:val="a9"/>
    <w:uiPriority w:val="99"/>
    <w:semiHidden/>
    <w:unhideWhenUsed/>
    <w:rsid w:val="00A74BC4"/>
    <w:pPr>
      <w:spacing w:after="120"/>
      <w:ind w:left="283"/>
    </w:pPr>
  </w:style>
  <w:style w:type="character" w:customStyle="1" w:styleId="a9">
    <w:name w:val="Основной текст с отступом Знак"/>
    <w:basedOn w:val="a0"/>
    <w:link w:val="a8"/>
    <w:uiPriority w:val="99"/>
    <w:semiHidden/>
    <w:rsid w:val="00A74BC4"/>
  </w:style>
  <w:style w:type="table" w:styleId="aa">
    <w:name w:val="Table Grid"/>
    <w:basedOn w:val="a1"/>
    <w:uiPriority w:val="59"/>
    <w:rsid w:val="007C7F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125">
      <w:bodyDiv w:val="1"/>
      <w:marLeft w:val="0"/>
      <w:marRight w:val="0"/>
      <w:marTop w:val="0"/>
      <w:marBottom w:val="0"/>
      <w:divBdr>
        <w:top w:val="none" w:sz="0" w:space="0" w:color="auto"/>
        <w:left w:val="none" w:sz="0" w:space="0" w:color="auto"/>
        <w:bottom w:val="none" w:sz="0" w:space="0" w:color="auto"/>
        <w:right w:val="none" w:sz="0" w:space="0" w:color="auto"/>
      </w:divBdr>
    </w:div>
    <w:div w:id="607544651">
      <w:bodyDiv w:val="1"/>
      <w:marLeft w:val="0"/>
      <w:marRight w:val="0"/>
      <w:marTop w:val="0"/>
      <w:marBottom w:val="0"/>
      <w:divBdr>
        <w:top w:val="none" w:sz="0" w:space="0" w:color="auto"/>
        <w:left w:val="none" w:sz="0" w:space="0" w:color="auto"/>
        <w:bottom w:val="none" w:sz="0" w:space="0" w:color="auto"/>
        <w:right w:val="none" w:sz="0" w:space="0" w:color="auto"/>
      </w:divBdr>
    </w:div>
    <w:div w:id="753555788">
      <w:bodyDiv w:val="1"/>
      <w:marLeft w:val="0"/>
      <w:marRight w:val="0"/>
      <w:marTop w:val="0"/>
      <w:marBottom w:val="0"/>
      <w:divBdr>
        <w:top w:val="none" w:sz="0" w:space="0" w:color="auto"/>
        <w:left w:val="none" w:sz="0" w:space="0" w:color="auto"/>
        <w:bottom w:val="none" w:sz="0" w:space="0" w:color="auto"/>
        <w:right w:val="none" w:sz="0" w:space="0" w:color="auto"/>
      </w:divBdr>
    </w:div>
    <w:div w:id="1092552448">
      <w:bodyDiv w:val="1"/>
      <w:marLeft w:val="0"/>
      <w:marRight w:val="0"/>
      <w:marTop w:val="0"/>
      <w:marBottom w:val="0"/>
      <w:divBdr>
        <w:top w:val="none" w:sz="0" w:space="0" w:color="auto"/>
        <w:left w:val="none" w:sz="0" w:space="0" w:color="auto"/>
        <w:bottom w:val="none" w:sz="0" w:space="0" w:color="auto"/>
        <w:right w:val="none" w:sz="0" w:space="0" w:color="auto"/>
      </w:divBdr>
    </w:div>
    <w:div w:id="1329139770">
      <w:bodyDiv w:val="1"/>
      <w:marLeft w:val="0"/>
      <w:marRight w:val="0"/>
      <w:marTop w:val="0"/>
      <w:marBottom w:val="0"/>
      <w:divBdr>
        <w:top w:val="none" w:sz="0" w:space="0" w:color="auto"/>
        <w:left w:val="none" w:sz="0" w:space="0" w:color="auto"/>
        <w:bottom w:val="none" w:sz="0" w:space="0" w:color="auto"/>
        <w:right w:val="none" w:sz="0" w:space="0" w:color="auto"/>
      </w:divBdr>
    </w:div>
    <w:div w:id="1361512375">
      <w:bodyDiv w:val="1"/>
      <w:marLeft w:val="0"/>
      <w:marRight w:val="0"/>
      <w:marTop w:val="0"/>
      <w:marBottom w:val="0"/>
      <w:divBdr>
        <w:top w:val="none" w:sz="0" w:space="0" w:color="auto"/>
        <w:left w:val="none" w:sz="0" w:space="0" w:color="auto"/>
        <w:bottom w:val="none" w:sz="0" w:space="0" w:color="auto"/>
        <w:right w:val="none" w:sz="0" w:space="0" w:color="auto"/>
      </w:divBdr>
    </w:div>
    <w:div w:id="1806697311">
      <w:bodyDiv w:val="1"/>
      <w:marLeft w:val="0"/>
      <w:marRight w:val="0"/>
      <w:marTop w:val="0"/>
      <w:marBottom w:val="0"/>
      <w:divBdr>
        <w:top w:val="none" w:sz="0" w:space="0" w:color="auto"/>
        <w:left w:val="none" w:sz="0" w:space="0" w:color="auto"/>
        <w:bottom w:val="none" w:sz="0" w:space="0" w:color="auto"/>
        <w:right w:val="none" w:sz="0" w:space="0" w:color="auto"/>
      </w:divBdr>
    </w:div>
    <w:div w:id="19041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4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birint.ru/authors/33558/" TargetMode="External"/><Relationship Id="rId12" Type="http://schemas.openxmlformats.org/officeDocument/2006/relationships/hyperlink" Target="http://www.bookle.ru/publisher/7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le.ru/author/25552/" TargetMode="External"/><Relationship Id="rId5" Type="http://schemas.openxmlformats.org/officeDocument/2006/relationships/settings" Target="settings.xml"/><Relationship Id="rId10" Type="http://schemas.openxmlformats.org/officeDocument/2006/relationships/hyperlink" Target="http://azy.ru/catalog.php?producer=%D0%94%D0%B5%D1%82%D1%81%D1%82%D0%B2%D0%BE-%D0%9F%D1%80%D0%B5%D1%81%D1%81&amp;type=p" TargetMode="External"/><Relationship Id="rId4" Type="http://schemas.microsoft.com/office/2007/relationships/stylesWithEffects" Target="stylesWithEffects.xml"/><Relationship Id="rId9" Type="http://schemas.openxmlformats.org/officeDocument/2006/relationships/hyperlink" Target="http://azy.ru/catalog.php?author=%D0%9F%D0%B0%D0%B7%D1%83%D1%85%D0%B8%D0%BD%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E63D9-20F0-4208-9F4E-4A7086E7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5735</Words>
  <Characters>32696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114</cp:lastModifiedBy>
  <cp:revision>2</cp:revision>
  <dcterms:created xsi:type="dcterms:W3CDTF">2012-12-05T11:18:00Z</dcterms:created>
  <dcterms:modified xsi:type="dcterms:W3CDTF">2012-12-05T11:18:00Z</dcterms:modified>
</cp:coreProperties>
</file>