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CA" w:rsidRPr="00A25312" w:rsidRDefault="00F82989" w:rsidP="00D269E4">
      <w:pPr>
        <w:spacing w:after="0" w:line="360" w:lineRule="auto"/>
        <w:ind w:firstLine="709"/>
        <w:jc w:val="center"/>
        <w:rPr>
          <w:rFonts w:ascii="Times New Roman" w:hAnsi="Times New Roman" w:cs="Times New Roman"/>
          <w:b/>
          <w:sz w:val="24"/>
          <w:szCs w:val="24"/>
        </w:rPr>
      </w:pPr>
      <w:bookmarkStart w:id="0" w:name="_GoBack"/>
      <w:bookmarkEnd w:id="0"/>
      <w:r w:rsidRPr="00A25312">
        <w:rPr>
          <w:rFonts w:ascii="Times New Roman" w:hAnsi="Times New Roman" w:cs="Times New Roman"/>
          <w:b/>
          <w:sz w:val="24"/>
          <w:szCs w:val="24"/>
        </w:rPr>
        <w:t>Методические рекомендации по организации учебно-методического сопровождения деятельности руководителей дошкольной образовательной организации по вопросам обучения, воспитания, присмотра и ухода за детьми, в том числе для детей с ОВЗ</w:t>
      </w:r>
    </w:p>
    <w:p w:rsidR="00D269E4" w:rsidRPr="00A25312" w:rsidRDefault="009E7CA0" w:rsidP="00D269E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Настоящие методические рекомендации подготовлены </w:t>
      </w:r>
      <w:r w:rsidR="000B1AA4" w:rsidRPr="00A25312">
        <w:rPr>
          <w:rFonts w:ascii="Times New Roman" w:hAnsi="Times New Roman" w:cs="Times New Roman"/>
          <w:sz w:val="24"/>
          <w:szCs w:val="24"/>
        </w:rPr>
        <w:t>в рамках</w:t>
      </w:r>
      <w:r w:rsidRPr="00A25312">
        <w:rPr>
          <w:rFonts w:ascii="Times New Roman" w:hAnsi="Times New Roman" w:cs="Times New Roman"/>
          <w:sz w:val="24"/>
          <w:szCs w:val="24"/>
        </w:rPr>
        <w:t xml:space="preserve"> исполнени</w:t>
      </w:r>
      <w:r w:rsidR="000B1AA4" w:rsidRPr="00A25312">
        <w:rPr>
          <w:rFonts w:ascii="Times New Roman" w:hAnsi="Times New Roman" w:cs="Times New Roman"/>
          <w:sz w:val="24"/>
          <w:szCs w:val="24"/>
        </w:rPr>
        <w:t>я</w:t>
      </w:r>
      <w:r w:rsidRPr="00A25312">
        <w:rPr>
          <w:rFonts w:ascii="Times New Roman" w:hAnsi="Times New Roman" w:cs="Times New Roman"/>
          <w:sz w:val="24"/>
          <w:szCs w:val="24"/>
        </w:rPr>
        <w:t xml:space="preserve"> </w:t>
      </w:r>
      <w:r w:rsidR="00020CDD" w:rsidRPr="00A25312">
        <w:rPr>
          <w:rFonts w:ascii="Times New Roman" w:hAnsi="Times New Roman" w:cs="Times New Roman"/>
          <w:sz w:val="24"/>
          <w:szCs w:val="24"/>
        </w:rPr>
        <w:t>вида работ</w:t>
      </w:r>
      <w:r w:rsidRPr="00A25312">
        <w:rPr>
          <w:rFonts w:ascii="Times New Roman" w:hAnsi="Times New Roman" w:cs="Times New Roman"/>
          <w:sz w:val="24"/>
          <w:szCs w:val="24"/>
        </w:rPr>
        <w:t xml:space="preserve"> 1.3 </w:t>
      </w:r>
      <w:r w:rsidR="000B1AA4" w:rsidRPr="00A25312">
        <w:rPr>
          <w:rFonts w:ascii="Times New Roman" w:hAnsi="Times New Roman" w:cs="Times New Roman"/>
          <w:sz w:val="24"/>
          <w:szCs w:val="24"/>
        </w:rPr>
        <w:t>раздела 5 задания на выполнение работ (оказание услуг) по государственному контракту № 08.022.11.0069 на выполнение работ (оказание услуг) для государственных нужд от 9 сентября 2016 г.</w:t>
      </w:r>
      <w:r w:rsidR="001B251E" w:rsidRPr="00A25312">
        <w:rPr>
          <w:rFonts w:ascii="Times New Roman" w:hAnsi="Times New Roman" w:cs="Times New Roman"/>
          <w:sz w:val="24"/>
          <w:szCs w:val="24"/>
        </w:rPr>
        <w:t xml:space="preserve"> и представляют собой рекомендации по содержанию методической работы руководителя в дошкольной образовательной организации, ориентированной на восп</w:t>
      </w:r>
      <w:r w:rsidR="00677EE2" w:rsidRPr="00A25312">
        <w:rPr>
          <w:rFonts w:ascii="Times New Roman" w:hAnsi="Times New Roman" w:cs="Times New Roman"/>
          <w:sz w:val="24"/>
          <w:szCs w:val="24"/>
        </w:rPr>
        <w:t xml:space="preserve">итателя, педагога, руководителя; коллектив дошкольной образовательной организации; </w:t>
      </w:r>
      <w:r w:rsidR="001B251E" w:rsidRPr="00A25312">
        <w:rPr>
          <w:rFonts w:ascii="Times New Roman" w:hAnsi="Times New Roman" w:cs="Times New Roman"/>
          <w:sz w:val="24"/>
          <w:szCs w:val="24"/>
        </w:rPr>
        <w:t>обновление образовательного процесса и на развитие сотрудничества дошкольной образовательной организации с другими элементами образовательной системы;</w:t>
      </w:r>
      <w:r w:rsidR="00677EE2" w:rsidRPr="00A25312">
        <w:rPr>
          <w:rFonts w:ascii="Times New Roman" w:hAnsi="Times New Roman" w:cs="Times New Roman"/>
          <w:sz w:val="24"/>
          <w:szCs w:val="24"/>
        </w:rPr>
        <w:t xml:space="preserve"> </w:t>
      </w:r>
      <w:r w:rsidR="001B251E" w:rsidRPr="00A25312">
        <w:rPr>
          <w:rFonts w:ascii="Times New Roman" w:hAnsi="Times New Roman" w:cs="Times New Roman"/>
          <w:sz w:val="24"/>
          <w:szCs w:val="24"/>
        </w:rPr>
        <w:t>взаимодействие с родителями (законными представителями)</w:t>
      </w:r>
      <w:r w:rsidR="00677EE2" w:rsidRPr="00A25312">
        <w:rPr>
          <w:rFonts w:ascii="Times New Roman" w:hAnsi="Times New Roman" w:cs="Times New Roman"/>
          <w:sz w:val="24"/>
          <w:szCs w:val="24"/>
        </w:rPr>
        <w:t>, а также перечень источников содержания методической работы в дошкольной образовательной организации и перечень взаимодополняющих источников, обеспечивающих оптимальный выбор содержания методической работы.</w:t>
      </w:r>
    </w:p>
    <w:p w:rsidR="004D0504" w:rsidRPr="00A25312" w:rsidRDefault="004D0504" w:rsidP="00D269E4">
      <w:pPr>
        <w:spacing w:after="0" w:line="360" w:lineRule="auto"/>
        <w:ind w:firstLine="709"/>
        <w:jc w:val="both"/>
        <w:rPr>
          <w:rFonts w:ascii="Times New Roman" w:hAnsi="Times New Roman" w:cs="Times New Roman"/>
          <w:b/>
          <w:i/>
          <w:sz w:val="24"/>
          <w:szCs w:val="24"/>
        </w:rPr>
      </w:pPr>
    </w:p>
    <w:p w:rsidR="00677EE2" w:rsidRPr="00A25312" w:rsidRDefault="00D269E4" w:rsidP="00D269E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t>Методические рекомендации по содержанию методической работы руководителя в дошкольной образовательной организации, ориентированной на воспитателя, педагога, руководителя</w:t>
      </w:r>
    </w:p>
    <w:p w:rsidR="00D269E4" w:rsidRPr="00A25312" w:rsidRDefault="00D269E4" w:rsidP="00D269E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Методическую работу руководителя в дошкольной образовательной организации, ориентированную на воспитателя, педагога, руководителя, необходимо выстраивать исходя из реализации основных образовательных программ дошкольного образования, включая адаптированные образовательные программы</w:t>
      </w:r>
    </w:p>
    <w:p w:rsidR="00D269E4" w:rsidRPr="00A25312" w:rsidRDefault="00D269E4" w:rsidP="00D269E4">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Согласно статье 12 (ч. 1) Федерального закона от 29 декабря 2012 г. № 273-ФЗ «Об образовании в Российской Федерации» содержание образования определяется образовательной программой. Соответственно содержание дошкольного образования определяется образовательной программой дошкольного образования.</w:t>
      </w:r>
    </w:p>
    <w:p w:rsidR="00D269E4" w:rsidRPr="00A25312" w:rsidRDefault="00D269E4" w:rsidP="00D269E4">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Образовательные программы дошкольного образования самостоятельно разрабатываются и утверждаются образовательными организациями с учетом примерных образовательных программ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9" w:history="1">
        <w:r w:rsidRPr="00A25312">
          <w:rPr>
            <w:rFonts w:ascii="Times New Roman" w:hAnsi="Times New Roman" w:cs="Times New Roman"/>
            <w:sz w:val="24"/>
            <w:szCs w:val="24"/>
          </w:rPr>
          <w:t>стандартом</w:t>
        </w:r>
      </w:hyperlink>
      <w:r w:rsidRPr="00A25312">
        <w:rPr>
          <w:rFonts w:ascii="Times New Roman" w:hAnsi="Times New Roman" w:cs="Times New Roman"/>
          <w:sz w:val="24"/>
          <w:szCs w:val="24"/>
        </w:rPr>
        <w:t xml:space="preserve"> </w:t>
      </w:r>
      <w:r w:rsidRPr="00A25312">
        <w:rPr>
          <w:rFonts w:ascii="Times New Roman" w:hAnsi="Times New Roman" w:cs="Times New Roman"/>
          <w:sz w:val="24"/>
          <w:szCs w:val="24"/>
        </w:rPr>
        <w:lastRenderedPageBreak/>
        <w:t>дошкольного образования</w:t>
      </w:r>
      <w:r w:rsidRPr="00A25312">
        <w:rPr>
          <w:rFonts w:ascii="Times New Roman" w:hAnsi="Times New Roman" w:cs="Times New Roman"/>
          <w:sz w:val="24"/>
          <w:szCs w:val="24"/>
        </w:rPr>
        <w:footnoteReference w:id="1"/>
      </w:r>
      <w:r w:rsidRPr="00A25312">
        <w:rPr>
          <w:rFonts w:ascii="Times New Roman" w:hAnsi="Times New Roman" w:cs="Times New Roman"/>
          <w:sz w:val="24"/>
          <w:szCs w:val="24"/>
        </w:rPr>
        <w:t xml:space="preserve"> (далее – ФГОС ДО).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и размещена в государственной информационной системе Реестр основных образовательных программ (http://fgosreestr.ru/).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В соответствии со статьей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Это требование в полной мере относится к образовательным программам дошкольного образования.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Между тем следует учитывать положения пункта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Минобрнауки России от 30.08.2016 г. № 1014, согласно которому в зависимости от учебной группы, в которой осуществляется образовательный процесс для обучающихся с ограниченными возможностями здоровья, варьируется вид образовательной программы: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в группах компенсирующей направленности реализуется адаптированная образовательная программа. Следует иметь в виду, что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r w:rsidRPr="00A25312">
        <w:rPr>
          <w:rStyle w:val="a5"/>
          <w:rFonts w:ascii="Times New Roman" w:hAnsi="Times New Roman" w:cs="Times New Roman"/>
          <w:sz w:val="24"/>
          <w:szCs w:val="24"/>
        </w:rPr>
        <w:footnoteReference w:id="2"/>
      </w:r>
      <w:r w:rsidRPr="00A25312">
        <w:rPr>
          <w:rFonts w:ascii="Times New Roman" w:hAnsi="Times New Roman" w:cs="Times New Roman"/>
          <w:sz w:val="24"/>
          <w:szCs w:val="24"/>
        </w:rPr>
        <w:t xml:space="preserve">;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 в группах комбинированной направленности – образовательная программа дошкольного образования, адаптированная для детей  с ограниченными возможностями здоровья, т.е. имеющая специальные разделы. При этом должны быть обеспечены специальные условия. </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Согласно ФГОС ДО образовательная программа дошкольного образования, в том числе адаптированная, должна включать в себя следующие разделы:</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целевой;</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содержательный;</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организационный.</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i/>
          <w:sz w:val="24"/>
          <w:szCs w:val="24"/>
        </w:rPr>
        <w:lastRenderedPageBreak/>
        <w:t>Целевой раздел</w:t>
      </w:r>
      <w:r w:rsidRPr="00A25312">
        <w:rPr>
          <w:rFonts w:ascii="Times New Roman" w:hAnsi="Times New Roman" w:cs="Times New Roman"/>
          <w:sz w:val="24"/>
          <w:szCs w:val="24"/>
        </w:rPr>
        <w:t xml:space="preserve"> состоит из пояснительной записки и планируемых результатов освоения программы, где должны быть отражены целевые ориентиры с учетом особенностей развития детей с ограниченными возможностями здоровья, в том числе детей-инвалидов.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i/>
          <w:sz w:val="24"/>
          <w:szCs w:val="24"/>
        </w:rPr>
        <w:t>Содержательный раздел</w:t>
      </w:r>
      <w:r w:rsidRPr="00A25312">
        <w:rPr>
          <w:rFonts w:ascii="Times New Roman" w:hAnsi="Times New Roman" w:cs="Times New Roman"/>
          <w:sz w:val="24"/>
          <w:szCs w:val="24"/>
        </w:rPr>
        <w:t xml:space="preserve"> представляет общее содержание программы и включает: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описание образовательной деятельности;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описание вариативных форм, способов, методов и средств реализации программы;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 если это предусмотрено программой. При этом программа должна определять</w:t>
      </w:r>
      <w:r w:rsidRPr="00A25312">
        <w:rPr>
          <w:rStyle w:val="a5"/>
          <w:rFonts w:ascii="Times New Roman" w:hAnsi="Times New Roman" w:cs="Times New Roman"/>
          <w:sz w:val="24"/>
          <w:szCs w:val="24"/>
        </w:rPr>
        <w:footnoteReference w:id="3"/>
      </w:r>
      <w:r w:rsidRPr="00A25312">
        <w:rPr>
          <w:rFonts w:ascii="Times New Roman" w:hAnsi="Times New Roman" w:cs="Times New Roman"/>
          <w:sz w:val="24"/>
          <w:szCs w:val="24"/>
        </w:rPr>
        <w:t xml:space="preserve">, что коррекционная работа и/или инклюзивное образование направлены на: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Данный раздел должен содержать специальные условия для получения образования детьми с ограниченными возможностями здоровья.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Под специальными условиями для получения образования обучающимися с ограниченными возможностями здоровья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ограниченными возможностями здоровья и обеспечивающие получение ими полноценного образования соответствующего уровня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Такие специальные условия</w:t>
      </w:r>
      <w:r w:rsidRPr="00A25312">
        <w:rPr>
          <w:rFonts w:ascii="Times New Roman" w:hAnsi="Times New Roman" w:cs="Times New Roman"/>
          <w:b/>
          <w:sz w:val="24"/>
          <w:szCs w:val="24"/>
        </w:rPr>
        <w:t xml:space="preserve"> </w:t>
      </w:r>
      <w:r w:rsidRPr="00A25312">
        <w:rPr>
          <w:rFonts w:ascii="Times New Roman" w:hAnsi="Times New Roman" w:cs="Times New Roman"/>
          <w:sz w:val="24"/>
          <w:szCs w:val="24"/>
        </w:rPr>
        <w:t>в части образовательного процесса включают в себя:</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использование специальных образовательных программ и методов обучения и воспитания, </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использование специальных учебников, учебных пособий и дидактических материалов, </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использование специальных технических средств обучения коллективного и индивидуального пользования, </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lastRenderedPageBreak/>
        <w:t xml:space="preserve">предоставление услуг ассистента (помощника), оказывающего обучающимся необходимую техническую помощь, </w:t>
      </w:r>
    </w:p>
    <w:p w:rsidR="00D269E4" w:rsidRPr="00A25312" w:rsidRDefault="00D269E4" w:rsidP="00D269E4">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проведение групповых и индивидуальных коррекционных занятий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i/>
          <w:sz w:val="24"/>
          <w:szCs w:val="24"/>
        </w:rPr>
        <w:t>Организационный раздел</w:t>
      </w:r>
      <w:r w:rsidRPr="00A25312">
        <w:rPr>
          <w:rFonts w:ascii="Times New Roman" w:hAnsi="Times New Roman" w:cs="Times New Roman"/>
          <w:sz w:val="24"/>
          <w:szCs w:val="24"/>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i/>
          <w:sz w:val="24"/>
          <w:szCs w:val="24"/>
        </w:rPr>
        <w:t>Дополнительным разделом</w:t>
      </w:r>
      <w:r w:rsidRPr="00A25312">
        <w:rPr>
          <w:rFonts w:ascii="Times New Roman" w:hAnsi="Times New Roman" w:cs="Times New Roman"/>
          <w:sz w:val="24"/>
          <w:szCs w:val="24"/>
        </w:rPr>
        <w:t xml:space="preserve"> программы является текст ее краткой презентации, ориентированной на родителей. Если программа предусматривает особенности ее реализации для детей с ограниченными возможностями здоровья, то в презентации должны быть указаны категории детей с ограниченными возможностями здоровья.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i/>
          <w:sz w:val="24"/>
          <w:szCs w:val="24"/>
        </w:rPr>
      </w:pPr>
      <w:r w:rsidRPr="00A25312">
        <w:rPr>
          <w:rFonts w:ascii="Times New Roman" w:hAnsi="Times New Roman" w:cs="Times New Roman"/>
          <w:i/>
          <w:sz w:val="24"/>
          <w:szCs w:val="24"/>
        </w:rPr>
        <w:t>Использование специальных образовательных программ и методов обучения и воспитания.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w:t>
      </w:r>
    </w:p>
    <w:p w:rsidR="00D269E4" w:rsidRPr="00A25312" w:rsidRDefault="00D269E4" w:rsidP="00D269E4">
      <w:pPr>
        <w:spacing w:after="0" w:line="360" w:lineRule="auto"/>
        <w:ind w:firstLine="851"/>
        <w:jc w:val="both"/>
        <w:rPr>
          <w:rFonts w:ascii="Times New Roman" w:hAnsi="Times New Roman" w:cs="Times New Roman"/>
          <w:i/>
          <w:sz w:val="24"/>
          <w:szCs w:val="24"/>
        </w:rPr>
      </w:pPr>
      <w:r w:rsidRPr="00A25312">
        <w:rPr>
          <w:rFonts w:ascii="Times New Roman" w:hAnsi="Times New Roman" w:cs="Times New Roman"/>
          <w:i/>
          <w:sz w:val="24"/>
          <w:szCs w:val="24"/>
        </w:rPr>
        <w:t>Использование специальных учебников, учебных пособий и дидактических материалов; предоставление услуг ассистента (помощника), оказывающего обучающимся необходимую техническую помощь</w:t>
      </w:r>
      <w:r w:rsidRPr="00A25312">
        <w:rPr>
          <w:rFonts w:ascii="Times New Roman" w:hAnsi="Times New Roman" w:cs="Times New Roman"/>
          <w:sz w:val="24"/>
          <w:szCs w:val="24"/>
        </w:rPr>
        <w:t>.</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В соответствии с ч. 4 ст. 79 Федерального закона от 29 декабря 2012 г. № 273-ФЗ «Об образовании в Российской Федерации» специальные учебники и учебные пособия, иная учебная литература, а также услуги сурдопереводчиков и тифлосурдопереводчиков предоставляются обучающимся с ограниченными возможностями здоровья бесплатно.</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При работе в группах для детей с ограниченными возможностями здоровья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A25312">
        <w:rPr>
          <w:rStyle w:val="a5"/>
          <w:rFonts w:ascii="Times New Roman" w:hAnsi="Times New Roman" w:cs="Times New Roman"/>
          <w:sz w:val="24"/>
          <w:szCs w:val="24"/>
        </w:rPr>
        <w:footnoteReference w:id="4"/>
      </w:r>
      <w:r w:rsidRPr="00A25312">
        <w:rPr>
          <w:rFonts w:ascii="Times New Roman" w:hAnsi="Times New Roman" w:cs="Times New Roman"/>
          <w:sz w:val="24"/>
          <w:szCs w:val="24"/>
        </w:rPr>
        <w:t>.</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Дошкольная образовательная организация должна обеспечить:</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1) для детей с ограниченными возможностями здоровья по зрению:</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присутствие ассистента, оказывающего ребенку необходимую помощь;</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lastRenderedPageBreak/>
        <w:t>обеспечение выпуска альтернативных форматов печатных материалов (крупный шрифт) или аудиофайлы;</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2) для детей с ограниченными возможностями здоровья по слуху:</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обеспечение надлежащими звуковыми средствами воспроизведения информации;</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В соответствии с ч. 4 ст. 79 Федерального закона от 29 декабря 2012 г. № 273-ФЗ «Об образовании в Российской Федерации»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 Численность обучающихся с ограниченными возможностями здоровья в учебной группе устанавливается до 15 человек</w:t>
      </w:r>
      <w:r w:rsidRPr="00A25312">
        <w:rPr>
          <w:rStyle w:val="a5"/>
          <w:rFonts w:ascii="Times New Roman" w:hAnsi="Times New Roman" w:cs="Times New Roman"/>
          <w:sz w:val="24"/>
          <w:szCs w:val="24"/>
        </w:rPr>
        <w:footnoteReference w:id="5"/>
      </w:r>
      <w:r w:rsidRPr="00A25312">
        <w:rPr>
          <w:rFonts w:ascii="Times New Roman" w:hAnsi="Times New Roman" w:cs="Times New Roman"/>
          <w:sz w:val="24"/>
          <w:szCs w:val="24"/>
        </w:rPr>
        <w:t>.</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w:t>
      </w:r>
      <w:r w:rsidRPr="00A25312">
        <w:rPr>
          <w:rFonts w:ascii="Times New Roman" w:hAnsi="Times New Roman" w:cs="Times New Roman"/>
          <w:sz w:val="24"/>
          <w:szCs w:val="24"/>
        </w:rPr>
        <w:lastRenderedPageBreak/>
        <w:t>нарушений развития и социальную адаптацию воспитанников с ограниченными возможностями здоровья.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xml:space="preserve">Рекомендуемое количество детей в группах </w:t>
      </w:r>
      <w:r w:rsidRPr="00A25312">
        <w:rPr>
          <w:rFonts w:ascii="Times New Roman" w:hAnsi="Times New Roman" w:cs="Times New Roman"/>
          <w:bCs/>
          <w:i/>
          <w:sz w:val="24"/>
          <w:szCs w:val="24"/>
        </w:rPr>
        <w:t xml:space="preserve">компенсирующей направленности </w:t>
      </w:r>
      <w:r w:rsidRPr="00A25312">
        <w:rPr>
          <w:rFonts w:ascii="Times New Roman" w:hAnsi="Times New Roman" w:cs="Times New Roman"/>
          <w:bCs/>
          <w:sz w:val="24"/>
          <w:szCs w:val="24"/>
        </w:rPr>
        <w:t>для детей до 3 лет и старше 3 лет, соответственно, не должно превышать</w:t>
      </w:r>
      <w:r w:rsidRPr="00A25312">
        <w:rPr>
          <w:rStyle w:val="a5"/>
          <w:rFonts w:ascii="Times New Roman" w:hAnsi="Times New Roman" w:cs="Times New Roman"/>
          <w:bCs/>
          <w:sz w:val="24"/>
          <w:szCs w:val="24"/>
        </w:rPr>
        <w:footnoteReference w:id="6"/>
      </w:r>
      <w:r w:rsidRPr="00A25312">
        <w:rPr>
          <w:rFonts w:ascii="Times New Roman" w:hAnsi="Times New Roman" w:cs="Times New Roman"/>
          <w:bCs/>
          <w:sz w:val="24"/>
          <w:szCs w:val="24"/>
        </w:rPr>
        <w:t>:</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тяжелыми нарушениями речи - 6 и 10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фонетико-фонематическими нарушениями речи в возрасте старше 3 лет - 12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глухих детей - 6 детей для обеих возрастных групп;</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слабослышащих детей - 6 и 8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слепых детей - 6 детей для обеих возрастных групп;</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слабовидящих детей, для детей с амблиопией, косоглазием - 6 и 10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нарушениями опорно-двигательного аппарата - 6 и 8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задержкой психического развития - 6 и 10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умственной отсталостью легкой степени - 6 и 10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умственной отсталостью умеренной, тяжелой в возрасте старше 3 лет - 8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аутизмом только в возрасте старше 3 лет - 5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для детей с иными ограниченными возможностями здоровья - 10 и 15 детей.</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xml:space="preserve">Рекомендуемое количество детей в группах </w:t>
      </w:r>
      <w:r w:rsidRPr="00A25312">
        <w:rPr>
          <w:rFonts w:ascii="Times New Roman" w:hAnsi="Times New Roman" w:cs="Times New Roman"/>
          <w:bCs/>
          <w:i/>
          <w:sz w:val="24"/>
          <w:szCs w:val="24"/>
        </w:rPr>
        <w:t>комбинированной направленности</w:t>
      </w:r>
      <w:r w:rsidRPr="00A25312">
        <w:rPr>
          <w:rFonts w:ascii="Times New Roman" w:hAnsi="Times New Roman" w:cs="Times New Roman"/>
          <w:bCs/>
          <w:sz w:val="24"/>
          <w:szCs w:val="24"/>
        </w:rPr>
        <w:t>:</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а) до 3 лет - не более 10 детей, в том числе не более 3 детей с ограниченными возможностями здоровья;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б) старше 3 лет:</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lastRenderedPageBreak/>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не более 17 детей, в том числе не более 5 детей с задержкой психического развития.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В случае если воспитанники с ограниченными возможностями здоровья осваивают образовательную программу совместно с другими детьми в группах комбинированной направленности, то для осуществления коррекционной работы с ними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269E4" w:rsidRPr="00A25312" w:rsidRDefault="00D269E4" w:rsidP="00D269E4">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При создании условий для работы с детьми-инвалидами, осваивающими образовательную программу, должна учитываться индивидуальная программа реабилитации ребенка-инвалида.</w:t>
      </w:r>
    </w:p>
    <w:p w:rsidR="00D269E4" w:rsidRPr="00A25312" w:rsidRDefault="00D269E4" w:rsidP="00D269E4">
      <w:pPr>
        <w:autoSpaceDE w:val="0"/>
        <w:autoSpaceDN w:val="0"/>
        <w:adjustRightInd w:val="0"/>
        <w:spacing w:after="0" w:line="360" w:lineRule="auto"/>
        <w:ind w:firstLine="851"/>
        <w:jc w:val="both"/>
        <w:outlineLvl w:val="0"/>
        <w:rPr>
          <w:rFonts w:ascii="Times New Roman" w:hAnsi="Times New Roman" w:cs="Times New Roman"/>
          <w:sz w:val="24"/>
          <w:szCs w:val="24"/>
        </w:rPr>
      </w:pPr>
      <w:r w:rsidRPr="00A25312">
        <w:rPr>
          <w:rFonts w:ascii="Times New Roman" w:hAnsi="Times New Roman" w:cs="Times New Roman"/>
          <w:sz w:val="24"/>
          <w:szCs w:val="24"/>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10" w:history="1">
        <w:r w:rsidRPr="00A25312">
          <w:rPr>
            <w:rFonts w:ascii="Times New Roman" w:hAnsi="Times New Roman" w:cs="Times New Roman"/>
            <w:sz w:val="24"/>
            <w:szCs w:val="24"/>
          </w:rPr>
          <w:t>(законных представителей)</w:t>
        </w:r>
      </w:hyperlink>
      <w:r w:rsidRPr="00A25312">
        <w:rPr>
          <w:rFonts w:ascii="Times New Roman" w:hAnsi="Times New Roman" w:cs="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192726" w:rsidRPr="00A25312" w:rsidRDefault="00192726" w:rsidP="00192726">
      <w:pPr>
        <w:spacing w:after="0" w:line="360" w:lineRule="auto"/>
        <w:ind w:firstLine="709"/>
        <w:jc w:val="both"/>
        <w:rPr>
          <w:rFonts w:ascii="Times New Roman" w:hAnsi="Times New Roman" w:cs="Times New Roman"/>
          <w:b/>
          <w:sz w:val="24"/>
          <w:szCs w:val="24"/>
        </w:rPr>
      </w:pPr>
    </w:p>
    <w:p w:rsidR="00F43AAB" w:rsidRPr="00A25312" w:rsidRDefault="00192726" w:rsidP="00F43AAB">
      <w:pPr>
        <w:spacing w:after="0" w:line="360" w:lineRule="auto"/>
        <w:ind w:firstLine="709"/>
        <w:jc w:val="center"/>
        <w:rPr>
          <w:rFonts w:ascii="Times New Roman" w:hAnsi="Times New Roman" w:cs="Times New Roman"/>
          <w:b/>
          <w:i/>
          <w:sz w:val="24"/>
          <w:szCs w:val="24"/>
        </w:rPr>
      </w:pPr>
      <w:r w:rsidRPr="00A25312">
        <w:rPr>
          <w:rFonts w:ascii="Times New Roman" w:hAnsi="Times New Roman" w:cs="Times New Roman"/>
          <w:b/>
          <w:i/>
          <w:sz w:val="24"/>
          <w:szCs w:val="24"/>
        </w:rPr>
        <w:t>Перечень источников</w:t>
      </w:r>
      <w:r w:rsidR="00F43AAB" w:rsidRPr="00A25312">
        <w:rPr>
          <w:rFonts w:ascii="Times New Roman" w:hAnsi="Times New Roman" w:cs="Times New Roman"/>
          <w:b/>
          <w:i/>
          <w:sz w:val="24"/>
          <w:szCs w:val="24"/>
        </w:rPr>
        <w:t xml:space="preserve"> содержания методической работы руководителя в дошкольной образовательной организации, ориентированной на воспитателя, педагога, руководителя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29.12.2012 N 273-ФЗ (ред. от 03.07.2016) "Об образовании в Российской Федерации"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24.07.1998 N 124-ФЗ (ред. от 28.11.2015) "Об основных гарантиях прав ребенка в Российской Федерации"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24.11.1995 N 181-ФЗ (ред. от 29.12.2015) "О социальной защите инвалидов в Российской Федерации"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Указ Президента РФ от 01.06.2012 N 761"О Национальной стратегии действий в интересах детей на 2012 - 2017 годы"</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23.05.2015 N 497 (ред. от 14.09.2016) "О Федеральной целевой программе развития образования на 2016 - 2020 годы"</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Постановление Правительства РФ от 01.12.2015 N 1297 (ред. от 25.05.2016) "Об утверждении государственной программы Российской Федерации "Доступная среда" на 2011 - 2020 годы"</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Постановление Правительства РФ от 23.05.2015 N 497 (ред. от 14.09.2016) "О Федеральной целевой программе развития образования на 2016 - 2020 годы" </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18.11.2013 N 1039 (ред. от 20.04.2016) "О государственной аккредитации образовательной деятельности"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10.07.2013 N 582 (ред. от 20.10.2015)"Об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28.10.2013 N 966 (ред. от 03.12.2015) "О лицензировании образовательной деятельности"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13.01.2014 N 8 "Об утверждении примерной формы договора об образовании по образовательным программам дошкольного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06.10.2009 N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Приказ Минтруда России от 18.10.2013 N 544н (ред. от 05.08.2016) "Об утверждении профессионального стандарта "Педагог (педагогическая деятельность в </w:t>
      </w:r>
      <w:r w:rsidRPr="00A25312">
        <w:rPr>
          <w:rFonts w:ascii="Times New Roman" w:hAnsi="Times New Roman" w:cs="Times New Roman"/>
          <w:sz w:val="24"/>
          <w:szCs w:val="24"/>
        </w:rPr>
        <w:lastRenderedPageBreak/>
        <w:t>сфере дошкольного, начального общего, основного общего, среднего общего образования) (воспитатель, учитель)"</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Минтруда России от 06.12.2012 N 575 (ред. от 05.04.2016)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30.03.2016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08.04.2014 N 293 "Об утверждении Порядка приема на обучение по образовательным программам дошкольного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Минтруда России от 05.04.2016 N 149 "О внесении изменений в приказ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08.04.2014 N 293 "Об утверждении Порядка приема на обучение по образовательным программам дошкольного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Судебного департамента при Верховном Суде РФ от 01.06.2009 N 110 (ред. от 18.03.2011)  "О выплатах на содержание детей в детских дошкольных учреждениях военнослужащим, прикомандированным к военным судам Российской Федерации и Судебному департаменту при Верховном Суде Российской Федерации"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31.08.2016 N 1839-р «Об утверждении Концепции развития ранней помощи в Российской Федерации на период до 2020 года»</w:t>
      </w:r>
    </w:p>
    <w:p w:rsidR="00F43AAB" w:rsidRPr="00A25312" w:rsidRDefault="00192726" w:rsidP="00F43AAB">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Распоряжение Правительства РФ от 29.12.2014 N 2765-р «О Концепции Федеральной целевой программы развития образования на 2016 - 2020 годы»</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w:t>
      </w:r>
    </w:p>
    <w:p w:rsidR="00F43AAB" w:rsidRPr="00A25312" w:rsidRDefault="00192726" w:rsidP="00F43AAB">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Письмо  Минобрнауки России от 07.06.2013 N ИР-535/07 "О коррекционном и инклюзивном образовании детей"</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04.05.2016 N АК-950/02 "О методических рекомендациях"</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28.10.2014 N ВК-2270/07 "О сохранении системы специализированного коррекционного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26.05.2014 N ВК-1048/07 "О порядке получения образования воспитанниками детских домов-интернатов"</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10.03.2016 N ВК-449/07 "О направлении методических рекомендаций"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23.05.2016 N ВК-1074/07 "О совершенствовании деятельности психолого-медико-педагогических комиссий"</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29.03.2016 N ВК-641/09 "О направлении методических рекомендаций"</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08.08.2013 N 08-1063 "О рекомендациях по порядку комплектования дошкольных образовательных учреждений"</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11.03.2016 N ВК-452/07 "О введении ФГОС ОВЗ"</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14.06.2014 N ВК-1440/07 "О центрах психолого-педагогической, медицинской и социальной помощи"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20.08.2014 N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РФ от 01.06.2009 N 03-1076 "О представлении отчетности по выплате компенсации части родительской платы"</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27.09.2012 N 08-406 "Об организации семейных дошкольных групп в качестве структурных подразделений ДОУ"</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"План деятельности Министерства образования и науки Российской Федерации на 2013 - 2018 годы" (утв. Минобрнауки России)</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Письмо Минобрнауки РФ от 31.03.2008 N 03-599 "О внедрении в дошкольных образовательных учреждениях новых систем оплаты труда"</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01.12.2014 N 08-1908 "Об организации учета детей, подлежащих обучению по образовательным программам дошкольного образования, и приема их на обучение"</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28.02.2014 N 08-249 "Комментарии к ФГОС дошкольного образования"</w:t>
      </w:r>
    </w:p>
    <w:p w:rsidR="00F43AAB"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20.08.2014 N 08-1104 "О направлении методических рекомендаций по обеспечению права на получение дошкольного образования детей, прибывающих с территории Украины"</w:t>
      </w:r>
    </w:p>
    <w:p w:rsidR="00192726" w:rsidRPr="00A25312" w:rsidRDefault="00192726" w:rsidP="00F43AAB">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24.04.2013 N ДЛ-101/08 (с изм. от 04.06.2015) "О размере платы, взимаемой с родителей (законных представителей) за присмотр и уход за детьми"</w:t>
      </w:r>
    </w:p>
    <w:p w:rsidR="00F43AAB" w:rsidRPr="00A25312" w:rsidRDefault="00F43AAB" w:rsidP="00F43AAB">
      <w:pPr>
        <w:pStyle w:val="ab"/>
        <w:spacing w:after="0" w:line="360" w:lineRule="auto"/>
        <w:jc w:val="both"/>
        <w:rPr>
          <w:rFonts w:ascii="Times New Roman" w:hAnsi="Times New Roman" w:cs="Times New Roman"/>
          <w:sz w:val="24"/>
          <w:szCs w:val="24"/>
        </w:rPr>
      </w:pPr>
    </w:p>
    <w:p w:rsidR="00192726" w:rsidRPr="00A25312" w:rsidRDefault="00192726" w:rsidP="00192726">
      <w:pPr>
        <w:spacing w:after="0" w:line="360" w:lineRule="auto"/>
        <w:ind w:firstLine="709"/>
        <w:jc w:val="center"/>
        <w:rPr>
          <w:rFonts w:ascii="Times New Roman" w:hAnsi="Times New Roman" w:cs="Times New Roman"/>
          <w:sz w:val="24"/>
          <w:szCs w:val="24"/>
        </w:rPr>
      </w:pPr>
      <w:r w:rsidRPr="00A25312">
        <w:rPr>
          <w:rFonts w:ascii="Times New Roman" w:hAnsi="Times New Roman" w:cs="Times New Roman"/>
          <w:sz w:val="24"/>
          <w:szCs w:val="24"/>
        </w:rPr>
        <w:t xml:space="preserve">Неправовые источники </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"Научно-практический комментарий к Федеральному закону "Об образовании в Российской Федерации" (постатейный) (Волкова Н.С., Дмитриев Ю.А., Еремина О.Ю., Жукова Т.В., Кирилловых А.А., Павлушкин А.В., Пуляева Е.В., Путило Н.В.) "Деловой двор", 2013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"Комментарий к Федеральному закону от 24 ноября 1995 г. N 181-ФЗ "О социальной защите инвалидов в Российской Федерации" (постатейный) (Слобцов И.А., Кузнецова О.В.) </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"Комментарий к Федеральному закону от 24 июля 1998 г. N 124-ФЗ "Об основных гарантиях прав ребенка в Российской Федерации" (постатейный) (Кузнецова О.В.)</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"Образовательное законодательство России. Новая веха развития: Монография" (под ред. Н.В. Путило, Н.С. Волковой) ("Институт законодательства и сравнительного правоведения при Правительстве РФ", "Юриспруденция", 2015)</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Азарова Е.Г. "Социальное обеспечение детей: теоретические подходы: Монография" "КОНТРАКТ", 2012</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"Право и социальное развитие: новая гуманистическая иерархия ценностей: Монография" (отв. ред. А.В. Габов, Н.В. Путило) ("ИЗиСП", "ИНФРА-М", 2015)</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Адриановская Т.Л. Компенсация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(на опыте Краснодарского края) //"Социальное и пенсионное право", 2016, N 2</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Анбрехт Т.А. К вопросу о реализации права на инклюзивное образование лицами с ограниченными возможностями здоровья //"Социальное и пенсионное право", 2016, N 1</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Андреева О.А. Правовое обеспечение доступности услуг в сфере образования для детей-инвалидов //"Социальное и пенсионное право", 2016, N 1</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Волкова Н.С. Государственное управление социальной сферой: состояние и модернизация // "Журнал российского права", 2013, N 7</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Гармаш А. Финансирование опекунской семьи // "ЭЖ-Юрист", 2012, N 17</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Герасимов В.Н. Правовая и социальная поддержка семей с детьми-инвалидами // "Социальное и пенсионное право", 2011, N 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Каймакова Е.В. Обеспечение доступа детей с ограниченными возможностями здоровья и детей-инвалидов к качественному образованию //"Социальное и пенсионное право", 2016, N 2</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Колябин А.Ю., Султанова И.В. К вопросу о реализации инклюзивного образования в российских условиях.//"Социальное и пенсионное право", 2016, N 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Мачульская Е.Е. Концепция инвалидности в международных и российских нормативных актах //"Социальное и пенсионное право", 2015, N 4</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Николаев Б.В. Право на образование и международные стандарты Организации Объединенных Наций //"Международное право и международные организации", 2014, N 2</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Огурцова М.Л. Прокурорский надзор за соблюдением права детей-инвалидов на образование //"Адвокат", 2016, N 5</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Пуляева Е.В. Социальные выплаты в образовательной сфере: анализ правового обеспечения // "Журнал российского права", 2011, N 9</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Семенихин В.В. Образовательные программы - регулирование и учет //"Налоги" (газета), 2014, N 34)</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Серебрякова А.А. Государственные гарантии реализации прав ребенка в Российской Федерации // "Вопросы ювенальной юстиции", 2014, N 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Сивакова И.В. Правовые меры охраны прав инвалидов на беспрепятственный доступ к образованию //"Социальное и пенсионное право", 2016, N 1</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Синельщикова Е.Ю. Современные аспекты правового регулирования в сфере социальной защиты инвалидов в Российской Федерации //"Российская юстиция", 2015, N 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Шестаков В.П., Свинцов А.А., Радуто В.И., Чернякина Т.С., Чернова Г.И. Совершенствование законодательства Российской Федерации о правах инвалидов на образование //"Социальное и пенсионное право", 2016, N 1</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Шестаков В.П., Свинцов А.А. Особенности реализации положений Конвенции ООН о правах инвалидов в законодательных актах Российской Федерации //"Социальное и пенсионное право", 2013, N 4</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Ярская-Смирнова Е.Р. Принцип инклюзивного образования и права инвалидов // Материалы научно-практической конференции. Воронеж: ВГУ, 2002. </w:t>
      </w:r>
    </w:p>
    <w:p w:rsidR="00F43AAB" w:rsidRPr="00A25312" w:rsidRDefault="00192726" w:rsidP="00F43AAB">
      <w:pPr>
        <w:spacing w:after="0" w:line="360" w:lineRule="auto"/>
        <w:ind w:firstLine="709"/>
        <w:jc w:val="center"/>
        <w:rPr>
          <w:rFonts w:ascii="Times New Roman" w:hAnsi="Times New Roman" w:cs="Times New Roman"/>
          <w:b/>
          <w:sz w:val="24"/>
          <w:szCs w:val="24"/>
        </w:rPr>
      </w:pPr>
      <w:r w:rsidRPr="00A25312">
        <w:rPr>
          <w:rFonts w:ascii="Times New Roman" w:hAnsi="Times New Roman" w:cs="Times New Roman"/>
          <w:b/>
          <w:i/>
          <w:sz w:val="24"/>
          <w:szCs w:val="24"/>
        </w:rPr>
        <w:t xml:space="preserve">Перечень взаимодополняющих источников, </w:t>
      </w:r>
      <w:r w:rsidR="00F43AAB" w:rsidRPr="00A25312">
        <w:rPr>
          <w:rFonts w:ascii="Times New Roman" w:hAnsi="Times New Roman" w:cs="Times New Roman"/>
          <w:b/>
          <w:i/>
          <w:sz w:val="24"/>
          <w:szCs w:val="24"/>
        </w:rPr>
        <w:t>обеспечивающих оптимальный выбор содержания методической работы руководителя в дошкольной образовательной организации, ориентированной на воспитателя, педагога, руководителя</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Федеральный закон от 06.10.1999 N 184-ФЗ (ред. от 03.07.2016)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Федеральный закон от 06.10.2003 N 131-ФЗ (ред. от 03.07.2016) "Об общих принципах организации местного самоуправления в Российской Федерации"</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Постановление Правительства РФ от 24.12.2007 N 926 (ред. от 14.07.2014) "Об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Постановление Главного государственного санитарного врача РФ от 19.12.2013 N 68 (ред. от 14.08.2015) "Об утверждении СанПиН 2.4.1.3147-13 "Санитарно-эпидемиологические требования к дошкольным группам, размещенным в жилых помещениях жилищного фонда"</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 xml:space="preserve">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Минобрнауки РФ от 20.06.2011 N 2036 "О реализации Постановления Правительства Российской Федерации от 20 мая 2011 г. N 404"</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lastRenderedPageBreak/>
        <w:t>Приказ Минобрнауки России от 11.06.2014 N 657 (ред. от 29.06.2015) "Об утверждении методики расчета показателей мониторинга системы образования"</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Росстата от 05.08.2016 N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Рособрнадзора от 29.05.2014 N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w:t>
      </w:r>
      <w:r w:rsidR="00F43AAB" w:rsidRPr="00A25312">
        <w:rPr>
          <w:rFonts w:ascii="Times New Roman" w:hAnsi="Times New Roman" w:cs="Times New Roman"/>
          <w:sz w:val="24"/>
          <w:szCs w:val="24"/>
        </w:rPr>
        <w:t>редставления на нем информации"</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Распоряжение Правительства РФ от 30.04.2014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"Комплексная программа повышения профессионального уровня педагогических работников общеобразовательных организаций" (утв. Правительством РФ 28.05.2014 N 3241п-П8)</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Основные направления деятельности Правительства Российской Федерации на период до 2018 года (новая редакция)" (утв. Правительством РФ 14.05.2015)</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Распоряжение Правительства РФ от 08.06.2016 N 1144-р «Об утверждении плана мероприятий ("дорожной карты") "Поддержка доступа негосударственных организаций к предоставлению услуг в социальной сфере"»</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Минобрнауки России от 01.09.2014 N ВК-1850/07 "О реструктуризации и реформировании организаций для детей-сирот и детей, оставшихся без попечения родителей, и совершенствованию сети служб сопровождения замещающих семей"</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Минобрнауки России от 18.06.2013 N ИР-590/07 "О совершенствовании деятельности организаций для детей-сирот и детей, оставшихся без попечения родителей"</w:t>
      </w:r>
    </w:p>
    <w:p w:rsidR="00F43AAB"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Доклад Уполномоченного по правам человека в Российской Федерации "О соблюдении прав детей-инвалидов в Российской Федерации"</w:t>
      </w:r>
    </w:p>
    <w:p w:rsidR="00192726" w:rsidRPr="00A25312" w:rsidRDefault="00192726" w:rsidP="00F43AAB">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 xml:space="preserve">Письмо Рособрнадзора от 07.02.2014 N 01-52-22/05-382 «О недопустимости требования от организаций, осуществляющих образовательную деятельность по </w:t>
      </w:r>
      <w:r w:rsidRPr="00A25312">
        <w:rPr>
          <w:rFonts w:ascii="Times New Roman" w:hAnsi="Times New Roman" w:cs="Times New Roman"/>
          <w:sz w:val="24"/>
          <w:szCs w:val="24"/>
        </w:rPr>
        <w:lastRenderedPageBreak/>
        <w:t>программам дошкольного образования, немедленного приведения уставных документов и образовательных программ в соответствие с ФГОС ДО»</w:t>
      </w:r>
    </w:p>
    <w:p w:rsidR="00192726" w:rsidRPr="00A25312" w:rsidRDefault="00192726" w:rsidP="00192726">
      <w:pPr>
        <w:spacing w:after="0" w:line="360" w:lineRule="auto"/>
        <w:jc w:val="center"/>
        <w:rPr>
          <w:rFonts w:ascii="Times New Roman" w:hAnsi="Times New Roman" w:cs="Times New Roman"/>
          <w:i/>
          <w:sz w:val="24"/>
          <w:szCs w:val="24"/>
        </w:rPr>
      </w:pPr>
      <w:r w:rsidRPr="00A25312">
        <w:rPr>
          <w:rFonts w:ascii="Times New Roman" w:hAnsi="Times New Roman" w:cs="Times New Roman"/>
          <w:i/>
          <w:sz w:val="24"/>
          <w:szCs w:val="24"/>
        </w:rPr>
        <w:t>Неправовые источники</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Гаврилов Е. Образование в регионах по новым правилам // "ЭЖ-Юрист", 2013, N 33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Ершов В. Проблемы судебной защиты прав граждан по договорам об оказании платных образовательных услуг // "Мировой судья", 2008, N 8</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Забелина Е.П. Социальные полномочия муниципальной власти в Российской Федерации// "Конституционное и муниципальное право", 2012, N 6 </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Кирилловых А.А. Законодательство об образовании: современная действительность и концептуальное развитие // "Законодательство и экономика", 2011, N 11</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Кирилловых А.А. Новое образовательное законодательство: базовые правовые институты и новации // "Адвокат", 2013, N 2</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Козырин А.Н. Образование и право на образование //"Реформы и право", 2015, N 2</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Кочерга С.А. Государственная политика в сфере образования // "Государственная власть и местное самоуправление", 2014, N 6)</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Матюшева Т.Н. Эволюция статуса детей-сирот и детей, оставшихся без попечения родителей // "Современное право", 2013, N 11</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Мошкович М. Вычет на детсад // "ЭЖ-Юрист", 2008, N 27</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Попова Н.Ф. Новеллы правового регулирования в социальной сфере //"Вестник РГГУ", 2014, N 9</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Постыляков С.П.  Правовой статус педагогических, руководящих и иных работников организаций, осуществляющих образовательную деятельность // "Публично-правовые исследования" (электронный журнал), 2015, N 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Самсонов И.И., Сапунков А.А., Лазуткин В.В. Проблемы реализации права детей дошкольного и младшего школьного возраста на занятиях физической культурой и спортом // «Спорт: экономика, право, управление", 2014, N 3</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Шевченко А.И. Социальная интеграция людей с ограниченными возможностями как объект социально-философского анализа // "Общество и право", 2011, N 5</w:t>
      </w:r>
    </w:p>
    <w:p w:rsidR="00192726" w:rsidRPr="00A25312" w:rsidRDefault="00192726" w:rsidP="00192726">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Шилюк Т.О., Жабин Н.А. Право на образование и его защита //"Актуальные проблемы российского права", 2013, N 6</w:t>
      </w:r>
    </w:p>
    <w:p w:rsidR="00192726" w:rsidRPr="00A25312" w:rsidRDefault="00192726" w:rsidP="00192726">
      <w:pPr>
        <w:spacing w:after="0" w:line="360" w:lineRule="auto"/>
        <w:jc w:val="both"/>
        <w:rPr>
          <w:rFonts w:ascii="Times New Roman" w:hAnsi="Times New Roman" w:cs="Times New Roman"/>
          <w:sz w:val="24"/>
          <w:szCs w:val="24"/>
        </w:rPr>
      </w:pPr>
    </w:p>
    <w:p w:rsidR="00D01D6C" w:rsidRPr="00A25312" w:rsidRDefault="00D01D6C" w:rsidP="00D01D6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lastRenderedPageBreak/>
        <w:t>Методические рекомендации по содержанию методической работы руководителя в дошкольной образовательной организации, ориентированной на коллектив дошкольной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Управление любой образовательной организаций, включая дошкольные образовательные организации, осуществляется в строгом соответствии с требованиями федерального законодательства, прежде всего Федерального закона «Об образовании в Российской Федерации». Следует учитывать, что если нормы иных актов (постановлений Правительства Российской Федерации, приказов федеральных органов исполнительной власти, законов субъектов Российской Федерации, актов органов власти субъектов Российской Федерации, правовых актов органов местного самоуправления и иных) противоречат (имеют иное содержание) нормам Федерального закона «Об образовании в Российской Федерации», то применяются нормы  Федерального закона «Об образовании в Российской Федерации»</w:t>
      </w:r>
      <w:r w:rsidRPr="00A25312">
        <w:rPr>
          <w:rStyle w:val="a5"/>
          <w:rFonts w:ascii="Times New Roman" w:hAnsi="Times New Roman" w:cs="Times New Roman"/>
          <w:sz w:val="24"/>
          <w:szCs w:val="24"/>
        </w:rPr>
        <w:footnoteReference w:id="7"/>
      </w:r>
      <w:r w:rsidRPr="00A25312">
        <w:rPr>
          <w:rFonts w:ascii="Times New Roman" w:hAnsi="Times New Roman" w:cs="Times New Roman"/>
          <w:sz w:val="24"/>
          <w:szCs w:val="24"/>
        </w:rPr>
        <w:t>.</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Федеральным законом установлено, что управление образовательной организацией осуществляется на основе сочетания принципов единоначалия и коллегиальности. Это означает разделение зон ответственности между единоличным исполнительным органом образовательной организации, в качестве которого выступает руководитель образовательной организации, и иными органами управления и самоуправления, которые создаются в образовательной организации.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Заведующий дошкольной образовательной организацией   осуществляет текущее руководство деятельностью образовательной организации. Следует учитывать, что данные о руководителе образовательной организации и его заместителях отнесены Федеральным законом к перечню информации, которая  должна быть открытой и доступной, то есть она должна быть размещена на официальном сайте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Важное направление деятельности руководителя образовательной организации – это издание распорядительных актов. Так, Федеральным законом установлено, что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w:t>
      </w:r>
      <w:r w:rsidRPr="00A25312">
        <w:rPr>
          <w:rFonts w:ascii="Times New Roman" w:hAnsi="Times New Roman" w:cs="Times New Roman"/>
          <w:sz w:val="24"/>
          <w:szCs w:val="24"/>
        </w:rPr>
        <w:lastRenderedPageBreak/>
        <w:t>этой организации или уполномоченным им лицом. Как правило, в уставе образовательной организации должны быть отражены основные моменты такой деятельности: в какой форме принимаются акты руководителя образовательной организации (инструкции, приказы и распоряжения), по каким вопросам, когда вступают в силу, являются ли они обязательными и для кого, какое участие принимает руководитель организации в принятии локальных нормативных актов (принимает, утверждает, подписывает)  и др.</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 Весьма часто в уставе образовательной организации отражаются основные направления деятельности руководителя по управлению образовательной организаций, хотя Федеральный закон в рамках устава подобных перечней не предусматривает. Речь идет о том, что руководитель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планирует и организует образовательный процесс;</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 осуществляет контроль за его ходом и результатами;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заключает от имени образовательной организации договоры;</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утверждает правила внутреннего трудового распорядка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утверждает правила поведения для обучающихся;</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утверждает учебный план, годовой календарный график и расписание занятий;</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составляет и утверждает штатное расписание, должностные обязанности работников;</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принимает на работу и увольняет педагогический, административный и обслуживающий персонал образовательной организации и др.</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Для обеспечения принципа коллегиальности управления образовательной организацией в образовательной организации формируются коллегиальные органы управления. Федеральным законом установлен перечень коллегиальных органов:</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1) общее собрание (конференция) работников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2)  педагогический совет,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3) попечительский совет,</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4)  управляющий совет,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5) наблюдательный совет</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6) другие коллегиальные органы управления могут быть предусмотрены уставом соответствующей образовательной организации.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Следует учитывать, что в дошкольной образовательной организации, как и в иной образовательной организации,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Недопустимо принятие актов руководителя дошкольной образовательной организации по вышеуказанным вопросам.</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образовательных организациях федеральным законом предусмотрено создание советов обучающихся и советов родителей (законных представителей) несовершеннолетних обучающихся или иных органов, а также  могут действовать профессиональные союзы обучающихся и (или) работников образовательной организации как представительные органы соответствующих участников образовательных отношений.</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Несмотря на то, что Федеральный закон не устанавливает никаких требований в отношении того, какого возраста обучающиеся могут формировать совет обучающихся и методические рекомендации Минобрнауки России не вносят ясности в этот вопрос</w:t>
      </w:r>
      <w:r w:rsidRPr="00A25312">
        <w:rPr>
          <w:rStyle w:val="a5"/>
          <w:rFonts w:ascii="Times New Roman" w:hAnsi="Times New Roman" w:cs="Times New Roman"/>
          <w:sz w:val="24"/>
          <w:szCs w:val="24"/>
        </w:rPr>
        <w:footnoteReference w:id="8"/>
      </w:r>
      <w:r w:rsidRPr="00A25312">
        <w:rPr>
          <w:rFonts w:ascii="Times New Roman" w:hAnsi="Times New Roman" w:cs="Times New Roman"/>
          <w:sz w:val="24"/>
          <w:szCs w:val="24"/>
        </w:rPr>
        <w:t>, с учетом специфики дошкольной образовательной организации и норм законодательства об общественных объединениях важно помнить следующее. Согласно ст. 19 Федерального закона от 19.05.1995 г. № 82-ФЗ «Об общественных объединениях» членами и участниками молодежных общественных объединений могут быть граждане, достигшие 14 лет, а членами и участниками детских общественных объединений могут быть граждане, достигшие 8 лет. Так как советы обучающихся в образовательных организациях по своему правовому статусу являются общественными объединениями, то в отношении них действуют указанные нормы. В дошкольных образовательных организациях, возраст воспитанников в которых не превышает 8 лет, советы обучающихся (воспитанников) не создаются.</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  Взаимодействие руководителя дошкольной образовательной организации с указанными выше коллегиальными органами управления определяется в уставе организации (как правило, это наиболее концептуальные вопросы, например, о том, что </w:t>
      </w:r>
      <w:r w:rsidRPr="00A25312">
        <w:rPr>
          <w:rFonts w:ascii="Times New Roman" w:hAnsi="Times New Roman" w:cs="Times New Roman"/>
          <w:sz w:val="24"/>
          <w:szCs w:val="24"/>
        </w:rPr>
        <w:lastRenderedPageBreak/>
        <w:t xml:space="preserve">руководитель образовательной организации является председателем педагогического совета) и в локальных нормативных актах образовательной организации.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Так, традиционно к полномочиям управляющих советов относят:</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утверждение программы развития образовательной организации (по согласованию с учредителем); сметы расходования средств от приносящей доход деятельности образовательной организации и иных средств из внебюджетных источников финансирования; порядка и критериев распределения стимулирующей части фонда оплаты труда работников образовательной организации; годовой план работ образовательной организации по материально-техническому обеспечению и оснащению образовательной деятельности, оборудованию помещений в соответствии с государственными и местными нормами и требованиями и др.;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согласование бюджетной заявки (финансовый план выполнения государственного (муниципального) задания) и сметы расходования бюджетных средств образовательной организации; сдачи в аренду образовательной организацией закрепленными за ней объектов собственности в порядке, установленном учредителем; план повышения квалификации педагогических работников образовательной организации;</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Управляющий совет вправе вносить рекомендации как учредителю образовательной организации (в том числе по кандидатуре руководителя образовательной организации в случае, если в соответствии с уставом руководитель назначается учредителем образовательной организации и по стимулирующим выплатам руководителю образовательной организации, о расторжении трудового договора с руководителем образовательной организации), так и .руководителю образовательной организации: (о штатном расписании образовательной организации; об установлении надбавок и доплат к должностным окладам работников образовательной организации; о расторжении трудовых договоров с работниками образовательной организации  и др.). В уставе или локальных актах в таком случае должны быть предусмотрены соответствующие обязанности руководителя по отношению к созданным в организации коллегиальным органам управления. Так, весьма распространено закрепление обязанности руководителя образовательной организации предоставлять отчет руководителя образовательной организации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(ежегодно) пере управляющим советом. </w:t>
      </w:r>
    </w:p>
    <w:p w:rsidR="00383DED" w:rsidRPr="00A25312" w:rsidRDefault="00383DED" w:rsidP="00383DE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В уставе организации может быть предусмотрено правило о предоставлении руководителем организации ежегодного публичного доклада (отчета о самообследовании) </w:t>
      </w:r>
      <w:r w:rsidRPr="00A25312">
        <w:rPr>
          <w:rFonts w:ascii="Times New Roman" w:hAnsi="Times New Roman" w:cs="Times New Roman"/>
          <w:sz w:val="24"/>
          <w:szCs w:val="24"/>
        </w:rPr>
        <w:lastRenderedPageBreak/>
        <w:t>образовательной организации учредителю и общественности перед его размещением на сайте образовательной организации.</w:t>
      </w:r>
    </w:p>
    <w:p w:rsidR="00FC6E9C" w:rsidRPr="00A25312" w:rsidRDefault="00FC6E9C" w:rsidP="00FC6E9C">
      <w:pPr>
        <w:spacing w:after="0" w:line="360" w:lineRule="auto"/>
        <w:ind w:firstLine="709"/>
        <w:jc w:val="center"/>
        <w:rPr>
          <w:rFonts w:ascii="Times New Roman" w:hAnsi="Times New Roman" w:cs="Times New Roman"/>
          <w:b/>
          <w:sz w:val="24"/>
          <w:szCs w:val="24"/>
        </w:rPr>
      </w:pP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t>Перечень источников содержания методической работы руководителя в дошкольной образовательной организации, ориентированной на коллектив дошкольной образовательной организации</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Федеральный закон от 29.12.2012 N 273-ФЗ (ред. от 03.07.2016) "Об образовании в Российской Федерации" </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"Трудовой кодекс Российской Федерации" от 30.12.2001 N 197-ФЗ (ред. от 03.07.2016)</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12.01.1996 N 7-ФЗ (в ред. от 24.11.2014) "О некоммерческих организациях"</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21.07.2014 N 256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21.07.2014 N 212-ФЗ "Об основах общественного контроля в Российской Федерации"</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Указ Президента Российской Федерации от 07.05.2012 N 597 "О мероприятиях по реализации государственной социальной политики"</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Указ Президента Российской Федерации от 07.05.2012 N 599 "О мерах по реализации государственной политики в области образования и науки"</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Российской Федерации от 05.08.2013 N 662 "Об осуществлении мониторинга системы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15.04.2014 N 295.</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Приказ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Министерства образования и науки РФ от 12.01.2015 N 2 "О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Министерства образования и науки Российской Федерации от 28.06.2013 N 491".</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08.04.2014 N 293 "Об утверждении Порядка приема на обучение по образовательным программам дошкольного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13.01.2014 N 8 "Об утверждении примерной формы договора об образовании по образовательным программам дошкольного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11.06.2014 N 657 (ред. от 29.06.2015) "Об утверждении методики расчета показателей мониторинга системы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15.01.2014 N 14 (ред. от 29.06.2016) "Об утверждении показателей мониторинга системы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14.06.2013 N 462 "Об утверждении Порядка проведения самообследования образовательной организацией"</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10.12.2013 N 1324 "Об утверждении показателей деятельности образовательной организации, подлежащей самообследованию"</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30.04.2014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25.10.2014 N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Министерства образования и науки Российской Федерации от 28.10.2010 N 13-312 "О подготовке публичных докладов".</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Письмо Министерства образования и науки Российской Федерации от 03.04.2015 N АП-512/02 "О направлении Методических рекомендаций по НОКО" (вместе с </w:t>
      </w:r>
      <w:r w:rsidRPr="00A25312">
        <w:rPr>
          <w:rFonts w:ascii="Times New Roman" w:hAnsi="Times New Roman" w:cs="Times New Roman"/>
          <w:sz w:val="24"/>
          <w:szCs w:val="24"/>
        </w:rPr>
        <w:lastRenderedPageBreak/>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Министерства образования и науки Российской Федерации от 21.02.2014 N ВК-262/09 "Методические рекомендации о создании и деятельности советов обучающихся в образовательных организациях".</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14.02.2014 N ВК-262/09 "О методических рекомендациях о создании и деятельности советов обучающихся в образовательных организациях"</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22.10.2015 N 08-1729 "О направлении методических рекомендаций" ("Методические рекомендации по развитию государственно-общественного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РФ от 01.12.2008 N 03-2782 "О введении нормативного подушевого финансирования дошкольных образовательных учреждений"</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01.12.2014 N 08-1908 "Об организации учета детей, подлежащих обучению по образовательным программам дошкольного образования, и приема их на обучение"</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28.02.2014 N 08-249 "Комментарии к ФГОС дошкольного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20.06.2013 N АП-1073/02 "О разработке показателей эффективности"</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27.09.2012 N 08-406 "Об организации семейных дошкольных групп в качестве структурных подразделений ДОУ"</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12.05.2016 N 09-1086 "О единых подходах к подбору и назначению кадров в образовательных организациях"</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28.10.2014 N ВК-2270/07 "О сохранении системы специализированного коррекционного образования"</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Письмо Минобрнауки России от 29.05.2013 N ИР-484/08 "О примерной методике по системе оплаты труда" </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Письмо Минтруд России  от 16.09.2016 года № 14-2/В-888 «О дисциплинарных взысканиях»</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Постановление Главного государственного санитарного врача РФ от 20.08.2015 N 39 "О мероприятиях по профилактике гриппа и острых респираторных вирусных инфекций в эпидсезоне 2015 - 2016 годов" </w:t>
      </w:r>
    </w:p>
    <w:p w:rsidR="00FC6E9C" w:rsidRPr="00A25312" w:rsidRDefault="00FC6E9C" w:rsidP="00FC6E9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Постановление Главного государственного санитарного врача РФ от 15.05.2013 N 26 (ред.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C6E9C" w:rsidRPr="00A25312" w:rsidRDefault="00FC6E9C" w:rsidP="00FC6E9C">
      <w:pPr>
        <w:spacing w:after="0" w:line="360" w:lineRule="auto"/>
        <w:ind w:firstLine="709"/>
        <w:jc w:val="center"/>
        <w:rPr>
          <w:rFonts w:ascii="Times New Roman" w:hAnsi="Times New Roman" w:cs="Times New Roman"/>
          <w:sz w:val="24"/>
          <w:szCs w:val="24"/>
        </w:rPr>
      </w:pPr>
      <w:r w:rsidRPr="00A25312">
        <w:rPr>
          <w:rFonts w:ascii="Times New Roman" w:hAnsi="Times New Roman" w:cs="Times New Roman"/>
          <w:sz w:val="24"/>
          <w:szCs w:val="24"/>
        </w:rPr>
        <w:t>Неправовые источники</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"Научно-практический комментарий к Федеральному закону "Об образовании в Российской Федерации" (постатейный) (Волкова Н.С., Дмитриев Ю.А., Еремина О.Ю., Жукова Т.В., Кирилловых А.А., Павлушкин А.В., Пуляева Е.В., Путило Н.В.) "Деловой двор", 2013.</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Комментарий к Трудовому кодексу Российской Федерации (постатейный) / М.А. Бочарникова, З.Д. Виноградова, А.К. Гаврилина и др.; отв. ред. Ю.П. Орловский. 7-е изд., испр., доп. и перераб. М.: КОНТРАКТ, КНОРУС, 2015. 1272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Особенности правового регулирования труда отдельных категорий работников: учебное пособие / И.Я. Белицкая, М.А. Бочарникова, М.О. Буянова и др.; под ред. Ю.П. Орловского. М.: КОНТРАКТ, 2014. 304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"Образовательное законодательство России. Новая веха развития: Монография" (под ред. Н.В. Путило, Н.С. Волковой) "Институт законодательства и сравнительного правоведения при Правительстве РФ". "Юриспруденция", 2015</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Артемова И.В. Критерии эффективности работы сотрудников образовательных учреждений // "Советник в сфере образования", 2013, N 5 </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Белова Л.А. Детсад: опыт работы в автономии // "Руководитель автономного учреждения", 2014, N 7 </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Вавилова А. 7 ошибок при создании коллегиальных органов управления // Справочник руководителя дошкольного учреждения. 2016. № 10</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Вадимова И.В. Учет контингента обучающихся // "Советник в сфере образования", 2014, N 6</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Годовой отчет для учреждений образования - 2014/ под общ. ред. д. э. н. Ю.А. Васильева. "Интенсив", 2014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Еремина О.Ю. Эффективность деятельности образовательной организации: критерии, показатели, прогнозы // "Журнал российского права", 2015, N 10</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Жулькова Ю.Н. Определяем профиль клиента на примере детского сада // "Руководитель автономного учреждения", 2015, NN 3,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Заик-Бей С. Родина Н. Оценка готовности дошкольных организаций к введению эффективного контракта// Справочник руководителя дошкольного учреждения. 2015. №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Зайцева Г Направления развития сферы образования до 2020 года // "Учреждения образования: бухгалтерский учет и налогообложение", 2015, N 2.</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Катина А. Организация работы управляющего совета в детском саду // Справочник руководителя дошкольного учреждения. 2015. №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Княгинина Н. Как законно оказывать платные услуги в детском саду // Справочник руководителя дошкольного учреждения. 2016. № 10.</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Козлов М.А. О требованиях к официальному сайту образовательной организации // "Советник в сфере образования", 2016, N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Козлова Н.В. Проблемы статуса частного образовательного учреждения в свете реформирования законодательства о вещных правах "Журнал российского права", 2016, N 7</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Ловидова А.Г. Основные меры по реструктуризации сети учреждений, примененные субъектами РФ в 2015 году // "Руководитель автономного учреждения", 2016, N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Мавлиханов Р.Ш. Новая методичка об управлении в сфере образования // "Советник в сфере образования", 2015, N 7</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Мавлиханов Р.Ш. Новая методичка об управлении в сфере образования // "Советник в сфере образования", 2015, N 7</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Макарова С.Н. Принципы формирования и методика оценки выполнения государственного (муниципального) задания // "Бухгалтерский учет в бюджетных и некоммерческих организациях", 2015, N 9</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Марова О. Нормативно-подушевое финансирование образовательных учреждений // "Учреждения образования: бухгалтерский учет и налогообложение", 2014, N 7</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Панина Д.Ю. Выгоды и трудности перехода на профстандарты // "Руководитель бюджетной организации", 2014, N 12</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Постыляков С.П. Правовой статус педагогических, руководящих и иных работников организаций, осуществляющих образовательную деятельность // "Публично-правовые исследования" (электронный журнал), 2015, N 3</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Ратовская С.А. Доступность образовательных учреждений и их услуг для инвалидов // "Советник в сфере образования", 2016, N 2</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Ревизии и проверки государственных (муниципальных) учреждений – 2015 / под общ. ред. д. э. н. Ю.А. Васильева. "БиТуБи", 2015</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Самойлова И. Назначение стимулирующих выплат педагогическим работникам // Справочник руководителя дошкольного учреждения. 2015. №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Седельников А.А., Косарецкий С.Г., Иноземцева Е.С. Рекомендации для специалистов органов управления образованием и руководителей дошкольных образовательных учреждениях Московской области по внедрению моделей государственно-общественного управления в дошкольных образовательных учреждениях. - [Электронный ресурс]. Режим доступа: http://www.gouo.ru/inform/metod1/text03.pdf.</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Совершенствование институциональных механизмов управления образованием. Развитие форм государственно-общественного управления. Формы публичной отчетности: учебно-методический комплект материалов для подготовки тьюторов. - М.: АПК и ППРО, 2007. - 96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Тюменская модель. Опыт создания автономных детских садов в Тюменской области // "Автономные учреждения: экономика - налогообложение - бухгалтерский учет", 2012, N 7</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Чагин К.Г.  Обзор Профессиональных стандартов в сфере образования // "Руководитель бюджетной организации", 2016, N 3</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Чагин К.Г. Источники и механизмы финансирования бюджетных учреждений // "Руководитель бюджетной организации", 2015, NN 3, 4, 5</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Шиндер И. Оценка качества работы образовательных организаций // "Учреждения образования: бухгалтерский учет и налогообложение", 2013, N 12</w:t>
      </w:r>
      <w:r w:rsidRPr="00A25312">
        <w:rPr>
          <w:rFonts w:ascii="Times New Roman" w:hAnsi="Times New Roman" w:cs="Times New Roman"/>
          <w:sz w:val="24"/>
          <w:szCs w:val="24"/>
        </w:rPr>
        <w:tab/>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Шумахер Е.В.)  Детский сад: по усилиям - финансовый результат // "Руководитель автономного учреждения", 2014, N 12 </w:t>
      </w:r>
    </w:p>
    <w:p w:rsidR="00FC6E9C" w:rsidRPr="00A25312" w:rsidRDefault="00FC6E9C" w:rsidP="00FC6E9C">
      <w:pPr>
        <w:spacing w:after="0" w:line="360" w:lineRule="auto"/>
        <w:ind w:firstLine="709"/>
        <w:jc w:val="center"/>
        <w:rPr>
          <w:rFonts w:ascii="Times New Roman" w:hAnsi="Times New Roman" w:cs="Times New Roman"/>
          <w:b/>
          <w:i/>
          <w:sz w:val="24"/>
          <w:szCs w:val="24"/>
        </w:rPr>
      </w:pPr>
    </w:p>
    <w:p w:rsidR="00FC6E9C" w:rsidRPr="00A25312" w:rsidRDefault="00FC6E9C" w:rsidP="00FC6E9C">
      <w:pPr>
        <w:spacing w:after="0" w:line="360" w:lineRule="auto"/>
        <w:ind w:firstLine="709"/>
        <w:jc w:val="center"/>
        <w:rPr>
          <w:rFonts w:ascii="Times New Roman" w:hAnsi="Times New Roman" w:cs="Times New Roman"/>
          <w:b/>
          <w:sz w:val="24"/>
          <w:szCs w:val="24"/>
        </w:rPr>
      </w:pPr>
      <w:r w:rsidRPr="00A25312">
        <w:rPr>
          <w:rFonts w:ascii="Times New Roman" w:hAnsi="Times New Roman" w:cs="Times New Roman"/>
          <w:b/>
          <w:i/>
          <w:sz w:val="24"/>
          <w:szCs w:val="24"/>
        </w:rPr>
        <w:t>Перечень взаимодополняющих источников, обеспечивающих оптимальный выбор содержания методической работы руководителя в дошкольной образовательной организации, ориентированной на коллектив дошкольной образовательной организации</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Федеральный закон от 06.10.2003 N 131-ФЗ (ред. от 03.07.2016) "Об общих принципах организации местного самоуправления в Российской Федерации"</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Федеральный закон от 22.07.2008 N 123-ФЗ (ред. от 03.07.2016) "Технический регламент о требованиях пожарной безопасности"</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Федеральный закон от 30.03.1999 N 52-ФЗ (ред. от 03.07.2016) "О санитарно-эпидемиологическом благополучии населения"</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lastRenderedPageBreak/>
        <w:t>Приказ Министерства труда и социальной защиты Российской Федерации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Минздрава РФ от 03.07.2000 N 241 "Об утверждении "Медицинской карты ребенка для образовательных учреждений"</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Росстата от 05.08.2016 N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Постановление Главного государственного санитарного врача РФ от 03.06.2016 N 70 "О мероприятиях по профилактике гриппа и острых респираторных вирусных инфекций в эпидсезоне 2016 - 2017 годов"</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ФНС России от 25.01.2016 N ОА-4-17/832@ "Об организации работы по информированию граждан о преимуществах получения государственных услуг в электронном виде"</w:t>
      </w:r>
    </w:p>
    <w:p w:rsidR="00FC6E9C" w:rsidRPr="00A25312" w:rsidRDefault="00FC6E9C" w:rsidP="00FC6E9C">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Роспотребнадзора от 09.11.2012 N 01/12662-12-23 "О совершенствовании федерального государственного санитарно-эпидемиологического надзора за пребыванием детей в образовательных учреждениях"</w:t>
      </w:r>
    </w:p>
    <w:p w:rsidR="00FC6E9C" w:rsidRPr="00A25312" w:rsidRDefault="00FC6E9C" w:rsidP="00FC6E9C">
      <w:pPr>
        <w:spacing w:after="0" w:line="360" w:lineRule="auto"/>
        <w:ind w:firstLine="709"/>
        <w:jc w:val="center"/>
        <w:rPr>
          <w:rFonts w:ascii="Times New Roman" w:hAnsi="Times New Roman" w:cs="Times New Roman"/>
          <w:i/>
          <w:sz w:val="24"/>
          <w:szCs w:val="24"/>
        </w:rPr>
      </w:pPr>
      <w:r w:rsidRPr="00A25312">
        <w:rPr>
          <w:rFonts w:ascii="Times New Roman" w:hAnsi="Times New Roman" w:cs="Times New Roman"/>
          <w:i/>
          <w:sz w:val="24"/>
          <w:szCs w:val="24"/>
        </w:rPr>
        <w:t>Неправовые источники</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Бочкарев В.И. Демократизация управления общим образованием в России. // Междунар. конф. Российского отделения Ассоциации Всемирного образования (AWE) 21 - 27 окт. 2004. - М., 2004. С. 10 - 14.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Государственно-общественное управление в образовательных учреждениях: информационно-справочные материалы. - М.: МГПИ, 2010. - 56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Государственно-общественное управление как стратегическое направление развития современной школы (Методические материалы) / авт.-сост.: И.М. Гриневич - Ставрополь: СКИРО ПК и ПРО, 2012 - 143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Государственно-общественное управление образовательным учреждением в вопросах и ответах. / С.Г. Косарецкий, А.А. Седельников, Т.Н. Мерцалова и др. - М.: Сентябрь, 2011. - 192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Государственно-общественное управление общеобразовательным учреждением: теория и практика / под ред. Ю.А. Савинкова. - Воронеж: ВОИПКиПРО, 2012. - 154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Долинская В.В. Собрания и их решения в гражданском праве и праве корпораций // "Власть Закона", 2014, N 3</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Косова О.Ю. Об обязанности родителя обеспечить получение ребенком образования // "Семейное и жилищное право", 2016, N 4</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Лучшие практики общественного участия в формировании и реализации политики в сфере образования: Сборник материалов / Под общей редакцией С.Г. Косарецкого, Е.Н. Шимутиной - Архангельск, 2009. - 260 с.</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Марова О.</w:t>
      </w:r>
      <w:r w:rsidRPr="00A25312">
        <w:rPr>
          <w:rFonts w:ascii="Times New Roman" w:hAnsi="Times New Roman" w:cs="Times New Roman"/>
          <w:sz w:val="24"/>
          <w:szCs w:val="24"/>
        </w:rPr>
        <w:tab/>
        <w:t>Предметно-развивающая среда в детском саду // "Учреждения образования: бухгалтерский учет и налогообложение", 2016, N 2)</w:t>
      </w:r>
    </w:p>
    <w:p w:rsidR="00FC6E9C" w:rsidRPr="00A25312" w:rsidRDefault="00FC6E9C" w:rsidP="00FC6E9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Чагин К.Г. Практика проведения на региональном уровне независимой оценки качества образовательной деятельности // "Руководитель автономного учреждения", 2015, N 12</w:t>
      </w:r>
    </w:p>
    <w:p w:rsidR="00FC6E9C" w:rsidRPr="00A25312" w:rsidRDefault="00FC6E9C" w:rsidP="00FC6E9C">
      <w:pPr>
        <w:spacing w:after="0" w:line="360" w:lineRule="auto"/>
        <w:ind w:firstLine="709"/>
        <w:jc w:val="both"/>
        <w:rPr>
          <w:rFonts w:ascii="Times New Roman" w:hAnsi="Times New Roman" w:cs="Times New Roman"/>
          <w:sz w:val="24"/>
          <w:szCs w:val="24"/>
        </w:rPr>
      </w:pPr>
    </w:p>
    <w:p w:rsidR="00115251" w:rsidRPr="00A25312" w:rsidRDefault="00115251" w:rsidP="00115251">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t>Методические рекомендации по содержанию методической работы руководителя в дошкольной образовательной организации, ориентированной на обновление образовательного процесса и на развитие сотрудничества дошкольной образовательной организации с другими элементами образовательной системы</w:t>
      </w:r>
    </w:p>
    <w:p w:rsidR="00AB30F4" w:rsidRPr="00A25312" w:rsidRDefault="00AB30F4" w:rsidP="00AB30F4">
      <w:pPr>
        <w:autoSpaceDE w:val="0"/>
        <w:autoSpaceDN w:val="0"/>
        <w:adjustRightInd w:val="0"/>
        <w:spacing w:after="0" w:line="360" w:lineRule="auto"/>
        <w:ind w:firstLine="851"/>
        <w:jc w:val="both"/>
        <w:outlineLvl w:val="0"/>
        <w:rPr>
          <w:rFonts w:ascii="Times New Roman" w:hAnsi="Times New Roman" w:cs="Times New Roman"/>
          <w:sz w:val="24"/>
          <w:szCs w:val="24"/>
        </w:rPr>
      </w:pPr>
      <w:r w:rsidRPr="00A25312">
        <w:rPr>
          <w:rFonts w:ascii="Times New Roman" w:hAnsi="Times New Roman" w:cs="Times New Roman"/>
          <w:sz w:val="24"/>
          <w:szCs w:val="24"/>
        </w:rPr>
        <w:t>Методическая работа по обновлению образовательного процесса помимо обновления образовательных программ, рассмотренных в методических рекомендациях по содержанию методической работы руководителя в дошкольной образовательной организации, ориентированной на воспитателя, педагога, руководителя, должна включать в себя и работу по материально-техническому оснащению дошкольной образовательной организации, в том числе и в целях инклюзивного образования.</w:t>
      </w:r>
    </w:p>
    <w:p w:rsidR="00371F6A" w:rsidRPr="00A25312" w:rsidRDefault="00371F6A" w:rsidP="00371F6A">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Согласно статье 79 Федерального закона от 29 декабря 2012 г. № 273-ФЗ «Об образовании в Российской Федерации» общее образование обучающихся с ограниченными возможностями здоровья осуществляется в организациях, осуществляющих образовательную деятельность, в которых создаются специальные условия для получения образования указанными обучающимися. </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Требования к материально-техническим условиям реализации образовательной программы дошкольного образования включают</w:t>
      </w:r>
      <w:r w:rsidRPr="00A25312">
        <w:rPr>
          <w:rStyle w:val="a5"/>
          <w:rFonts w:ascii="Times New Roman" w:hAnsi="Times New Roman" w:cs="Times New Roman"/>
          <w:sz w:val="24"/>
          <w:szCs w:val="24"/>
        </w:rPr>
        <w:footnoteReference w:id="9"/>
      </w:r>
      <w:r w:rsidRPr="00A25312">
        <w:rPr>
          <w:rFonts w:ascii="Times New Roman" w:hAnsi="Times New Roman" w:cs="Times New Roman"/>
          <w:sz w:val="24"/>
          <w:szCs w:val="24"/>
        </w:rPr>
        <w:t>:</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1) требования, определяемые в соответствии с санитарно-эпидемиологическими </w:t>
      </w:r>
      <w:hyperlink r:id="rId11" w:history="1">
        <w:r w:rsidRPr="00A25312">
          <w:rPr>
            <w:rFonts w:ascii="Times New Roman" w:hAnsi="Times New Roman" w:cs="Times New Roman"/>
            <w:sz w:val="24"/>
            <w:szCs w:val="24"/>
          </w:rPr>
          <w:t>правилами</w:t>
        </w:r>
      </w:hyperlink>
      <w:r w:rsidRPr="00A25312">
        <w:rPr>
          <w:rFonts w:ascii="Times New Roman" w:hAnsi="Times New Roman" w:cs="Times New Roman"/>
          <w:sz w:val="24"/>
          <w:szCs w:val="24"/>
        </w:rPr>
        <w:t xml:space="preserve"> и нормативами;</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xml:space="preserve">2) требования, определяемые в соответствии с </w:t>
      </w:r>
      <w:hyperlink r:id="rId12" w:history="1">
        <w:r w:rsidRPr="00A25312">
          <w:rPr>
            <w:rFonts w:ascii="Times New Roman" w:hAnsi="Times New Roman" w:cs="Times New Roman"/>
            <w:sz w:val="24"/>
            <w:szCs w:val="24"/>
          </w:rPr>
          <w:t>правилами</w:t>
        </w:r>
      </w:hyperlink>
      <w:r w:rsidRPr="00A25312">
        <w:rPr>
          <w:rFonts w:ascii="Times New Roman" w:hAnsi="Times New Roman" w:cs="Times New Roman"/>
          <w:sz w:val="24"/>
          <w:szCs w:val="24"/>
        </w:rPr>
        <w:t xml:space="preserve"> пожарной безопасности;</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4) оснащенность помещений развивающей предметно-пространственной средой;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371F6A" w:rsidRPr="00A25312" w:rsidRDefault="00371F6A" w:rsidP="00371F6A">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К числу специальных условий материально-технического характера следует в первую очередь отнести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71F6A" w:rsidRPr="00A25312" w:rsidRDefault="00371F6A" w:rsidP="00371F6A">
      <w:pPr>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sz w:val="24"/>
          <w:szCs w:val="24"/>
        </w:rPr>
        <w:t>В соответствии с СанПиН 2.4.1.3049-13 «</w:t>
      </w:r>
      <w:r w:rsidRPr="00A25312">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A25312">
        <w:rPr>
          <w:rStyle w:val="a5"/>
          <w:rFonts w:ascii="Times New Roman" w:hAnsi="Times New Roman" w:cs="Times New Roman"/>
          <w:bCs/>
          <w:sz w:val="24"/>
          <w:szCs w:val="24"/>
        </w:rPr>
        <w:footnoteReference w:id="10"/>
      </w:r>
      <w:r w:rsidRPr="00A25312">
        <w:rPr>
          <w:rFonts w:ascii="Times New Roman" w:hAnsi="Times New Roman" w:cs="Times New Roman"/>
          <w:bCs/>
          <w:sz w:val="24"/>
          <w:szCs w:val="24"/>
        </w:rPr>
        <w:t xml:space="preserve"> устанавливаются следующие требования:</w:t>
      </w:r>
    </w:p>
    <w:p w:rsidR="00371F6A" w:rsidRPr="00A25312" w:rsidRDefault="00371F6A" w:rsidP="00371F6A">
      <w:pPr>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bCs/>
          <w:i/>
          <w:sz w:val="24"/>
          <w:szCs w:val="24"/>
        </w:rPr>
        <w:t>Требования  к территории дошкольной образовательной организации</w:t>
      </w:r>
      <w:r w:rsidRPr="00A25312">
        <w:rPr>
          <w:rFonts w:ascii="Times New Roman" w:hAnsi="Times New Roman" w:cs="Times New Roman"/>
          <w:bCs/>
          <w:sz w:val="24"/>
          <w:szCs w:val="24"/>
        </w:rPr>
        <w:t>:</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территория должна иметь удобные подъездные пути и подходы от остановок общественного транспорта. Все подъезды и подходы к зданию в пределах территории дошкольной организации должны быть асфальтированы или иметь другое твердое покрытие;</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градусов, ширина дорожек и тротуаров - не менее 1,6 м. На поворотах и через каждые 6 м они должны иметь площадки для отдыха;</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объекты (деревья, кустарники, столбы и другие), находящиеся на территории дошкольной организации, не должны быть препятствием для ходьбы, прогулки и игр детей;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5 - 15 см).</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lastRenderedPageBreak/>
        <w:t>– в вечернее время на территории должно быть обеспечено искусственное освещение для слабовидящих детей не менее 40 лк.</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Размещение помещений для воспитанников с ограниченными возможностями здоровья должно обеспечивать возможность удобного перемещения внутри здания и к игровой площадке.</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i/>
          <w:sz w:val="24"/>
          <w:szCs w:val="24"/>
        </w:rPr>
        <w:t xml:space="preserve">Требования к помещениям </w:t>
      </w:r>
      <w:r w:rsidRPr="00A25312">
        <w:rPr>
          <w:rFonts w:ascii="Times New Roman" w:hAnsi="Times New Roman" w:cs="Times New Roman"/>
          <w:sz w:val="24"/>
          <w:szCs w:val="24"/>
        </w:rPr>
        <w:t>включают в себя:</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требования к составу и площади помещений групповых ячеек, которые различаются в зависимости от категории обучающихся</w:t>
      </w:r>
      <w:r w:rsidRPr="00A25312">
        <w:rPr>
          <w:rStyle w:val="a5"/>
          <w:rFonts w:ascii="Times New Roman" w:hAnsi="Times New Roman" w:cs="Times New Roman"/>
          <w:sz w:val="24"/>
          <w:szCs w:val="24"/>
        </w:rPr>
        <w:footnoteReference w:id="11"/>
      </w:r>
      <w:r w:rsidRPr="00A25312">
        <w:rPr>
          <w:rFonts w:ascii="Times New Roman" w:hAnsi="Times New Roman" w:cs="Times New Roman"/>
          <w:sz w:val="24"/>
          <w:szCs w:val="24"/>
        </w:rPr>
        <w:t>;</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 требования к дверям и лестничным проходам:</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sz w:val="24"/>
          <w:szCs w:val="24"/>
        </w:rPr>
        <w:t>д</w:t>
      </w:r>
      <w:r w:rsidRPr="00A25312">
        <w:rPr>
          <w:rFonts w:ascii="Times New Roman" w:hAnsi="Times New Roman" w:cs="Times New Roman"/>
          <w:bCs/>
          <w:sz w:val="24"/>
          <w:szCs w:val="24"/>
        </w:rPr>
        <w:t xml:space="preserve">вери входов в здание, помещения для детей при открывании не должны создавать препятствия для прохода детей; </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xml:space="preserve">в помещениях следует избегать устройства внешних углов, а имеющиеся углы округлять; </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лестницы должны иметь двусторонние поручни и ограждение высотой 1,8 м или сплошное ограждение сеткой;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для детей с поражением опорно-двигательного аппарата лестницы оборудуются двусторонними поручнями, которые устанавливаются на двух уровнях - на высоте 0,9 м и дополнительный нижний поручень на высоте 0,5 м.</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должны предусматриваться лифты, пандусы с уклоном 1:6; пандусы должны иметь резиновое покрытие;</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требования к окраске и звукоизоляции помещений: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стены основных помещений групповой ячейки и оборудование должны быть окрашены матовыми красками светлых тонов;</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xml:space="preserve">в помещениях для детей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 </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при использовании звукоусиливающей аппаратуры предусматривается звукоизоляция перекрытий и стен (перекрытия и стены должны обладать высокими звукоизолирующими свойствами);</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xml:space="preserve">– требования к освещенности помещений: </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групповые, спальни, музыкальные залы для слепых, слабовидящих должны иметь только южную и восточную ориентацию по сторонам горизонта;</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lastRenderedPageBreak/>
        <w:t>уровень искусственной освещенности для слепых и слабовидящих детей в игровых, учебных помещениях, музыкальных и спортивных залах должен быть не менее 600 - 800 лк; для детей, страдающих светобоязнью, в игровых, учебных помещениях, музыкальных и спортивных залах - не более 300 лк.;</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помещения групповых для слепых и слабовидящих детей должны быть оборудованы комбинированной системой искусственного освещения.</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обязательное раздельное включение отдельных групп светильников общего освещения над учебными столами для детей со светобоязнью;</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 иные требования:</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в помещениях медицинского блока для детей с ограниченными возможностями здоровья (имеющих недостатки в физическом и (или) психологическом развитии) должны быть созданы условия для организации оздоровительно-профилактических мероприятий и осуществления лечебной и коррекционно-восстановительной работы;</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в дошкольных образовательных организациях для детей с нарушением опорно-двигательного аппарата плавательный бассейн должен иметь устройство для опускания и поднятия детей;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в помещениях с ваннами для лечебного массажа нормируемая температура воздуха составляет не менее 30 °C, при расчете кратности обмена воздуха не менее 50 м3 в час на ребенка.</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i/>
          <w:sz w:val="24"/>
          <w:szCs w:val="24"/>
        </w:rPr>
        <w:t>Требования к мебели и оборудованию помещений</w:t>
      </w:r>
      <w:r w:rsidRPr="00A25312">
        <w:rPr>
          <w:rFonts w:ascii="Times New Roman" w:hAnsi="Times New Roman" w:cs="Times New Roman"/>
          <w:bCs/>
          <w:sz w:val="24"/>
          <w:szCs w:val="24"/>
        </w:rPr>
        <w:t>:</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 простой и надежной конструкции;</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t>в помещениях групповых для детей с нарушениями слуха (глухих, слабослышащих) и расстройствами речи рекомендуется предусматривать: одноместные столы с индивидуальными пультами (микрофонный комплект, слуховое оборудование); стол для воспитателя с пультом управления (с усилителем и коммутатором), с подводкой слаботочной линии к пульту управления каждого стола. Слуховое оборудование монтируется на стационарно закрепленных столах для детей и воспитателя;</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bCs/>
          <w:sz w:val="24"/>
          <w:szCs w:val="24"/>
        </w:rPr>
      </w:pPr>
      <w:r w:rsidRPr="00A25312">
        <w:rPr>
          <w:rFonts w:ascii="Times New Roman" w:hAnsi="Times New Roman" w:cs="Times New Roman"/>
          <w:bCs/>
          <w:sz w:val="24"/>
          <w:szCs w:val="24"/>
        </w:rPr>
        <w:lastRenderedPageBreak/>
        <w:t>в помещениях групповых для детей с нарушениями функций опорно-двигательного аппарата предусматривается специальная мебель.</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i/>
          <w:sz w:val="24"/>
          <w:szCs w:val="24"/>
        </w:rPr>
      </w:pPr>
      <w:r w:rsidRPr="00A25312">
        <w:rPr>
          <w:rFonts w:ascii="Times New Roman" w:hAnsi="Times New Roman" w:cs="Times New Roman"/>
          <w:i/>
          <w:sz w:val="24"/>
          <w:szCs w:val="24"/>
        </w:rPr>
        <w:t>Оснащенность помещений развивающей предметно-пространственной средой</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A25312">
        <w:rPr>
          <w:rStyle w:val="a5"/>
          <w:rFonts w:ascii="Times New Roman" w:hAnsi="Times New Roman" w:cs="Times New Roman"/>
          <w:sz w:val="24"/>
          <w:szCs w:val="24"/>
        </w:rPr>
        <w:footnoteReference w:id="12"/>
      </w:r>
      <w:r w:rsidRPr="00A25312">
        <w:rPr>
          <w:rFonts w:ascii="Times New Roman" w:hAnsi="Times New Roman" w:cs="Times New Roman"/>
          <w:sz w:val="24"/>
          <w:szCs w:val="24"/>
        </w:rPr>
        <w:t>.</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Доступность и безопасность означают:</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возможность беспрепятственного перемещения воспитанников, в том числе детей с ограниченными возможностями здоровья и детей-инвалидов, во все помещения, где осуществляется образовательная деятельность;</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71F6A" w:rsidRPr="00A25312" w:rsidRDefault="00371F6A" w:rsidP="00371F6A">
      <w:pPr>
        <w:autoSpaceDE w:val="0"/>
        <w:autoSpaceDN w:val="0"/>
        <w:adjustRightInd w:val="0"/>
        <w:spacing w:after="0" w:line="360" w:lineRule="auto"/>
        <w:ind w:firstLine="851"/>
        <w:jc w:val="both"/>
        <w:rPr>
          <w:rFonts w:ascii="Times New Roman" w:hAnsi="Times New Roman" w:cs="Times New Roman"/>
          <w:sz w:val="24"/>
          <w:szCs w:val="24"/>
        </w:rPr>
      </w:pPr>
      <w:r w:rsidRPr="00A25312">
        <w:rPr>
          <w:rFonts w:ascii="Times New Roman" w:hAnsi="Times New Roman" w:cs="Times New Roman"/>
          <w:sz w:val="24"/>
          <w:szCs w:val="24"/>
        </w:rPr>
        <w:t>исправность и сохранность материалов и оборудования.</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Что же касается взаимодействия с другими элементами образовательной системы, то Федеральный закон «Об образовании в Российской Федерации»  выделяет несколько групп субъектов, участвующих в отношениях в сфере образования.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У</w:t>
      </w:r>
      <w:r w:rsidRPr="00A25312">
        <w:rPr>
          <w:rFonts w:ascii="Times New Roman" w:hAnsi="Times New Roman" w:cs="Times New Roman"/>
          <w:i/>
          <w:sz w:val="24"/>
          <w:szCs w:val="24"/>
        </w:rPr>
        <w:t>частниками отношений в сфере образования</w:t>
      </w:r>
      <w:r w:rsidRPr="00A25312">
        <w:rPr>
          <w:rFonts w:ascii="Times New Roman" w:hAnsi="Times New Roman" w:cs="Times New Roman"/>
          <w:sz w:val="24"/>
          <w:szCs w:val="24"/>
        </w:rPr>
        <w:t xml:space="preserve"> являются 10 различных категорий субъектов: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обучающиеся;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родители (законные представители) несовершеннолетних обучающихся;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педагогические работники;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представительные организации (представители) обучающихся, родителей, педагогических работников;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организации, осуществляющие образовательную деятельность;</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федеральные органы государственной власти;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органы государственной власти субъектов Российской Федерации;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органы местного самоуправления;</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работодатели;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объединения работодателей.</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 специальную группу Федеральным законом выделены  о</w:t>
      </w:r>
      <w:r w:rsidRPr="00A25312">
        <w:rPr>
          <w:rFonts w:ascii="Times New Roman" w:hAnsi="Times New Roman" w:cs="Times New Roman"/>
          <w:i/>
          <w:sz w:val="24"/>
          <w:szCs w:val="24"/>
        </w:rPr>
        <w:t xml:space="preserve">бщественные объединения в образовательной организации, которые </w:t>
      </w:r>
      <w:r w:rsidRPr="00A25312">
        <w:rPr>
          <w:rFonts w:ascii="Times New Roman" w:hAnsi="Times New Roman" w:cs="Times New Roman"/>
          <w:sz w:val="24"/>
          <w:szCs w:val="24"/>
        </w:rPr>
        <w:t>представлены следующими субъектами: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 а) советы обучающихся (в профессиональной образовательной организации и </w:t>
      </w:r>
      <w:r w:rsidRPr="00A25312">
        <w:rPr>
          <w:rFonts w:ascii="Times New Roman" w:hAnsi="Times New Roman" w:cs="Times New Roman"/>
          <w:sz w:val="24"/>
          <w:szCs w:val="24"/>
        </w:rPr>
        <w:lastRenderedPageBreak/>
        <w:t xml:space="preserve">образовательной организации высшего образования — студенческие советы);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б) советы родителей (законных представителей) несовершеннолетних обучающихся или иные органы;</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в) профессиональные союзы обучающихся и (или) работников образовательной организации (они рассматриваются Федеральным законом в качестве представительных органов обучающихся и представительных органов работников);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г) студенческие отряды (для обучающихся по основным образовательным программам среднего общего, среднего профессионального и высшего образования) —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 (их создание и деятельность предусмотрены ст. 34 Федерального закона).</w:t>
      </w:r>
    </w:p>
    <w:p w:rsidR="00C75FDC" w:rsidRPr="00A25312" w:rsidRDefault="00C75FDC" w:rsidP="00C75FDC">
      <w:pPr>
        <w:spacing w:after="0" w:line="360" w:lineRule="auto"/>
        <w:ind w:firstLine="709"/>
        <w:contextualSpacing/>
        <w:jc w:val="both"/>
        <w:rPr>
          <w:rFonts w:ascii="Times New Roman" w:hAnsi="Times New Roman" w:cs="Times New Roman"/>
          <w:sz w:val="24"/>
          <w:szCs w:val="24"/>
        </w:rPr>
      </w:pPr>
      <w:r w:rsidRPr="00A25312">
        <w:rPr>
          <w:rFonts w:ascii="Times New Roman" w:hAnsi="Times New Roman" w:cs="Times New Roman"/>
          <w:i/>
          <w:sz w:val="24"/>
          <w:szCs w:val="24"/>
        </w:rPr>
        <w:t>Учебно-методические объединения</w:t>
      </w:r>
      <w:r w:rsidRPr="00A25312">
        <w:rPr>
          <w:rFonts w:ascii="Times New Roman" w:hAnsi="Times New Roman" w:cs="Times New Roman"/>
          <w:sz w:val="24"/>
          <w:szCs w:val="24"/>
        </w:rPr>
        <w:t xml:space="preserve"> в силу предписаний ст. 19 Федерального закона могут создаваться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по обеспечению качества и развития содержания образования.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поэтому не регулируются Федеральным законом от 19 мая 1995 г. № 82-ФЗ «Об общественных объединениях», поскольку являются государственно-общественными объединениями.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Взаимодействие с субъектами, не являющимися </w:t>
      </w:r>
      <w:r w:rsidRPr="00A25312">
        <w:rPr>
          <w:rFonts w:ascii="Times New Roman" w:hAnsi="Times New Roman" w:cs="Times New Roman"/>
          <w:i/>
          <w:sz w:val="24"/>
          <w:szCs w:val="24"/>
        </w:rPr>
        <w:t>участниками образовательных отношений (</w:t>
      </w:r>
      <w:r w:rsidRPr="00A25312">
        <w:rPr>
          <w:rFonts w:ascii="Times New Roman" w:hAnsi="Times New Roman" w:cs="Times New Roman"/>
          <w:sz w:val="24"/>
          <w:szCs w:val="24"/>
        </w:rPr>
        <w:t xml:space="preserve">обучающиеся; родители (законные представители) несовершеннолетних обучающихся;  педагогические работники;  представительные организации (представители) обучающихся, родителей, педагогических работников) можно считать взаимодействием с элементами системы образования вне самой организации дошкольного образования.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В рамках этого взаимодействия руководителю дошкольной образовательной организации важно учитывать юридическую природу отношений. Так, отношения с федеральными органами исполнительной власти и с органами государственной власти субъектов Российской Федерации основаны на принципе подчиненности, это отношения, в которых органы власти реализуют свои властные функции в отношении неограниченного круга лиц (издавая нормативные правовые акты) и осуществляя </w:t>
      </w:r>
      <w:r w:rsidRPr="00A25312">
        <w:rPr>
          <w:rFonts w:ascii="Times New Roman" w:hAnsi="Times New Roman" w:cs="Times New Roman"/>
          <w:sz w:val="24"/>
          <w:szCs w:val="24"/>
        </w:rPr>
        <w:lastRenderedPageBreak/>
        <w:t>правоприменительную деятельность в виде контроля и надзора (Рособрнадзор, Роспотребнадзор, прокуратура, Уполномоченный по правам ребенка и т.д.).</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Отношения с органами местного самоуправления также связаны с регулирующей деятельностью на местах, но их природа несколько иная в тех случаях, когда органы местного самоуправления выступают в качестве учредителя дошкольной образовательной организации. В таком аспекте основу взаимодействия руководителя дошкольной образовательной организации и органа местного самоуправления составляют трудовые контракты и иные индивидуальные документы.</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Работодатели и их объединения, как и студенческие советы и студенческие отряды, являются важной стороной отношений в сфере среднего профессионального и высшего образования.</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Федеральным законом предоставлено множество возможностей для взаимодействия образовательной организации с иными субъектами, а руководитель выступает от имени этой образовательной организации.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Так, согласно ст. 15 Федерального закона предусмотрена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организациями, который подписывается руководителями организаций.</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На образовательной организации лежит ответственность за организацию питания обучающихся. В этих случаях руководитель организации должен взаимодействовать с организацией – поставщиком готовой продукции или с организациями – поставщиками полуфабрикатов и продуктов  на основе действующих санитарно-эпидемиологических правил, норм технических регламентов и с учетом приказа Минздравсоцразвития России № 213н, Минобрнауки России № 178 от 11.03.2012 «Об утверждении методических рекомендаций по организации питания обучающихся и воспитанников образовательных </w:t>
      </w:r>
      <w:r w:rsidRPr="00A25312">
        <w:rPr>
          <w:rFonts w:ascii="Times New Roman" w:hAnsi="Times New Roman" w:cs="Times New Roman"/>
          <w:sz w:val="24"/>
          <w:szCs w:val="24"/>
        </w:rPr>
        <w:lastRenderedPageBreak/>
        <w:t>учреждений».</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Согласно ст. 41 Федерального закона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При оказании первичной медико-санитарной помощи обучающимся в образовательной организации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наблюдение 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обучающимися во время пребывания в организации.</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При реализации данных обязанностей неизбежным является тесное взаимодействие с медицинскими организациями, что требует учета норм, установленных законодательством Российской Федерации об охране здоровья граждан. </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Согласно постановлению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для вновь строящихся зданий общеобразовательных организаций должны оборудоваться следующие помещения для медицинского обслуживания: кабинет врача длиной не менее 7,0 м (для определения остроты слуха и зрения обучающихся), площадью не менее 21,0 м2; процедурный и прививочный кабинеты площадью не менее 14,0 м2 каждый; помещение для приготовления дезинфицирующих растворов и хранения уборочного инвентаря, предназначенных для помещений медицинского назначения, площадью не менее 4,0 м2; туалет. При оборудовании стоматологического кабинета его площадь должна быть не менее 12,0 м2. Все помещения медицинского назначения должны быть сгруппированы в одном блоке и размещены на 1 этаже здания. Кабинет врача, процедурный, прививочный и стоматологический кабинеты оборудуют в соответствии с санитарно-эпидемиологическими требованиями к организациям, осуществляющим медицинскую деятельность. Прививочный кабинет оборудуют в соответствии с требованиями по </w:t>
      </w:r>
      <w:r w:rsidRPr="00A25312">
        <w:rPr>
          <w:rFonts w:ascii="Times New Roman" w:hAnsi="Times New Roman" w:cs="Times New Roman"/>
          <w:sz w:val="24"/>
          <w:szCs w:val="24"/>
        </w:rPr>
        <w:lastRenderedPageBreak/>
        <w:t>организации иммунопрофилактики инфекционных болезней.</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Важным направлением деятельности является участие руководителя образовательной организации в гражданско-правовых отношениях. В большинстве образовательных организаций в уставах закреплено правило о том, что руководитель решает все текущие вопросы деятельности учреждения, в том числе в пределах, установленных данным уставом, распоряжается имуществом учреждения, заключает сделки. При этом руководителю организации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учредителем учреждения, за исключением, если совершение таких сделок допускается Федеральным законом.</w:t>
      </w:r>
    </w:p>
    <w:p w:rsidR="00C75FDC" w:rsidRPr="00A25312" w:rsidRDefault="00C75FDC" w:rsidP="00C75FDC">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В целях привлечения дополнительных источников финансирования руководитель образовательной организации проводит работу с местными благотворительными организациями, хозяйствующими субъектами, руководствуясь статьей 4 Федерального закона от 11 августа 1995 г. № 135-ФЗ «О благотворительной деятельности и благотворительных организациях». </w:t>
      </w:r>
    </w:p>
    <w:p w:rsidR="00C75FDC" w:rsidRPr="00A25312" w:rsidRDefault="00C75FDC" w:rsidP="00C75FDC">
      <w:pPr>
        <w:spacing w:after="0" w:line="360" w:lineRule="auto"/>
        <w:ind w:firstLine="709"/>
        <w:jc w:val="center"/>
        <w:rPr>
          <w:rFonts w:ascii="Times New Roman" w:hAnsi="Times New Roman" w:cs="Times New Roman"/>
          <w:b/>
          <w:i/>
          <w:sz w:val="24"/>
          <w:szCs w:val="24"/>
        </w:rPr>
      </w:pP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t>Перечень источников содержания методической работы руководителя в дошкольной образовательной организации, ориентированной на обновление образовательного процесса и на развитие сотрудничества дошкольной образовательной организации с другими элементами образовательной системы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29.12.2012 N 273-ФЗ (ред. от 03.07.2016) "Об образовании в Российской Федерации"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24.07.1998 N 124-ФЗ (ред. от 28.11.2015) "Об основных гарантиях прав ребенка в Российской Федерации"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24.11.1995 N 181-ФЗ (ред. от 29.12.2015) "О социальной защите инвалидов в Российской Федерации"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Указ Президента РФ от 01.06.2012 N 761"О Национальной стратегии действий в интересах детей на 2012 - 2017 годы"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23.05.2015 N 497 (ред. от 14.09.2016) "О Федеральной целевой программе развития образования на 2016 - 2020 годы"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01.12.2015 N 1297 (ред. от 25.05.2016) "Об утверждении государственной программы Российской Федерации "Доступная среда" на 2011 - 2020 годы"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Постановление Правительства РФ от 23.05.2015 N 497 (ред. от 14.09.2016) "О Федеральной целевой программе развития образования на 2016 - 2020 годы"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15.04.2014 N 295 (ред. от 27.04.2016) "Об утверждении государственной программы Российской Федерации "Развитие образования" на 2013 - 2020 годы"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Правительства РФ от 05.08.2013 N 662 "Об осуществлении мониторинга системы образования"</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"Основные направления деятельности Правительства Российской Федерации на период до 2018 года (новая редакция)" (утв. Правительством РФ 14.05.2015)</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Постановление ВС РФ от 09.10.1992 N 3607-1 "О ратификации Договора о дружбе, сотрудничестве и взаимной помощи между Российской Федерацией и Республикой Кыргызстан"</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Минобрнауки России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11.06.2014 N 657 (ред. от 29.06.2015) "Об утверждении методики расчета показателей мониторинга системы образования"</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15.01.2014 N 14 (ред. от 29.06.2016) "Об утверждении показателей мониторинга системы образования"</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Приказ Минтруда России от 29.10.2014 N 815н "О внесении изменений в приложение к приказу Министерства труда и социальной защиты Российской Федерации от 29 декабря 2012 г. N 644н "Об утверждении ведомственного перечня государственных услуг (работ), оказываемых (выполняемых) федеральными государственными </w:t>
      </w:r>
      <w:r w:rsidRPr="00A25312">
        <w:rPr>
          <w:rFonts w:ascii="Times New Roman" w:hAnsi="Times New Roman" w:cs="Times New Roman"/>
          <w:sz w:val="24"/>
          <w:szCs w:val="24"/>
        </w:rPr>
        <w:lastRenderedPageBreak/>
        <w:t>учреждениями, находящимися в ведении Министерства труда и социальной защиты Российской Федерации, в качестве основных видов деятельности"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Минтруда России от 06.12.2012 N 575 (ред. от 05.04.2016)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 xml:space="preserve">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Распоряжение Президента РФ от 21.05.1993 N 363-рп "О Договоре о дружбе, сотрудничестве и взаимной помощи между Российской Федерации и Республикой Таджикистан"</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31.08.2016 N 1839-р «Об утверждении Концепции развития ранней помощи в Российской Федерации на период до 2020 года»</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11.06.2013 N 962-р (ред. от 17.02.2014) «Об утверждении Стратегии развития индустрии детских товаров на период до 2020 года и плана первоочередных мероприятий на 2013 - 2015 годы по ее реализации»Письмо Минобрнауки России от 10.12.2012 N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29.12.2014 N 2765-р «О Концепции Федеральной целевой программы развития образования на 2016 - 2020 годы»</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Распоряжение Правительства РФ от 25.10.2014 N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Распоряжение Правительства РФ от 30.04.2014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9912CA"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 xml:space="preserve">Письмо Минобрнауки России от 31.07.2014 N 08-1002 "О направлении методических рекомендаций"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18.08.2015 N АК-2292/06 "О направлении методических рекомендаций"</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07.06.2013 N ИР-535/07 "О коррекционном и инклюзивном образовании детей"</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04.05.2016 N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10.03.2016 N ВК-449/07 "О направлении методических рекомендаций"</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02.02.2016 N ВК-163/07 "О направлении методических рекомендаций" (вместе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13.01.2016 N ВК-15/07 "О направлении методических рекомендаций" (вместе с "Рекомендациями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Письмо Минобрнауки России от 13.11.2015 N 07-3735 "О направлении методических рекомендаций" (вместе с "Методическими рекомендациями "Выявление и распространение наиболее эффективных практик образования детей с ограниченными возможностями здоровья")</w:t>
      </w:r>
    </w:p>
    <w:p w:rsidR="009912CA" w:rsidRPr="00A25312" w:rsidRDefault="009912CA" w:rsidP="009912CA">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Письмо Минобрнауки России от 10.12.2012 N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 xml:space="preserve">Письмо Минобрнауки России от 29.11.2013 N 08-1888 "О направлении рекомендаций" (Анализ реализуемых в различных субъектах Российской Федерации механизмов налоговой и имущественной поддержки негосударственных (частных) детских садов) </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Минобрнауки России от 23.05.2016 N ВК-1074/07 "О совершенствовании деятельности психолого-медико-педагогических комиссий"</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Минобрнауки России от 18.10.2013 N ВК-710/09 "О Рекомендациях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w:t>
      </w:r>
    </w:p>
    <w:p w:rsidR="009912CA" w:rsidRPr="00A25312" w:rsidRDefault="009912CA" w:rsidP="009912CA">
      <w:pPr>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"Методические материалы по разработке региональных программ поддержки социально ориентированных некоммерческих организаций" (утв. Минэкономразвития РФ)</w:t>
      </w:r>
    </w:p>
    <w:p w:rsidR="00C75FDC" w:rsidRPr="00A25312" w:rsidRDefault="00C75FDC" w:rsidP="00C75FDC">
      <w:pPr>
        <w:spacing w:after="0" w:line="360" w:lineRule="auto"/>
        <w:ind w:firstLine="709"/>
        <w:jc w:val="center"/>
        <w:rPr>
          <w:rFonts w:ascii="Times New Roman" w:hAnsi="Times New Roman" w:cs="Times New Roman"/>
          <w:i/>
          <w:sz w:val="24"/>
          <w:szCs w:val="24"/>
        </w:rPr>
      </w:pPr>
      <w:r w:rsidRPr="00A25312">
        <w:rPr>
          <w:rFonts w:ascii="Times New Roman" w:hAnsi="Times New Roman" w:cs="Times New Roman"/>
          <w:i/>
          <w:sz w:val="24"/>
          <w:szCs w:val="24"/>
        </w:rPr>
        <w:t>Неправовые источники</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"Научно-практический комментарий к Федеральному закону "Об образовании в Российской Федерации" (постатейный) (Волкова Н.С., Дмитриев Ю.А., Еремина О.Ю., Жукова Т.В., Кирилловых А.А., Павлушкин А.В., Пуляева Е.В., Путило Н.В.) "Деловой двор", 2013</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"Комментарий к Федеральному закону от 24 ноября 1995 г. N 181-ФЗ "О социальной защите инвалидов в Российской Федерации" (постатейный) (Слобцов И.А., Кузнецова О.В.) </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"Комментарий к Федеральному закону от 24 июля 1998 г. N 124-ФЗ "Об основных гарантиях прав ребенка в Российской Федерации" (постатейный) (Кузнецова О.В.)</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"Комментарий к Федеральному закону от 24 июля 1998 г. N 124-ФЗ "Об основных гарантиях прав ребенка в Российской Федерации" (постатейный) (Кузнецова О.В.). Подготовлен для системы КонсультантПлюс, 2014</w:t>
      </w:r>
    </w:p>
    <w:p w:rsidR="009912CA" w:rsidRPr="00A25312" w:rsidRDefault="009912CA" w:rsidP="009912CA">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Образование: закон и гражданин / С.В. Барабанова, А.В. Богданова, З.П. Дащинская и др.; под ред. А.Н. Козырина. М.: Редакция "Российской газеты", 2015. Вып. 17. 176 с.</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"Образовательное законодательство России. Новая веха развития: Монография" (под ред. Н.В. Путило, Н.С. Волковой) ("Институт законодательства и сравнительного правоведения при Правительстве РФ", "Юриспруденция", 2015)</w:t>
      </w:r>
    </w:p>
    <w:p w:rsidR="009912CA" w:rsidRPr="00A25312" w:rsidRDefault="009912CA" w:rsidP="009912CA">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Договорное право России: реформирование, проблемы и тенденции развития: монография / Е.Е. Богданова, Л.Ю. Василевская, Е.С. Гринь и др.; под общ. ред. Л.Ю. Василевской. М.: НОРМА, ИНФРА-М, 2016. 192 с.</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Азарова Е.Г. "Социальное обеспечение детей: теоретические подходы: Монография" "КОНТРАКТ", 2012</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"Право и социальное развитие: новая гуманистическая иерархия ценностей: Монография" (отв. ред. А.В. Габов, Н.В. Путило) ("ИЗиСП", "ИНФРА-М", 2015)</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Андреева О.А. Правовое обеспечение доступности услуг в сфере образования для детей-инвалидов // "Социальное и пенсионное право", 2016, N 1</w:t>
      </w:r>
    </w:p>
    <w:p w:rsidR="006C350D" w:rsidRPr="00A25312" w:rsidRDefault="006C350D" w:rsidP="006C350D">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Босякова С., Даминова М., Подольная С. Взаимодействие детского сада с социальными учреждениями по профилактике семейного неблагополучия // Справочник руководителя дошкольного образования. 2015. № 7.</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Каймакова Е.В. Обеспечение доступа детей с ограниченными возможностями здоровья и детей-инвалидов к качественному образованию // "Социальное и пенсионное право", 2016, N 2</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Киселева А.В. Образование для инвалидов: социальные и экономические проблемы // "Адвокат", 2006, N 5</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Колябин А.Ю., Султанова И.В. К вопросу о реализации инклюзивного образования в российских условиях // "Социальное и пенсионное право", 2016, N 3</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Коростелев Б.А., Котова Г.Л., Тер-Григорьянц Р.Г. Формирование механизма внедрения современной модели школы инклюзивного образования // Инклюзивное образование: результаты, опыт и перспективы: Сборник материалов.</w:t>
      </w:r>
    </w:p>
    <w:p w:rsidR="009912CA" w:rsidRPr="00A25312" w:rsidRDefault="009912CA" w:rsidP="009912CA">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Куницына В. Электронное обучение и дистанционные образовательные технологии // Учреждения образования: бухгалтерский учет и налогообложение. 2014. N 8. С. 53 - 61.</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Мачульская Е.Е. Концепция инвалидности в международных и российских нормативных актах // "Социальное и пенсионное право", 2015, N 4</w:t>
      </w:r>
      <w:r w:rsidR="006C350D" w:rsidRPr="00A25312">
        <w:rPr>
          <w:rFonts w:ascii="Times New Roman" w:hAnsi="Times New Roman" w:cs="Times New Roman"/>
          <w:sz w:val="24"/>
          <w:szCs w:val="24"/>
        </w:rPr>
        <w:t>.</w:t>
      </w:r>
    </w:p>
    <w:p w:rsidR="006C350D" w:rsidRPr="00A25312" w:rsidRDefault="006C350D" w:rsidP="006C350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Мошкова Д.М., Лозовский Д.Л. К вопросу о правовом регулировании сетевых форм реализации образовательных программ // Юридический мир. 2014. N 1. С. 20 - 22.</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Огурцова М.Л.  Прокурорский надзор за соблюдением права детей-инвалидов на образование // "Адвокат", 2016, N 5</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Разумовская Е.М., Цаликова В.В. Формирование и перспективы развития системы социального обслуживания лиц с ограниченными возможностями здоровья в республике Татарстан // "Российский юридический журнал", 2013, N 1</w:t>
      </w:r>
    </w:p>
    <w:p w:rsidR="006C350D" w:rsidRPr="00A25312" w:rsidRDefault="006C350D" w:rsidP="006C350D">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Резчикова Н. Сотрудничает ли ваш детский сад с органами защиты прав детей? // Справочник руководителя дошкольного образования. 2015. </w:t>
      </w:r>
    </w:p>
    <w:p w:rsidR="006C350D" w:rsidRPr="00A25312" w:rsidRDefault="006C350D" w:rsidP="006C350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Сивакова И.В. Правовые меры охраны прав инвалидов на беспрепятственный доступ к образованию // "Социальное и пенсионное право", 2016, N 1.</w:t>
      </w:r>
    </w:p>
    <w:p w:rsidR="006C350D" w:rsidRPr="00A25312" w:rsidRDefault="006C350D" w:rsidP="006C350D">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Степина И. Детский сад и внешние партнеры: как взаимодействовать с пользой// Справочник руководителя дошкольного образования. 2016.№ 10.</w:t>
      </w:r>
    </w:p>
    <w:p w:rsidR="006C350D" w:rsidRPr="00A25312" w:rsidRDefault="006C350D" w:rsidP="006C350D">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Степина И. Социальные партнеры дошкольной организации: кто и чем полезен // Справочник руководителя дошкольного образования. 2016. № 8.</w:t>
      </w:r>
    </w:p>
    <w:p w:rsidR="009912CA" w:rsidRPr="00A25312" w:rsidRDefault="00C75FDC" w:rsidP="009912CA">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Федоров М.В., Зинковский С.Б. Основные направления развития российской судебной практики в области защиты прав детей-инвалидов на образование: вопросы обеспечения инфраструктуры и нормативного регулирования // "Современное право", 2015, N 12</w:t>
      </w:r>
    </w:p>
    <w:p w:rsidR="006C350D" w:rsidRPr="00A25312" w:rsidRDefault="006C350D" w:rsidP="006C350D">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Чагин К.Г. Обзор Профессиональных стандартов в сфере образования // Руководитель бюджетной организации. 2016. N 3. С. 63 - 69.</w:t>
      </w:r>
    </w:p>
    <w:p w:rsidR="009912CA" w:rsidRPr="00A25312" w:rsidRDefault="009912CA" w:rsidP="009912CA">
      <w:pPr>
        <w:autoSpaceDE w:val="0"/>
        <w:autoSpaceDN w:val="0"/>
        <w:adjustRightInd w:val="0"/>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Щипунова И.И. Детский сад: опыт сотрудничества с негосударственным поставщиком и применения аутсорсинга // Руководитель автономного учреждения. 2016. N 8. С. 36 – 40</w:t>
      </w:r>
      <w:r w:rsidR="006C350D" w:rsidRPr="00A25312">
        <w:rPr>
          <w:rFonts w:ascii="Times New Roman" w:hAnsi="Times New Roman" w:cs="Times New Roman"/>
          <w:sz w:val="24"/>
          <w:szCs w:val="24"/>
        </w:rPr>
        <w:t>.</w:t>
      </w:r>
    </w:p>
    <w:p w:rsidR="00C75FDC" w:rsidRPr="00A25312" w:rsidRDefault="00C75FDC" w:rsidP="00C75FDC">
      <w:pPr>
        <w:spacing w:after="0" w:line="360" w:lineRule="auto"/>
        <w:ind w:firstLine="709"/>
        <w:jc w:val="both"/>
        <w:rPr>
          <w:rFonts w:ascii="Times New Roman" w:hAnsi="Times New Roman" w:cs="Times New Roman"/>
          <w:sz w:val="24"/>
          <w:szCs w:val="24"/>
        </w:rPr>
      </w:pP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t>Перечень взаимодополняющих источников, обеспечивающих оптимальный выбор содержания методической работы руководителя в дошкольной образовательной организации, ориентированной на обновление образовательного процесса и на развитие сотрудничества дошкольной образовательной организации с другими элементами образовательной системы</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"Стандартные правила обеспечения равных возможностей для инвалидов" (приняты Генеральной Ассамблеей ООН 20.12.1993)</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06.10.1999 N 184-ФЗ (ред. от 03.07.2016)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06.10.2003 N 131-ФЗ (ред. от 03.07.2016) "Об общих принципах организации местного самоуправления в Российской Федерации"</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Главного государственного санитарного врача РФ от 19.12.2013 N 68 (ред. от 14.08.2015) "Об утверждении СанПиН 2.4.1.3147-13 "Санитарно-эпидемиологические требования к дошкольным группам, размещенным в жилых помещениях жилищного фонда"</w:t>
      </w:r>
    </w:p>
    <w:p w:rsidR="00C75FDC" w:rsidRPr="00A25312" w:rsidRDefault="00C75FDC" w:rsidP="00C75FDC">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Приказ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w:t>
      </w:r>
      <w:r w:rsidRPr="00A25312">
        <w:rPr>
          <w:rFonts w:ascii="Times New Roman" w:hAnsi="Times New Roman" w:cs="Times New Roman"/>
          <w:sz w:val="24"/>
          <w:szCs w:val="24"/>
        </w:rPr>
        <w:lastRenderedPageBreak/>
        <w:t>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p w:rsidR="00794940" w:rsidRPr="00A25312" w:rsidRDefault="00C75FDC" w:rsidP="00794940">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94940" w:rsidRPr="00A25312" w:rsidRDefault="00794940" w:rsidP="00794940">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Модельный закон о дошкольном образовании" (Принят в г. Санкт-Петербурге 04.12.2004 Постановлением 24-15 на 24-ом пленарном заседании Межпарламентской Ассамблеи государств-участников СНГ)</w:t>
      </w:r>
    </w:p>
    <w:p w:rsidR="00794940" w:rsidRPr="00A25312" w:rsidRDefault="00794940" w:rsidP="00794940">
      <w:pPr>
        <w:autoSpaceDE w:val="0"/>
        <w:autoSpaceDN w:val="0"/>
        <w:adjustRightInd w:val="0"/>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"Модельный закон об образовании лиц с ограниченными возможностями здоровья (специальном образовании)" (Принят в г. Санкт-Петербурге 07.12.2002 Постановлением 20-5 на 20-ом пленарном заседании Межпарламентской Ассамблеи государств-участников СНГ)</w:t>
      </w:r>
    </w:p>
    <w:p w:rsidR="00794940" w:rsidRPr="00A25312" w:rsidRDefault="00794940" w:rsidP="00794940">
      <w:pPr>
        <w:autoSpaceDE w:val="0"/>
        <w:autoSpaceDN w:val="0"/>
        <w:adjustRightInd w:val="0"/>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"Модельный образовательный кодекс для государств-участников СНГ. Общая часть (новая редакция)" (Принят в г. Санкт-Петербурге 29.11.2013 Постановлением 39-6 на 39-ом пленарном заседании Межпарламентской Ассамблеи государств-участников СНГ)</w:t>
      </w:r>
    </w:p>
    <w:p w:rsidR="00794940" w:rsidRPr="00A25312" w:rsidRDefault="00794940" w:rsidP="00794940">
      <w:pPr>
        <w:autoSpaceDE w:val="0"/>
        <w:autoSpaceDN w:val="0"/>
        <w:adjustRightInd w:val="0"/>
        <w:spacing w:after="0" w:line="360" w:lineRule="auto"/>
        <w:ind w:firstLine="709"/>
        <w:jc w:val="both"/>
        <w:rPr>
          <w:rFonts w:ascii="Times New Roman" w:hAnsi="Times New Roman" w:cs="Times New Roman"/>
          <w:b/>
          <w:sz w:val="24"/>
          <w:szCs w:val="24"/>
        </w:rPr>
      </w:pPr>
      <w:r w:rsidRPr="00A25312">
        <w:rPr>
          <w:rFonts w:ascii="Times New Roman" w:hAnsi="Times New Roman" w:cs="Times New Roman"/>
          <w:sz w:val="24"/>
          <w:szCs w:val="24"/>
        </w:rPr>
        <w:t>Письмо Рособрнадзора от 20.11.2009 N 03-09/255 «Сведения о сети негосударственных дошкольных и общеобразовательных учреждений субъекта Российской Федерации» (Форма N 2)</w:t>
      </w:r>
    </w:p>
    <w:p w:rsidR="00C75FDC" w:rsidRPr="00A25312" w:rsidRDefault="00C75FDC" w:rsidP="00794940">
      <w:pPr>
        <w:spacing w:after="0" w:line="360" w:lineRule="auto"/>
        <w:ind w:firstLine="709"/>
        <w:jc w:val="center"/>
        <w:rPr>
          <w:rFonts w:ascii="Times New Roman" w:hAnsi="Times New Roman" w:cs="Times New Roman"/>
          <w:i/>
          <w:sz w:val="24"/>
          <w:szCs w:val="24"/>
        </w:rPr>
      </w:pPr>
      <w:r w:rsidRPr="00A25312">
        <w:rPr>
          <w:rFonts w:ascii="Times New Roman" w:hAnsi="Times New Roman" w:cs="Times New Roman"/>
          <w:i/>
          <w:sz w:val="24"/>
          <w:szCs w:val="24"/>
        </w:rPr>
        <w:t>Неправовые источники</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"Материалы международной научно-практической конференции "Международный правопорядок в современном мире и роль России в его укреплении", посвященной 90-летию профессора Д.И. Фельдмана, г. Казань, Казанский (Приволжский) федеральный университет, 11 - 12 октября 2012 г." /ред. коллегия И.А. Тарханов, А.И. Абдуллин, Г.И. Курдюков, Р.Ш. Давлетгильдеев / "Статут", 2014.</w:t>
      </w:r>
    </w:p>
    <w:p w:rsidR="00794940" w:rsidRPr="00A25312" w:rsidRDefault="00794940" w:rsidP="00794940">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Винокурова Н.С. Интеграция образования, науки и бизнеса в контексте инновационного развития экономики России // Безопасность бизнеса. 2016. N 2. С. 25 - 28.</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Забелина Е.П Социальные полномочия муниципальной власти в Российской Федерации // "Конституционное и муниципальное право", 2012, N 6</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Матюшева Т.Н. Эволюция статуса детей-сирот и детей, оставшихся без попечения родителей // "Современное право", 2013, N 11</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Мошкович М. Вычет на детсад // "ЭЖ-Юрист", 2008, N 27</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lastRenderedPageBreak/>
        <w:t>Попова Н.Ф. Новеллы правового регулирования в социальной сфере //"Вестник РГГУ", 2014, N 9</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Постыляков С.П.  Правовой статус педагогических, руководящих и иных работников организаций, осуществляющих образовательную деятельность // "Публично-правовые исследования" (электронный журнал), 2015, N 3</w:t>
      </w:r>
    </w:p>
    <w:p w:rsidR="00C75FDC" w:rsidRPr="00A25312" w:rsidRDefault="00C75FDC" w:rsidP="00794940">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Пуляева Е.В. Проблемы использования дистанционных образовательных технологий и электронного обучения в образовательном процессе // "Законодательство и экономика", 2015, N 10</w:t>
      </w:r>
    </w:p>
    <w:p w:rsidR="00794940" w:rsidRPr="00A25312" w:rsidRDefault="00C75FDC" w:rsidP="00794940">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Пуляева Е.В. Формы обучения: вопросы правового регулирования на федеральном и региональном уровнях // "Журнал российского права", 2013, N 8</w:t>
      </w:r>
      <w:r w:rsidR="00794940" w:rsidRPr="00A25312">
        <w:rPr>
          <w:rFonts w:ascii="Times New Roman" w:hAnsi="Times New Roman" w:cs="Times New Roman"/>
          <w:sz w:val="24"/>
          <w:szCs w:val="24"/>
        </w:rPr>
        <w:t>.</w:t>
      </w:r>
    </w:p>
    <w:p w:rsidR="00C75FDC" w:rsidRPr="00A25312" w:rsidRDefault="00C75FDC" w:rsidP="00794940">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Самсонов И.И., Сапунков А.А., Лазуткин В.В. Проблемы реализации права детей дошкольного и младшего школьного возраста на занятиях физической культурой и спортом // «Спорт: экономика, право, управление", 2014, N 3</w:t>
      </w:r>
      <w:r w:rsidR="00794940" w:rsidRPr="00A25312">
        <w:rPr>
          <w:rFonts w:ascii="Times New Roman" w:hAnsi="Times New Roman" w:cs="Times New Roman"/>
          <w:sz w:val="24"/>
          <w:szCs w:val="24"/>
        </w:rPr>
        <w:t>.</w:t>
      </w:r>
    </w:p>
    <w:p w:rsidR="00794940" w:rsidRPr="00A25312" w:rsidRDefault="00794940" w:rsidP="00794940">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Смирнова Ю. Шефская помощь детским садам // Справочник руководителя дошкольного образования. 2015. № 4.</w:t>
      </w:r>
    </w:p>
    <w:p w:rsidR="00794940" w:rsidRPr="00A25312" w:rsidRDefault="00794940" w:rsidP="00794940">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Чернов С. Профсоюз в дошкольной образовательной организации: отношения с другими представительными органами // Справочник руководителя дошкольного образования. 2016. № 10.</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Шевченко А.И. Социальная интеграция людей с ограниченными возможностями как объект социально-философского анализа // "Общество и право", 2011, N 5</w:t>
      </w:r>
      <w:r w:rsidR="00794940" w:rsidRPr="00A25312">
        <w:rPr>
          <w:rFonts w:ascii="Times New Roman" w:hAnsi="Times New Roman" w:cs="Times New Roman"/>
          <w:sz w:val="24"/>
          <w:szCs w:val="24"/>
        </w:rPr>
        <w:t>.</w:t>
      </w:r>
    </w:p>
    <w:p w:rsidR="00C75FDC" w:rsidRPr="00A25312" w:rsidRDefault="00C75FDC" w:rsidP="00C75FDC">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Шилюк Т.О., Жабин Н.А. Право на образование и его защита //"Актуальные проблемы российского права", 2013, N 6</w:t>
      </w:r>
      <w:r w:rsidR="00794940" w:rsidRPr="00A25312">
        <w:rPr>
          <w:rFonts w:ascii="Times New Roman" w:hAnsi="Times New Roman" w:cs="Times New Roman"/>
          <w:sz w:val="24"/>
          <w:szCs w:val="24"/>
        </w:rPr>
        <w:t>.</w:t>
      </w:r>
    </w:p>
    <w:p w:rsidR="004D0504" w:rsidRPr="00A25312" w:rsidRDefault="004D0504" w:rsidP="004D0504">
      <w:pPr>
        <w:spacing w:after="0" w:line="360" w:lineRule="auto"/>
        <w:ind w:firstLine="709"/>
        <w:jc w:val="both"/>
        <w:rPr>
          <w:rFonts w:ascii="Times New Roman" w:hAnsi="Times New Roman" w:cs="Times New Roman"/>
          <w:b/>
          <w:i/>
          <w:sz w:val="24"/>
          <w:szCs w:val="24"/>
        </w:rPr>
      </w:pPr>
    </w:p>
    <w:p w:rsidR="004D0504" w:rsidRPr="00A25312" w:rsidRDefault="004D0504" w:rsidP="004D050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b/>
          <w:i/>
          <w:sz w:val="24"/>
          <w:szCs w:val="24"/>
        </w:rPr>
        <w:t>Методические рекомендации по содержанию методической работы руководителя в дошкольной образовательной организации, ориентированной на взаимодействие с родителями (законными представителями)</w:t>
      </w:r>
    </w:p>
    <w:p w:rsidR="00B30C4F" w:rsidRPr="00A25312" w:rsidRDefault="00B30C4F" w:rsidP="00B30C4F">
      <w:pPr>
        <w:spacing w:after="0" w:line="360" w:lineRule="auto"/>
        <w:ind w:firstLine="567"/>
        <w:jc w:val="both"/>
        <w:rPr>
          <w:rStyle w:val="blk3"/>
          <w:rFonts w:ascii="Times New Roman" w:hAnsi="Times New Roman" w:cs="Times New Roman"/>
          <w:color w:val="000000"/>
          <w:sz w:val="24"/>
          <w:szCs w:val="24"/>
        </w:rPr>
      </w:pPr>
      <w:r w:rsidRPr="00A25312">
        <w:rPr>
          <w:rStyle w:val="blk3"/>
          <w:rFonts w:ascii="Times New Roman" w:hAnsi="Times New Roman" w:cs="Times New Roman"/>
          <w:color w:val="000000"/>
          <w:sz w:val="24"/>
          <w:szCs w:val="24"/>
          <w:specVanish w:val="0"/>
        </w:rPr>
        <w:t>В соответствии со ст. 2 Федерального закона «Об образовании в Российской Федерации» участниками образовательных отношений являются не только обучающиеся, педагогические работники и их представители, организации, осуществляющие образовательную деятельность, но и родители (законные представители) несовершеннолетних обучающихся (далее — родители).</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Участниками образовательных отношений родители становятся со дня принятия распорядительного акта о зачислении обучающихся на обучение или для прохождения аттестации (со дня заключения договора — для дошкольного образования).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lastRenderedPageBreak/>
        <w:t>Непосредственно правовому статусу родителей посвящена ст. 44 Федерального закона, где в части 1 продекларированы их преимущественное право на обучение и воспитание детей перед всеми другими лицами, а также обязанность заложить основы физического, нравственного и интеллектуального развития личности ребенка. Органы государственной власти и органы местного самоуправления, образовательные организации оказывают помощь родителям</w:t>
      </w:r>
      <w:r w:rsidRPr="00A25312">
        <w:rPr>
          <w:rStyle w:val="blk3"/>
          <w:rFonts w:ascii="Times New Roman" w:hAnsi="Times New Roman" w:cs="Times New Roman"/>
          <w:i/>
          <w:sz w:val="24"/>
          <w:szCs w:val="24"/>
          <w:specVanish w:val="0"/>
        </w:rPr>
        <w:t xml:space="preserve"> </w:t>
      </w:r>
      <w:r w:rsidRPr="00A25312">
        <w:rPr>
          <w:rStyle w:val="blk3"/>
          <w:rFonts w:ascii="Times New Roman" w:hAnsi="Times New Roman" w:cs="Times New Roman"/>
          <w:sz w:val="24"/>
          <w:szCs w:val="24"/>
          <w:specVanish w:val="0"/>
        </w:rPr>
        <w:t>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Родители в силу норм федерального закона имеют значительный объем прав, требующих для их реализации контакта с администрацией образовательной организации, педагогическими работниками. Эти права можно условно разделить на несколько групп:</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1) права в сфере информации («знакомиться…», «получать информацию…», «присутствовать…»</w:t>
      </w:r>
      <w:r w:rsidRPr="00A25312">
        <w:rPr>
          <w:rStyle w:val="a5"/>
          <w:rFonts w:ascii="Times New Roman" w:hAnsi="Times New Roman" w:cs="Times New Roman"/>
          <w:sz w:val="24"/>
          <w:szCs w:val="24"/>
        </w:rPr>
        <w:footnoteReference w:id="13"/>
      </w:r>
      <w:r w:rsidRPr="00A25312">
        <w:rPr>
          <w:rStyle w:val="blk3"/>
          <w:rFonts w:ascii="Times New Roman" w:hAnsi="Times New Roman" w:cs="Times New Roman"/>
          <w:sz w:val="24"/>
          <w:szCs w:val="24"/>
          <w:specVanish w:val="0"/>
        </w:rPr>
        <w:t>);</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2) права, касающиеся защиты прав и законных интересов обучающихся, предполагают выражение согласия на проведение в отношении детей тех или иных действий (психологические, психолого-педагогические обследования обучающихся, привлечение несовершеннолетних обучающихся к труду);</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3) права, связанные с возможным воздействием на образовательную деятельность (принимать участие в управлении организацией, осуществляющей образовательную деятельность, высказывать свое мнение относительно предлагаемых условий для организации обучения и воспитания детей по результатам обследований обучающихся);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5) право выбора формы образования;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6) право давать ребенку образование в форме семейного образования.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Механизм реализации права родителей напрямую зависит от содержания локальных нормативных актов образовательной организации. Так, в отношении права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наиболее часто используется комбинация двух возможностей: 1) посещать учреждение и беседовать с педагогами после окончания урока, 2) посещать уроки учителей в классе, где обучается ребенок.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Руководство образовательной организации должно учитывать, что  именно непосредственное присутствие на занятиях означает реальную возможность ознакомиться </w:t>
      </w:r>
      <w:r w:rsidRPr="00A25312">
        <w:rPr>
          <w:rStyle w:val="blk3"/>
          <w:rFonts w:ascii="Times New Roman" w:hAnsi="Times New Roman" w:cs="Times New Roman"/>
          <w:sz w:val="24"/>
          <w:szCs w:val="24"/>
          <w:specVanish w:val="0"/>
        </w:rPr>
        <w:lastRenderedPageBreak/>
        <w:t>с методами обучения и воспитания, воспитательными технологиями, а не беседа после занятий. Однако  закрепление этого права в договоре или в локальных актах недостаточно, если оно имеет существенные ограничения: присутствовать на занятиях можно лишь с согласия администрации. Но если администрация не дает такого согласия, то нормы, обязующие администрацию дать согласие, отсутствуют. Следовательно, реализовать право становится невозможно. Важно и то, что оба правомочия должны быть закреплены в договоре, как это требуют нормы Закона об образовании в РФ, а не в уставе, где это сейчас преимущественно делается с использованием типовых, шаблонных форм (например, весьма специфическое право родителей — принимать решение о необходимости охраны учреждения и вносить добровольные взносы на ее содержание).</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Права родителей определяются не только в законах об образовании, но договором об образовании (при его наличии).</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Статья 45 Федерального закона закрепляет право родителей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При этом ч. 11 ст. 43 Федерального закона предоставляет родителям право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В качестве специального права родителей в ст. 45 можно рассматривать право родителей участвовать в обязательном рассмотрении обращений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Также закреплено право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и использовать не запрещенные законодательством Российской Федерации иные способы защиты прав и законных интересов.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В статье 34 Федерального закона закреплено право родителей несовершеннолетних обучающихся на дачу согласия для привлечения обучающихся к труду, не предусмотренному образовательной программой. В случае отсутствия такого согласия привлечение несовершеннолетних обучающихся к труду вне рамок образовательной программы запрещено. </w:t>
      </w:r>
    </w:p>
    <w:p w:rsidR="00B30C4F" w:rsidRPr="00A25312" w:rsidRDefault="00B30C4F" w:rsidP="00B30C4F">
      <w:pPr>
        <w:spacing w:after="0" w:line="360" w:lineRule="auto"/>
        <w:ind w:firstLine="567"/>
        <w:jc w:val="both"/>
        <w:rPr>
          <w:rStyle w:val="blk3"/>
          <w:rFonts w:ascii="Times New Roman" w:hAnsi="Times New Roman" w:cs="Times New Roman"/>
          <w:i/>
          <w:sz w:val="24"/>
          <w:szCs w:val="24"/>
        </w:rPr>
      </w:pPr>
      <w:r w:rsidRPr="00A25312">
        <w:rPr>
          <w:rStyle w:val="blk3"/>
          <w:rFonts w:ascii="Times New Roman" w:hAnsi="Times New Roman" w:cs="Times New Roman"/>
          <w:sz w:val="24"/>
          <w:szCs w:val="24"/>
          <w:specVanish w:val="0"/>
        </w:rPr>
        <w:lastRenderedPageBreak/>
        <w:t>Факт привлечения ребенка к труду при отсутствии добровольного согласия ребенка и его родителей (законных представителей) Федеральной службой по надзору в сфере защиты прав потребителей и благополучия человека рассматривается как принудительный труд, который, согласно ст. 37 Конституции РФ и ст. 4 Трудового кодекса РФ, запрещен</w:t>
      </w:r>
      <w:r w:rsidRPr="00A25312">
        <w:rPr>
          <w:rStyle w:val="a5"/>
          <w:rFonts w:ascii="Times New Roman" w:hAnsi="Times New Roman" w:cs="Times New Roman"/>
          <w:sz w:val="24"/>
          <w:szCs w:val="24"/>
        </w:rPr>
        <w:footnoteReference w:id="14"/>
      </w:r>
      <w:r w:rsidRPr="00A25312">
        <w:rPr>
          <w:rStyle w:val="blk3"/>
          <w:rFonts w:ascii="Times New Roman" w:hAnsi="Times New Roman" w:cs="Times New Roman"/>
          <w:sz w:val="24"/>
          <w:szCs w:val="24"/>
          <w:specVanish w:val="0"/>
        </w:rPr>
        <w:t>. Роспотребнадзор рекомендует использовать в качестве юридического подтверждения такого согласия либо форму отдельного документа (заявления, соглашения), либо указывать условие об этом в договоре между образовательным учреждением и родителями. То есть</w:t>
      </w:r>
      <w:r w:rsidRPr="00A25312">
        <w:rPr>
          <w:rStyle w:val="blk3"/>
          <w:rFonts w:ascii="Times New Roman" w:hAnsi="Times New Roman" w:cs="Times New Roman"/>
          <w:i/>
          <w:sz w:val="24"/>
          <w:szCs w:val="24"/>
          <w:specVanish w:val="0"/>
        </w:rPr>
        <w:t xml:space="preserve">: </w:t>
      </w:r>
      <w:r w:rsidRPr="00A25312">
        <w:rPr>
          <w:rStyle w:val="blk3"/>
          <w:rFonts w:ascii="Times New Roman" w:hAnsi="Times New Roman" w:cs="Times New Roman"/>
          <w:sz w:val="24"/>
          <w:szCs w:val="24"/>
          <w:specVanish w:val="0"/>
        </w:rPr>
        <w:t>если ребенок и его законные представители не давали согласия в письменной форме на использование труда ребенка, то обучающегося не имеют права привлекать к труду вне рамок образовательной программы, в том числе убирать кабинет  или принимать участие в летней трудовой деятельности и др</w:t>
      </w:r>
      <w:r w:rsidRPr="00A25312">
        <w:rPr>
          <w:rStyle w:val="blk3"/>
          <w:rFonts w:ascii="Times New Roman" w:hAnsi="Times New Roman" w:cs="Times New Roman"/>
          <w:i/>
          <w:sz w:val="24"/>
          <w:szCs w:val="24"/>
          <w:specVanish w:val="0"/>
        </w:rPr>
        <w:t>.</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Статьей 3 Закона об образовании в РФ в качестве основного принципа государственной политики и правового регулирования отношений в сфере образования провозглашен демократический характер управления образованием. Данный принцип подразумевает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sidRPr="00A25312">
        <w:rPr>
          <w:rStyle w:val="blk3"/>
          <w:rFonts w:ascii="Times New Roman" w:hAnsi="Times New Roman" w:cs="Times New Roman"/>
          <w:i/>
          <w:sz w:val="24"/>
          <w:szCs w:val="24"/>
          <w:specVanish w:val="0"/>
        </w:rPr>
        <w:t>.</w:t>
      </w:r>
      <w:r w:rsidRPr="00A25312">
        <w:rPr>
          <w:rStyle w:val="blk3"/>
          <w:rFonts w:ascii="Times New Roman" w:hAnsi="Times New Roman" w:cs="Times New Roman"/>
          <w:sz w:val="24"/>
          <w:szCs w:val="24"/>
          <w:specVanish w:val="0"/>
        </w:rPr>
        <w:t xml:space="preserve">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Именно поэтому важнейшим из прав родителей как участников образовательного процесса является право принимать участие в управлении организацией осуществляющей образовательную деятельность. Существуют как минимум две формы реализации этого права: 1) через советы родителей; 2) через комиссии по урегулированию споров между участниками образовательных отношений.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Федеральный закон «Об образовании в Российской Федерации» не закрепляет механизм реализации права родителей на участие в управлении образовательной организацией, но относит его установление на уровень образовательной организации: согласно ст. 44 </w:t>
      </w:r>
      <w:r w:rsidRPr="00A25312">
        <w:rPr>
          <w:rStyle w:val="blk3"/>
          <w:rFonts w:ascii="Times New Roman" w:hAnsi="Times New Roman" w:cs="Times New Roman"/>
          <w:i/>
          <w:sz w:val="24"/>
          <w:szCs w:val="24"/>
          <w:specVanish w:val="0"/>
        </w:rPr>
        <w:t>форма участия родителей в управлении организацией</w:t>
      </w:r>
      <w:r w:rsidRPr="00A25312">
        <w:rPr>
          <w:rStyle w:val="blk3"/>
          <w:rFonts w:ascii="Times New Roman" w:hAnsi="Times New Roman" w:cs="Times New Roman"/>
          <w:sz w:val="24"/>
          <w:szCs w:val="24"/>
          <w:specVanish w:val="0"/>
        </w:rPr>
        <w:t xml:space="preserve">, осуществляющей образовательную деятельность, </w:t>
      </w:r>
      <w:r w:rsidRPr="00A25312">
        <w:rPr>
          <w:rStyle w:val="blk3"/>
          <w:rFonts w:ascii="Times New Roman" w:hAnsi="Times New Roman" w:cs="Times New Roman"/>
          <w:i/>
          <w:sz w:val="24"/>
          <w:szCs w:val="24"/>
          <w:specVanish w:val="0"/>
        </w:rPr>
        <w:t>определяется уставом</w:t>
      </w:r>
      <w:r w:rsidRPr="00A25312">
        <w:rPr>
          <w:rStyle w:val="blk3"/>
          <w:rFonts w:ascii="Times New Roman" w:hAnsi="Times New Roman" w:cs="Times New Roman"/>
          <w:sz w:val="24"/>
          <w:szCs w:val="24"/>
          <w:specVanish w:val="0"/>
        </w:rPr>
        <w:t xml:space="preserve"> </w:t>
      </w:r>
      <w:r w:rsidRPr="00A25312">
        <w:rPr>
          <w:rStyle w:val="blk3"/>
          <w:rFonts w:ascii="Times New Roman" w:hAnsi="Times New Roman" w:cs="Times New Roman"/>
          <w:i/>
          <w:sz w:val="24"/>
          <w:szCs w:val="24"/>
          <w:specVanish w:val="0"/>
        </w:rPr>
        <w:t>этой организации</w:t>
      </w:r>
      <w:r w:rsidRPr="00A25312">
        <w:rPr>
          <w:rStyle w:val="blk3"/>
          <w:rFonts w:ascii="Times New Roman" w:hAnsi="Times New Roman" w:cs="Times New Roman"/>
          <w:sz w:val="24"/>
          <w:szCs w:val="24"/>
          <w:specVanish w:val="0"/>
        </w:rPr>
        <w:t>. Поэтому факт наличия совета родителей должен быть отражен в уставе.</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Федеральным законом принцип, согласно которому родители вправе принимать участие в управлении организацией, осуществляющей образовательную деятельность, но само право родителей несовершеннолетних обучающихся на участие в управлении, включая механизм его реализации, конкретизируется на уровне организаций, осуществляющих образовательную деятельность.</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lastRenderedPageBreak/>
        <w:t xml:space="preserve">Анализ уставов ряда образовательных организаций демонстрирует разнообразие правоприменительных практик касательно того, как именно, посредством каких организационных форм может быть обеспечено участие родителей в управлении образовательной организацией.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У образовательной организации нет обязанности создавать советы родителей, но у нее есть обязанность содействовать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в силу норм ч. 3 ст. 28 Федерального закона. Более того, отсутствие советов, наличие которых презюмируется в данном Законе, позволяет рассматривать значительное количество локальных нормативных актов в качестве актов, принятых с нарушением установленного этим законом порядка, и, следовательно, в силу ч. 4 ст. 30 применению не подлежат и должны быть отменены.</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Как уже было указано, на уровне устава должны быть определены формы участия родителей в управлении образовательной организацией.</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Анализ ряда уставов показывает наличие нескольких подходов к определению таких форм:</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1. Часто из информации, размещенной на сайтах, можно заметить, что лишь в уставе фиксируется право родителей избирать и быть избранным в управляющий совет учреждения, принимать участие и выражать свое мнение на родительских собраниях, указывается, что могут создаваться родительские советы классов, совет родителей. При этом на сайте отсутствуют документы, определяющие порядок функционирования коллегиальных органов, совета родителей, в связи с чем можно сделать вывод об отсутствии легального механизма участия родителей в управлении образовательной организацией, о нарушении требований к принятию локальных нормативных актов, установленных ст. 30 Федерального закона.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2. В значительном количестве субъектов Российской Федерации единственной из реально значимых форм участия родителей в управлении образовательной организацией является управляющий совет. При этом учредительный совет «поглощает» все иные советы и представительные органы (за исключением количества членов и некоторых особенностей избрания). Управляющий совет становится главным коллегиальным органом управления.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Несмотря на то, что в его состав входят представители родителей, считать это представительство аналогом или де-юре советом родителей нет никаких юридических оснований. Порядок избрания родителей в управляющий совет, их количество, процедурные моменты деятельности — это компетенция образовательной организации, </w:t>
      </w:r>
      <w:r w:rsidRPr="00A25312">
        <w:rPr>
          <w:rStyle w:val="blk3"/>
          <w:rFonts w:ascii="Times New Roman" w:hAnsi="Times New Roman" w:cs="Times New Roman"/>
          <w:sz w:val="24"/>
          <w:szCs w:val="24"/>
          <w:specVanish w:val="0"/>
        </w:rPr>
        <w:lastRenderedPageBreak/>
        <w:t>правовое отражение которой происходит на уровне устава и локальных нормативных актов. Однако если считать совет родителей органом самоуправления, общественным объединением, то в уставе образовательной организации ни в коем случае нельзя закреплять нормы, касающиеся избрания и функционирования совета родителей. Образовательная организация не вправе диктовать условия самостоятельному общественному объединению. Но такие вопросы, как взаимодействие с советом родителей, порядок учета его мнения и т. п., могут и должны регулироваться уставом и локальными нормативными актами образовательной организации. К сожалению, во многие уставы включены правила избрания в совет родителей, в значительном количестве уставов происходит произвольная замена полномочий советов родителей на полномочия управляющего совета, необоснованно фиксируется положение о том, что при принятии локальных нормативных актов, затрагивающих права обучающихся в учреждении и работников учреждения, необходимо согласование локальных нормативных актов учреждения с коллегиальными органами управления. Хотя в Федеральном законе речь идет о советах и представительных органах, но никак не о коллегиальных органах управления.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Правильной является та практика, при которой совет родителей является полноправным органом самоуправления в муниципальном бюджетном образовательном учреждении, решая следующие задачи: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участие в работе совета учреждения;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участие в работе комиссии по урегулированию споров между участниками образовательных отношений;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участие в разработке локальных актов, затрагивающих права и законные интересы учащихся и родителей (законных представителей);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содействие в решении вопросов, связанных с образовательной деятельностью;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организация информационно-разъяснительной, психолого-педагогической работы с родителями;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координация взаимодействия родителей (законных представителей) с администрацией;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пропаганда позитивного опыта семейного воспитания.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Члены совета в рассматриваемом случае имеют обширные и отнюдь не декларативные полномочия: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вносить на рассмотрение администрации и других выборных органов самоуправления учреждения предложения по организации образовательного процесса, по </w:t>
      </w:r>
      <w:r w:rsidRPr="00A25312">
        <w:rPr>
          <w:rStyle w:val="blk3"/>
          <w:rFonts w:ascii="Times New Roman" w:hAnsi="Times New Roman" w:cs="Times New Roman"/>
          <w:sz w:val="24"/>
          <w:szCs w:val="24"/>
          <w:specVanish w:val="0"/>
        </w:rPr>
        <w:lastRenderedPageBreak/>
        <w:t>вопросам защиты и гарантии прав участников образовательных отношений, получать информацию о результатах их рассмотрения;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вносить предложения о поощрении участников образовательных отношений;</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вносить предложения по защите прав несовершеннолетних, попавших в трудную жизненную ситуацию;</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проводить социологические опросы участников образовательных отношений по вопросам деятельности учреждения;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запрашивать и получать у администрации учреждения интересующую информацию о деятельности учреждения;</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обращаться к администрации учреждения за консультацией по вопросам нормативно-правового обеспечения деятельности совета;</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 пользоваться материально-технической базой учреждения по согласованию с администрацией для реализации своей деятельности.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Для решения таких задач, конечно, важен как можно более демократичный механизм формирования совета родителей. И таким являются если не прямые выборы на общем родительском собрании, то хотя бы делегирование выборщиков от каждой группы, из состава которых ими затем и избирается совет родителей.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При этом также важно определить место актов (решений) представительных органов в системе локальных нормативных актов образовательной организации. Акты органов самоуправления собственно локальными нормативными актами не являются. Порядок их принятия, иные особенности нормотворческого процесса устанавливаются общественным объединением самостоятельно, а не локальными нормативными актами образовательной организации или приказом директора единоначально. В большинстве случаев в уставах фиксируется, что решения совета, принятые в пределах его компетенции и в соответствии с законодательством Российской Федерации, носят рекомендательный характер. Совет отчитывается перед родителями (законными представителями) несовершеннолетних обучающихся через своих представителей на собраниях не реже двух раз в год.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 xml:space="preserve">Однако имеются примеры и более сложного механизма учета мнения совета родителей, которые не делают такое решение императивным, но, несомненно, приближают к нему. Так, администрация образовательной организации, педагогический совет в течение 5 дней должны рассмотреть поступившие к ним материалы совета родителей и сообщить о своем мнении (решении) совету. Если мнение (решение) администрации, педагогического совета не совпадает с мнением (решением) совета родителей, то руководитель организации обязан в течение 3 рабочих дней провести дополнительные консультации с целью достижения взаимоприемлемого решения. Если </w:t>
      </w:r>
      <w:r w:rsidRPr="00A25312">
        <w:rPr>
          <w:rStyle w:val="blk3"/>
          <w:rFonts w:ascii="Times New Roman" w:hAnsi="Times New Roman" w:cs="Times New Roman"/>
          <w:sz w:val="24"/>
          <w:szCs w:val="24"/>
          <w:specVanish w:val="0"/>
        </w:rPr>
        <w:lastRenderedPageBreak/>
        <w:t xml:space="preserve">согласие совета родителей с другими органами управления не достигнуто, возникшие разногласия оформляются протоколом. Совет родителей может обратиться в комиссию по урегулированию споров между участниками образовательных отношений. </w:t>
      </w:r>
    </w:p>
    <w:p w:rsidR="00B30C4F" w:rsidRPr="00A25312" w:rsidRDefault="00B30C4F" w:rsidP="00B30C4F">
      <w:pPr>
        <w:spacing w:after="0" w:line="360" w:lineRule="auto"/>
        <w:ind w:firstLine="567"/>
        <w:jc w:val="both"/>
        <w:rPr>
          <w:rStyle w:val="blk3"/>
          <w:rFonts w:ascii="Times New Roman" w:hAnsi="Times New Roman" w:cs="Times New Roman"/>
          <w:sz w:val="24"/>
          <w:szCs w:val="24"/>
        </w:rPr>
      </w:pPr>
      <w:r w:rsidRPr="00A25312">
        <w:rPr>
          <w:rStyle w:val="blk3"/>
          <w:rFonts w:ascii="Times New Roman" w:hAnsi="Times New Roman" w:cs="Times New Roman"/>
          <w:sz w:val="24"/>
          <w:szCs w:val="24"/>
          <w:specVanish w:val="0"/>
        </w:rPr>
        <w:t>В таком случае совет родителей является общественным органом управления образовательной организацией и создается по инициативе родителей (законных представителей) учащихся с целью учета их мнения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w:t>
      </w:r>
    </w:p>
    <w:p w:rsidR="00B30C4F" w:rsidRPr="00A25312" w:rsidRDefault="00B30C4F" w:rsidP="00B30C4F">
      <w:pPr>
        <w:spacing w:after="0" w:line="360" w:lineRule="auto"/>
        <w:ind w:firstLine="567"/>
        <w:jc w:val="both"/>
        <w:rPr>
          <w:rFonts w:ascii="Times New Roman" w:eastAsia="Times New Roman" w:hAnsi="Times New Roman" w:cs="Times New Roman"/>
          <w:color w:val="000000"/>
          <w:sz w:val="24"/>
          <w:szCs w:val="24"/>
          <w:lang w:eastAsia="ru-RU"/>
        </w:rPr>
      </w:pPr>
      <w:r w:rsidRPr="00A25312">
        <w:rPr>
          <w:rStyle w:val="blk3"/>
          <w:rFonts w:ascii="Times New Roman" w:hAnsi="Times New Roman" w:cs="Times New Roman"/>
          <w:sz w:val="24"/>
          <w:szCs w:val="24"/>
          <w:specVanish w:val="0"/>
        </w:rPr>
        <w:t xml:space="preserve">Совет родителей нельзя относить к органам управления образовательной организацией, их внутренняя организация, состав, порядок работы советов родителей должны регулироваться не локальными нормативными актами образовательной организации, а собственными документами совета родителей, что соответствует </w:t>
      </w:r>
      <w:r w:rsidRPr="00A25312">
        <w:rPr>
          <w:rFonts w:ascii="Times New Roman" w:eastAsia="Times New Roman" w:hAnsi="Times New Roman" w:cs="Times New Roman"/>
          <w:color w:val="000000"/>
          <w:sz w:val="24"/>
          <w:szCs w:val="24"/>
          <w:lang w:eastAsia="ru-RU"/>
        </w:rPr>
        <w:t xml:space="preserve">нормам Федерального закона от 19 мая 1995 г. № 82-ФЗ «Об общественных объединениях».  </w:t>
      </w:r>
    </w:p>
    <w:p w:rsidR="00B30C4F" w:rsidRPr="00A25312" w:rsidRDefault="00B30C4F" w:rsidP="00B30C4F">
      <w:pPr>
        <w:spacing w:after="0" w:line="360" w:lineRule="auto"/>
        <w:ind w:firstLine="567"/>
        <w:jc w:val="both"/>
        <w:rPr>
          <w:rFonts w:ascii="Times New Roman" w:eastAsia="Times New Roman" w:hAnsi="Times New Roman" w:cs="Times New Roman"/>
          <w:color w:val="000000"/>
          <w:sz w:val="24"/>
          <w:szCs w:val="24"/>
          <w:lang w:eastAsia="ru-RU"/>
        </w:rPr>
      </w:pPr>
      <w:r w:rsidRPr="00A25312">
        <w:rPr>
          <w:rFonts w:ascii="Times New Roman" w:eastAsia="Times New Roman" w:hAnsi="Times New Roman" w:cs="Times New Roman"/>
          <w:color w:val="000000"/>
          <w:sz w:val="24"/>
          <w:szCs w:val="24"/>
          <w:lang w:eastAsia="ru-RU"/>
        </w:rPr>
        <w:t>В рамках родительского самоуправления целесообразно решать вопросы о привлечении родителей к решению проблем дошкольной организации. При этом важно учитывать, что принуждение родителей к финансированию проблем материально-технического или иного обеспечения в образовательной организации запрещено.</w:t>
      </w:r>
    </w:p>
    <w:p w:rsidR="00B30C4F" w:rsidRPr="00A25312" w:rsidRDefault="00B30C4F" w:rsidP="00B30C4F">
      <w:pPr>
        <w:pStyle w:val="ConsPlusNormal"/>
        <w:spacing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При этом следует учитывать позицию Минобрнауки России по данному вопросу. В письме Минобрнауки России от 09.09.2015 № ВК-2227/08 «О недопущении незаконных сборов денежных средств» указано, что следует руководствоваться статьей 4 Федерального закона от 11 августа 1995 г. № 135-ФЗ «О благотворительной деятельности и благотворительных организациях», в силу чего родители (законные представители) учащихся общеобразовательных организаций вправе индивидуально или объединившись осуществлять пожертвования общеобразовательной организации, в том числе вносить благотворительные взносы, исключительно на добровольной основе. Установление и взимание с родителей (законных представителей)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 финансовое обеспечение которых осуществляется за счет бюджетных ассигнований соответствующего бюджета Российской Федерации, прямо противоречит законодательству Российской Федерации.</w:t>
      </w:r>
    </w:p>
    <w:p w:rsidR="00B30C4F" w:rsidRPr="00A25312" w:rsidRDefault="00B30C4F" w:rsidP="00B30C4F">
      <w:pPr>
        <w:spacing w:after="0" w:line="360" w:lineRule="auto"/>
        <w:ind w:firstLine="567"/>
        <w:jc w:val="both"/>
        <w:rPr>
          <w:rFonts w:ascii="Times New Roman" w:eastAsia="Times New Roman" w:hAnsi="Times New Roman" w:cs="Times New Roman"/>
          <w:color w:val="000000"/>
          <w:sz w:val="24"/>
          <w:szCs w:val="24"/>
          <w:lang w:eastAsia="ru-RU"/>
        </w:rPr>
      </w:pPr>
      <w:r w:rsidRPr="00A25312">
        <w:rPr>
          <w:rFonts w:ascii="Times New Roman" w:eastAsia="Times New Roman" w:hAnsi="Times New Roman" w:cs="Times New Roman"/>
          <w:color w:val="000000"/>
          <w:sz w:val="24"/>
          <w:szCs w:val="24"/>
          <w:lang w:eastAsia="ru-RU"/>
        </w:rPr>
        <w:t xml:space="preserve">Помимо организации деятельности с органами родительского самоуправления важно наладить работу с отдельными родителями  в части соблюдения требований Федерального закона к договорам, оформляющим процесс получения дошкольного образования. Несоблюдение письменной формы договора, игнорирований требований законодательства </w:t>
      </w:r>
      <w:r w:rsidRPr="00A25312">
        <w:rPr>
          <w:rFonts w:ascii="Times New Roman" w:eastAsia="Times New Roman" w:hAnsi="Times New Roman" w:cs="Times New Roman"/>
          <w:color w:val="000000"/>
          <w:sz w:val="24"/>
          <w:szCs w:val="24"/>
          <w:lang w:eastAsia="ru-RU"/>
        </w:rPr>
        <w:lastRenderedPageBreak/>
        <w:t>к процедуре его заключения и содержанию, приводят к многочисленным судебным искам, решения по которым принимаются не в пользу руководителя образовательной организации.</w:t>
      </w:r>
    </w:p>
    <w:p w:rsidR="00B30C4F" w:rsidRPr="00A25312" w:rsidRDefault="00B30C4F" w:rsidP="00B30C4F">
      <w:pPr>
        <w:spacing w:after="0" w:line="360" w:lineRule="auto"/>
        <w:ind w:firstLine="567"/>
        <w:jc w:val="both"/>
        <w:rPr>
          <w:rFonts w:ascii="Times New Roman" w:eastAsia="Times New Roman" w:hAnsi="Times New Roman" w:cs="Times New Roman"/>
          <w:color w:val="000000"/>
          <w:sz w:val="24"/>
          <w:szCs w:val="24"/>
          <w:lang w:eastAsia="ru-RU"/>
        </w:rPr>
      </w:pPr>
      <w:r w:rsidRPr="00A25312">
        <w:rPr>
          <w:rFonts w:ascii="Times New Roman" w:eastAsia="Times New Roman" w:hAnsi="Times New Roman" w:cs="Times New Roman"/>
          <w:color w:val="000000"/>
          <w:sz w:val="24"/>
          <w:szCs w:val="24"/>
          <w:lang w:eastAsia="ru-RU"/>
        </w:rPr>
        <w:t>Также необходимо избежать ошибок при поступлении ребенка в детский сад. Наиболее распространенной является отказ в приеме без прививок. Следует учитывать, что в настоящее время законодательного запрета на посещение детского сада непривитым ребенком не имеется. В силу норм ст. 5 Федерального закона от 17.09.1998 № 157-ФЗ «Об иммунопрофилактике инфекционных болезней» отсутствие профилактических прививок влечет за собой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 В остальное время, когда нет эпидемий и массовых заболеваний ребенка без прививок обязаны принять в детский сад, поскольку в силу норм указанного Федерального закона у граждан Российской Федерации есть право на отказ от профилактических прививок. Случаи обязательности таких прививок четко установлены законодательно и среди них нет факта поступления в образовательную организацию любого уровня.</w:t>
      </w:r>
    </w:p>
    <w:p w:rsidR="00B30C4F" w:rsidRPr="00A25312" w:rsidRDefault="00B30C4F" w:rsidP="00B30C4F">
      <w:pPr>
        <w:spacing w:after="0" w:line="360" w:lineRule="auto"/>
        <w:ind w:firstLine="567"/>
        <w:jc w:val="both"/>
        <w:rPr>
          <w:rFonts w:ascii="Times New Roman" w:eastAsia="Times New Roman" w:hAnsi="Times New Roman" w:cs="Times New Roman"/>
          <w:color w:val="000000"/>
          <w:sz w:val="24"/>
          <w:szCs w:val="24"/>
          <w:lang w:eastAsia="ru-RU"/>
        </w:rPr>
      </w:pPr>
      <w:r w:rsidRPr="00A25312">
        <w:rPr>
          <w:rFonts w:ascii="Times New Roman" w:eastAsia="Times New Roman" w:hAnsi="Times New Roman" w:cs="Times New Roman"/>
          <w:color w:val="000000"/>
          <w:sz w:val="24"/>
          <w:szCs w:val="24"/>
          <w:lang w:eastAsia="ru-RU"/>
        </w:rPr>
        <w:t>Важно иметь отдельный локальный нормативный акт образовательной организации о работе с обращениями родителей. В таком случае при после регистрации обращение поступает заведующему детским садом, который  знакомится с обращением, назначает конкретного исполнителя и определяет сроки рассмотрения обращения (как правило, 30 дней со дня регистрации, в исключительных случаях – 60 дней).  Для организации личного приема родителей необходимо установить удобное для них время (например: утром и вечером).</w:t>
      </w:r>
    </w:p>
    <w:p w:rsidR="00F77E14" w:rsidRPr="00A25312" w:rsidRDefault="004D0504" w:rsidP="00F77E14">
      <w:pPr>
        <w:spacing w:after="0" w:line="360" w:lineRule="auto"/>
        <w:ind w:firstLine="709"/>
        <w:jc w:val="center"/>
        <w:rPr>
          <w:rFonts w:ascii="Times New Roman" w:hAnsi="Times New Roman" w:cs="Times New Roman"/>
          <w:b/>
          <w:i/>
          <w:sz w:val="24"/>
          <w:szCs w:val="24"/>
        </w:rPr>
      </w:pPr>
      <w:r w:rsidRPr="00A25312">
        <w:rPr>
          <w:rFonts w:ascii="Times New Roman" w:hAnsi="Times New Roman" w:cs="Times New Roman"/>
          <w:b/>
          <w:i/>
          <w:sz w:val="24"/>
          <w:szCs w:val="24"/>
        </w:rPr>
        <w:t>Перечень источников содержания методической работы руководителя в дошкольной образовательной организации, ориентированной на взаимодействие с родителями (законными представителями)</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 xml:space="preserve">Федеральный закон от 29.12.2012 N 273-ФЗ (ред. от 03.07.2016) "Об образовании в Российской Федерации" </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Семейный кодекс Российской Федерации  от 29.12.1995 N 223-ФЗ (ред. от 30.12.2015)</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Гражданский кодекс Российской Федерации (часть первая) от 30.11.1994 N 51-ФЗ (ред. от 03.07.2016)</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24.04.2008 N 48-ФЗ (ред. от 28.11.2015) "Об опеке и попечительстве"</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Постановление Правительства РФ от 10.07.2013 N 582 (ред. от 20.10.2015)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15.03.2013 N 185 (ред. от 21.04.2016) "Об утверждении Порядка применения к обучающимся и снятия с обучающихся мер дисциплинарного взыскания"</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Приказ Минобрнауки России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27.09.2012 N 08-406 "Об организации семейных дошкольных групп в качестве структурных подразделений ДОУ".</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Рособрнадзора от 11.02.2016 N 01-42/11-01 "О мерах, принимаемых по результатам проведения мероприятий по контролю качества образования".</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22.10.2014 N 06-974 "О направлении вопросов-ответов" (...достигшего возраста пятнадцати лет и не получившего основного общего образования (в качестве меры дисциплинарного взыскания), либо в случае оставления обучающимся, достигшим возраста пятнадцати лет, общеобразовательной организации до получения основного общего образования (ч. 9, 10 ст. 43, ч. 6 ст. 66 Федерального закона N 273-ФЗ).</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Письмо Минобрнауки России от 24.04.2014 N НТ-443/08 (с изм. от 06.08.2014) "О продолжении обучения лиц, не прошедших государственной итоговой аттестации по образовательным программам основного общего образования".</w:t>
      </w:r>
    </w:p>
    <w:p w:rsidR="00F77E14" w:rsidRPr="00A25312" w:rsidRDefault="00F77E14" w:rsidP="00F77E14">
      <w:pPr>
        <w:spacing w:after="0" w:line="360" w:lineRule="auto"/>
        <w:ind w:firstLine="709"/>
        <w:jc w:val="both"/>
        <w:rPr>
          <w:rFonts w:ascii="Times New Roman" w:hAnsi="Times New Roman" w:cs="Times New Roman"/>
          <w:b/>
          <w:i/>
          <w:sz w:val="24"/>
          <w:szCs w:val="24"/>
          <w:highlight w:val="yellow"/>
        </w:rPr>
      </w:pPr>
      <w:r w:rsidRPr="00A25312">
        <w:rPr>
          <w:rFonts w:ascii="Times New Roman" w:hAnsi="Times New Roman" w:cs="Times New Roman"/>
          <w:sz w:val="24"/>
          <w:szCs w:val="24"/>
        </w:rPr>
        <w:t>Письмо Минобрнауки России от 15.11.2013 N НТ-1139/08 "Об организации получения образования в семейной форме".</w:t>
      </w:r>
    </w:p>
    <w:p w:rsidR="00F77E14" w:rsidRPr="00A25312" w:rsidRDefault="00F77E14" w:rsidP="00F77E14">
      <w:pPr>
        <w:spacing w:after="0" w:line="360" w:lineRule="auto"/>
        <w:ind w:firstLine="709"/>
        <w:jc w:val="center"/>
        <w:rPr>
          <w:rFonts w:ascii="Times New Roman" w:hAnsi="Times New Roman" w:cs="Times New Roman"/>
          <w:i/>
          <w:sz w:val="24"/>
          <w:szCs w:val="24"/>
        </w:rPr>
      </w:pPr>
      <w:r w:rsidRPr="00A25312">
        <w:rPr>
          <w:rFonts w:ascii="Times New Roman" w:hAnsi="Times New Roman" w:cs="Times New Roman"/>
          <w:i/>
          <w:sz w:val="24"/>
          <w:szCs w:val="24"/>
        </w:rPr>
        <w:t>Неправовые источники</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 xml:space="preserve">Образовательное законодательство России. Новая веха развития: монография / Л.В. Андриченко, В.Л. Баранков, Б.А. Булаевский и др.; под ред. Н.В. Путило, Н.С. Волковой. </w:t>
      </w:r>
      <w:r w:rsidRPr="00A25312">
        <w:rPr>
          <w:rFonts w:ascii="Times New Roman" w:hAnsi="Times New Roman" w:cs="Times New Roman"/>
          <w:sz w:val="24"/>
          <w:szCs w:val="24"/>
        </w:rPr>
        <w:lastRenderedPageBreak/>
        <w:t>М.: Институт законодательства и сравнительного правоведения при Правительстве РФ, Юриспруденция, 2015. 480 с</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Образование: закон и гражданин / С.В. Барабанова, А.В. Богданова, З.П. Дащинская и др.; под ред. А.Н. Козырина. М.: Редакция "Российской газеты", 2015. Вып. 17. 176 с.</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Научно-практический комментарий к Федеральному закону "Об образовании в Российской Федерации" (постатейный) / Н.С. Волкова, Ю.А. Дмитриев, О.Ю. Еремина и др. М.: Деловой двор, 2013. 440 с.</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Белянинова Ю.В. Родители и дети: юридические вопросы // СПС КонсультантПлюс. 2005.</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Вавилова А. Что делать, если родители не платят за детский сад// Справочник руководителя дошкольного учреждения. 2016. № 10.</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Вадимова И.В. Оказание репетиторских услуг // "Советник в сфере образования", 2015, N 4</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Каверн И.В. Образование в семейной форме // Советник в сфере образования. 2014. N 1. С. 45 - 50.</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Комарова Е. На что жалуются родители воспитанников // Справочник руководителя дошкольного учреждения. 2016. № 10.</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Косова О.Ю. Об обязанности родителя обеспечить получение ребенком образования // "Семейное и жилищное право", 2016, N 4</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Кудрявцева В.П. Исполнение требований неимущественного характера. / М.: Статут, 2015. 272 с.</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Ратовская С.А. Школьная форма // "Советник в сфере образования", 2014, N 4</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Цомартова Ф.В. Правовой статус семейного образования за рубежом // Журнал зарубежного законодательства и сравнительного правоведения. 2012. N 2. С. 115 - 121.</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Цомартова Ф.В. Качмазова Л.Г. Получение образования вне образовательных организаций: правовые перспективы //"Журнал российского права", 2014, N 2</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Чаннов С. Конфликт интересов педагога //"ЭЖ-Юрист", 2013, N 25</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Чернов С. Жалоба – не повод для отстранения от работы // Справочник руководителя дошкольного учреждения. 2016. № 7.</w:t>
      </w:r>
    </w:p>
    <w:p w:rsidR="00F77E14" w:rsidRPr="00A25312" w:rsidRDefault="004D0504" w:rsidP="00F77E14">
      <w:pPr>
        <w:spacing w:after="0" w:line="360" w:lineRule="auto"/>
        <w:ind w:firstLine="709"/>
        <w:jc w:val="center"/>
        <w:rPr>
          <w:rFonts w:ascii="Times New Roman" w:hAnsi="Times New Roman" w:cs="Times New Roman"/>
          <w:b/>
          <w:i/>
          <w:sz w:val="24"/>
          <w:szCs w:val="24"/>
        </w:rPr>
      </w:pPr>
      <w:r w:rsidRPr="00A25312">
        <w:rPr>
          <w:rFonts w:ascii="Times New Roman" w:hAnsi="Times New Roman" w:cs="Times New Roman"/>
          <w:b/>
          <w:i/>
          <w:sz w:val="24"/>
          <w:szCs w:val="24"/>
        </w:rPr>
        <w:t>Перечень взаимодополняющих источников, обеспечивающих оптимальный выбор содержания методической работы руководителя в дошкольной образовательной организации, ориентированной на взаимодействие с родителями (законными представителями)</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lastRenderedPageBreak/>
        <w:t>Закон РФ от 02.07.1992 N 3185-1 (ред. от 03.07.2016) "О психиатрической помощи и гарантиях прав граждан при ее оказании"</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Федеральный закон от 26.09.1997 N 125-ФЗ (ред. от 06.07.2016) "О свободе совести и о религиозных объединениях"</w:t>
      </w:r>
    </w:p>
    <w:p w:rsidR="00F77E14" w:rsidRPr="00A25312" w:rsidRDefault="00F77E14" w:rsidP="00F77E14">
      <w:pPr>
        <w:spacing w:after="0" w:line="360" w:lineRule="auto"/>
        <w:ind w:firstLine="709"/>
        <w:jc w:val="both"/>
        <w:rPr>
          <w:rFonts w:ascii="Times New Roman" w:hAnsi="Times New Roman" w:cs="Times New Roman"/>
          <w:b/>
          <w:i/>
          <w:sz w:val="24"/>
          <w:szCs w:val="24"/>
        </w:rPr>
      </w:pPr>
      <w:r w:rsidRPr="00A25312">
        <w:rPr>
          <w:rFonts w:ascii="Times New Roman" w:hAnsi="Times New Roman" w:cs="Times New Roman"/>
          <w:sz w:val="24"/>
          <w:szCs w:val="24"/>
        </w:rPr>
        <w:t>Постановление Главного государственного санитарного врача РФ от 15.05.2013 N 26 (ред.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77E14" w:rsidRPr="00A25312" w:rsidRDefault="00F77E14" w:rsidP="00F77E14">
      <w:pPr>
        <w:spacing w:after="0" w:line="360" w:lineRule="auto"/>
        <w:ind w:firstLine="709"/>
        <w:jc w:val="center"/>
        <w:rPr>
          <w:rFonts w:ascii="Times New Roman" w:hAnsi="Times New Roman" w:cs="Times New Roman"/>
          <w:i/>
          <w:sz w:val="24"/>
          <w:szCs w:val="24"/>
        </w:rPr>
      </w:pPr>
      <w:r w:rsidRPr="00A25312">
        <w:rPr>
          <w:rFonts w:ascii="Times New Roman" w:hAnsi="Times New Roman" w:cs="Times New Roman"/>
          <w:i/>
          <w:sz w:val="24"/>
          <w:szCs w:val="24"/>
        </w:rPr>
        <w:t>Неправовые источники</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Волосникова Л.М., Тарасевич И.А. Нравственно-мировоззренческая функция образования: конституционно-правовые аспекты // "Журнал российского права", 2006, N 8.</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Савва С.С. Конституционно-правовое закрепление принципа светскости образования: содержание и практика реализации // "Право и политика", 2006, N 7.</w:t>
      </w:r>
    </w:p>
    <w:p w:rsidR="00F77E14"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Панов А.Б. Проблемы судебной практики: нельзя содержать детей в детских учреждениях без воспитания и образования //"Российский судья", 2011, N 10.</w:t>
      </w:r>
    </w:p>
    <w:p w:rsidR="00C02230" w:rsidRPr="00A25312" w:rsidRDefault="00F77E14" w:rsidP="00F77E14">
      <w:pPr>
        <w:spacing w:after="0" w:line="360" w:lineRule="auto"/>
        <w:ind w:firstLine="709"/>
        <w:jc w:val="both"/>
        <w:rPr>
          <w:rFonts w:ascii="Times New Roman" w:hAnsi="Times New Roman" w:cs="Times New Roman"/>
          <w:sz w:val="24"/>
          <w:szCs w:val="24"/>
        </w:rPr>
      </w:pPr>
      <w:r w:rsidRPr="00A25312">
        <w:rPr>
          <w:rFonts w:ascii="Times New Roman" w:hAnsi="Times New Roman" w:cs="Times New Roman"/>
          <w:sz w:val="24"/>
          <w:szCs w:val="24"/>
        </w:rPr>
        <w:t>Шкатулла В.И. Договор об образовании: значение и содержание // "Журнал российского права", N 10, 2000</w:t>
      </w:r>
      <w:r w:rsidRPr="00A25312">
        <w:rPr>
          <w:rFonts w:ascii="Times New Roman" w:hAnsi="Times New Roman" w:cs="Times New Roman"/>
          <w:sz w:val="24"/>
          <w:szCs w:val="24"/>
        </w:rPr>
        <w:tab/>
        <w:t>.</w:t>
      </w:r>
    </w:p>
    <w:sectPr w:rsidR="00C02230" w:rsidRPr="00A25312" w:rsidSect="00E4703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9CB" w:rsidRDefault="008F49CB" w:rsidP="004D36D9">
      <w:pPr>
        <w:spacing w:after="0" w:line="240" w:lineRule="auto"/>
      </w:pPr>
      <w:r>
        <w:separator/>
      </w:r>
    </w:p>
  </w:endnote>
  <w:endnote w:type="continuationSeparator" w:id="0">
    <w:p w:rsidR="008F49CB" w:rsidRDefault="008F49CB" w:rsidP="004D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9CB" w:rsidRDefault="008F49CB" w:rsidP="004D36D9">
      <w:pPr>
        <w:spacing w:after="0" w:line="240" w:lineRule="auto"/>
      </w:pPr>
      <w:r>
        <w:separator/>
      </w:r>
    </w:p>
  </w:footnote>
  <w:footnote w:type="continuationSeparator" w:id="0">
    <w:p w:rsidR="008F49CB" w:rsidRDefault="008F49CB" w:rsidP="004D36D9">
      <w:pPr>
        <w:spacing w:after="0" w:line="240" w:lineRule="auto"/>
      </w:pPr>
      <w:r>
        <w:continuationSeparator/>
      </w:r>
    </w:p>
  </w:footnote>
  <w:footnote w:id="1">
    <w:p w:rsidR="009912CA" w:rsidRPr="00C072CB" w:rsidRDefault="009912CA" w:rsidP="00D269E4">
      <w:pPr>
        <w:autoSpaceDE w:val="0"/>
        <w:autoSpaceDN w:val="0"/>
        <w:adjustRightInd w:val="0"/>
        <w:spacing w:after="0" w:line="240" w:lineRule="auto"/>
        <w:jc w:val="both"/>
        <w:rPr>
          <w:rFonts w:ascii="Times New Roman" w:hAnsi="Times New Roman" w:cs="Times New Roman"/>
        </w:rPr>
      </w:pPr>
      <w:r w:rsidRPr="00E75B46">
        <w:rPr>
          <w:rStyle w:val="a5"/>
          <w:rFonts w:ascii="Times New Roman" w:hAnsi="Times New Roman" w:cs="Times New Roman"/>
          <w:sz w:val="20"/>
          <w:szCs w:val="20"/>
        </w:rPr>
        <w:footnoteRef/>
      </w:r>
      <w:r w:rsidRPr="00E75B46">
        <w:rPr>
          <w:rFonts w:ascii="Times New Roman" w:hAnsi="Times New Roman" w:cs="Times New Roman"/>
          <w:sz w:val="20"/>
          <w:szCs w:val="20"/>
        </w:rPr>
        <w:t xml:space="preserve"> </w:t>
      </w:r>
      <w:r w:rsidRPr="00C072CB">
        <w:rPr>
          <w:rFonts w:ascii="Times New Roman" w:hAnsi="Times New Roman" w:cs="Times New Roman"/>
          <w:sz w:val="20"/>
          <w:szCs w:val="20"/>
        </w:rPr>
        <w:t>Приказ Минобрнауки России от 17.10.2013 №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0"/>
          <w:szCs w:val="20"/>
        </w:rPr>
        <w:t>.</w:t>
      </w:r>
    </w:p>
  </w:footnote>
  <w:footnote w:id="2">
    <w:p w:rsidR="009912CA" w:rsidRPr="00C072CB" w:rsidRDefault="009912CA" w:rsidP="00D269E4">
      <w:pPr>
        <w:pStyle w:val="a3"/>
        <w:rPr>
          <w:rFonts w:ascii="Times New Roman" w:hAnsi="Times New Roman" w:cs="Times New Roman"/>
        </w:rPr>
      </w:pPr>
      <w:r w:rsidRPr="00C072CB">
        <w:rPr>
          <w:rStyle w:val="a5"/>
          <w:rFonts w:ascii="Times New Roman" w:hAnsi="Times New Roman" w:cs="Times New Roman"/>
        </w:rPr>
        <w:footnoteRef/>
      </w:r>
      <w:r w:rsidRPr="00C072CB">
        <w:rPr>
          <w:rFonts w:ascii="Times New Roman" w:hAnsi="Times New Roman" w:cs="Times New Roman"/>
        </w:rPr>
        <w:t xml:space="preserve"> Пункт 10 Порядка приема на обучение по образовательным программам дошкольного образования, утвержденного Приказом Минобрнауки России от 08.04.2014 № 293.</w:t>
      </w:r>
    </w:p>
  </w:footnote>
  <w:footnote w:id="3">
    <w:p w:rsidR="009912CA" w:rsidRPr="00E75B46" w:rsidRDefault="009912CA" w:rsidP="00D269E4">
      <w:pPr>
        <w:autoSpaceDE w:val="0"/>
        <w:autoSpaceDN w:val="0"/>
        <w:adjustRightInd w:val="0"/>
        <w:spacing w:after="0" w:line="240" w:lineRule="auto"/>
        <w:jc w:val="both"/>
        <w:rPr>
          <w:rFonts w:ascii="Times New Roman" w:hAnsi="Times New Roman" w:cs="Times New Roman"/>
        </w:rPr>
      </w:pPr>
      <w:r w:rsidRPr="00C072CB">
        <w:rPr>
          <w:rStyle w:val="a5"/>
          <w:rFonts w:ascii="Times New Roman" w:hAnsi="Times New Roman" w:cs="Times New Roman"/>
          <w:sz w:val="20"/>
          <w:szCs w:val="20"/>
        </w:rPr>
        <w:footnoteRef/>
      </w:r>
      <w:r w:rsidRPr="00C072CB">
        <w:rPr>
          <w:rFonts w:ascii="Times New Roman" w:hAnsi="Times New Roman" w:cs="Times New Roman"/>
          <w:sz w:val="20"/>
          <w:szCs w:val="20"/>
        </w:rPr>
        <w:t xml:space="preserve"> Пункт 2.11.2 ФГОС ДО</w:t>
      </w:r>
    </w:p>
  </w:footnote>
  <w:footnote w:id="4">
    <w:p w:rsidR="009912CA" w:rsidRPr="00694A3E" w:rsidRDefault="009912CA" w:rsidP="00D269E4">
      <w:pPr>
        <w:pStyle w:val="a3"/>
        <w:rPr>
          <w:rFonts w:ascii="Times New Roman" w:hAnsi="Times New Roman" w:cs="Times New Roman"/>
        </w:rPr>
      </w:pPr>
      <w:r w:rsidRPr="00694A3E">
        <w:rPr>
          <w:rStyle w:val="a5"/>
          <w:rFonts w:ascii="Times New Roman" w:hAnsi="Times New Roman" w:cs="Times New Roman"/>
        </w:rPr>
        <w:footnoteRef/>
      </w:r>
      <w:r w:rsidRPr="00694A3E">
        <w:rPr>
          <w:rFonts w:ascii="Times New Roman" w:hAnsi="Times New Roman" w:cs="Times New Roman"/>
        </w:rPr>
        <w:t xml:space="preserve"> Пункт 3.4.3 ФГОС ДО</w:t>
      </w:r>
      <w:r>
        <w:rPr>
          <w:rFonts w:ascii="Times New Roman" w:hAnsi="Times New Roman" w:cs="Times New Roman"/>
        </w:rPr>
        <w:t>.</w:t>
      </w:r>
    </w:p>
  </w:footnote>
  <w:footnote w:id="5">
    <w:p w:rsidR="009912CA" w:rsidRPr="00694A3E" w:rsidRDefault="009912CA" w:rsidP="00D269E4">
      <w:pPr>
        <w:autoSpaceDE w:val="0"/>
        <w:autoSpaceDN w:val="0"/>
        <w:adjustRightInd w:val="0"/>
        <w:spacing w:after="0" w:line="240" w:lineRule="auto"/>
        <w:jc w:val="both"/>
        <w:rPr>
          <w:rFonts w:ascii="Times New Roman" w:hAnsi="Times New Roman" w:cs="Times New Roman"/>
          <w:sz w:val="20"/>
          <w:szCs w:val="20"/>
        </w:rPr>
      </w:pPr>
      <w:r w:rsidRPr="00694A3E">
        <w:rPr>
          <w:rStyle w:val="a5"/>
          <w:rFonts w:ascii="Times New Roman" w:hAnsi="Times New Roman" w:cs="Times New Roman"/>
          <w:sz w:val="20"/>
          <w:szCs w:val="20"/>
        </w:rPr>
        <w:footnoteRef/>
      </w:r>
      <w:r w:rsidRPr="00694A3E">
        <w:rPr>
          <w:rFonts w:ascii="Times New Roman" w:hAnsi="Times New Roman" w:cs="Times New Roman"/>
          <w:sz w:val="20"/>
          <w:szCs w:val="20"/>
        </w:rPr>
        <w:t xml:space="preserve"> Пункт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Минобрнауки России от 30.08.2013 г. № 1014</w:t>
      </w:r>
    </w:p>
  </w:footnote>
  <w:footnote w:id="6">
    <w:p w:rsidR="009912CA" w:rsidRDefault="009912CA" w:rsidP="00D269E4">
      <w:pPr>
        <w:autoSpaceDE w:val="0"/>
        <w:autoSpaceDN w:val="0"/>
        <w:adjustRightInd w:val="0"/>
        <w:spacing w:after="0" w:line="240" w:lineRule="auto"/>
        <w:jc w:val="both"/>
      </w:pPr>
      <w:r w:rsidRPr="00694A3E">
        <w:rPr>
          <w:rStyle w:val="a5"/>
          <w:rFonts w:ascii="Times New Roman" w:hAnsi="Times New Roman" w:cs="Times New Roman"/>
          <w:sz w:val="20"/>
          <w:szCs w:val="20"/>
        </w:rPr>
        <w:footnoteRef/>
      </w:r>
      <w:r w:rsidRPr="00694A3E">
        <w:rPr>
          <w:rFonts w:ascii="Times New Roman" w:hAnsi="Times New Roman" w:cs="Times New Roman"/>
          <w:sz w:val="20"/>
          <w:szCs w:val="20"/>
        </w:rPr>
        <w:t xml:space="preserve"> </w:t>
      </w:r>
      <w:r>
        <w:rPr>
          <w:rFonts w:ascii="Times New Roman" w:hAnsi="Times New Roman" w:cs="Times New Roman"/>
          <w:sz w:val="20"/>
          <w:szCs w:val="20"/>
        </w:rPr>
        <w:t>Пункт 1.11 п</w:t>
      </w:r>
      <w:r w:rsidRPr="00694A3E">
        <w:rPr>
          <w:rFonts w:ascii="Times New Roman" w:hAnsi="Times New Roman" w:cs="Times New Roman"/>
          <w:sz w:val="20"/>
          <w:szCs w:val="20"/>
        </w:rPr>
        <w:t>остановлени</w:t>
      </w:r>
      <w:r>
        <w:rPr>
          <w:rFonts w:ascii="Times New Roman" w:hAnsi="Times New Roman" w:cs="Times New Roman"/>
          <w:sz w:val="20"/>
          <w:szCs w:val="20"/>
        </w:rPr>
        <w:t>я</w:t>
      </w:r>
      <w:r w:rsidRPr="00694A3E">
        <w:rPr>
          <w:rFonts w:ascii="Times New Roman" w:hAnsi="Times New Roman" w:cs="Times New Roman"/>
          <w:sz w:val="20"/>
          <w:szCs w:val="20"/>
        </w:rPr>
        <w:t xml:space="preserve"> Главного государственного санитарного врача </w:t>
      </w:r>
      <w:r>
        <w:rPr>
          <w:rFonts w:ascii="Times New Roman" w:hAnsi="Times New Roman" w:cs="Times New Roman"/>
          <w:sz w:val="20"/>
          <w:szCs w:val="20"/>
        </w:rPr>
        <w:t xml:space="preserve">Российской Федерации </w:t>
      </w:r>
      <w:r w:rsidRPr="00694A3E">
        <w:rPr>
          <w:rFonts w:ascii="Times New Roman" w:hAnsi="Times New Roman" w:cs="Times New Roman"/>
          <w:sz w:val="20"/>
          <w:szCs w:val="20"/>
        </w:rPr>
        <w:t xml:space="preserve">от 15.05.2013 </w:t>
      </w:r>
      <w:r>
        <w:rPr>
          <w:rFonts w:ascii="Times New Roman" w:hAnsi="Times New Roman" w:cs="Times New Roman"/>
          <w:sz w:val="20"/>
          <w:szCs w:val="20"/>
        </w:rPr>
        <w:t>№</w:t>
      </w:r>
      <w:r w:rsidRPr="00694A3E">
        <w:rPr>
          <w:rFonts w:ascii="Times New Roman" w:hAnsi="Times New Roman" w:cs="Times New Roman"/>
          <w:sz w:val="20"/>
          <w:szCs w:val="20"/>
        </w:rPr>
        <w:t xml:space="preserve"> 26</w:t>
      </w:r>
      <w:r>
        <w:rPr>
          <w:rFonts w:ascii="Times New Roman" w:hAnsi="Times New Roman" w:cs="Times New Roman"/>
          <w:sz w:val="20"/>
          <w:szCs w:val="20"/>
        </w:rPr>
        <w:t xml:space="preserve"> «</w:t>
      </w:r>
      <w:r w:rsidRPr="00694A3E">
        <w:rPr>
          <w:rFonts w:ascii="Times New Roman" w:hAnsi="Times New Roman" w:cs="Times New Roman"/>
          <w:sz w:val="20"/>
          <w:szCs w:val="20"/>
        </w:rPr>
        <w:t xml:space="preserve">Об утверждении СанПиН 2.4.1.3049-13 </w:t>
      </w:r>
      <w:r>
        <w:rPr>
          <w:rFonts w:ascii="Times New Roman" w:hAnsi="Times New Roman" w:cs="Times New Roman"/>
          <w:sz w:val="20"/>
          <w:szCs w:val="20"/>
        </w:rPr>
        <w:t>«</w:t>
      </w:r>
      <w:r w:rsidRPr="00694A3E">
        <w:rPr>
          <w:rFonts w:ascii="Times New Roman" w:hAnsi="Times New Roman" w:cs="Times New Roman"/>
          <w:sz w:val="20"/>
          <w:szCs w:val="20"/>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0"/>
          <w:szCs w:val="20"/>
        </w:rPr>
        <w:t>»</w:t>
      </w:r>
    </w:p>
  </w:footnote>
  <w:footnote w:id="7">
    <w:p w:rsidR="009912CA" w:rsidRPr="00FA367E" w:rsidRDefault="009912CA" w:rsidP="00383DED">
      <w:pPr>
        <w:pStyle w:val="a3"/>
        <w:rPr>
          <w:rFonts w:ascii="Times New Roman" w:hAnsi="Times New Roman" w:cs="Times New Roman"/>
        </w:rPr>
      </w:pPr>
      <w:r w:rsidRPr="00FA367E">
        <w:rPr>
          <w:rStyle w:val="a5"/>
          <w:rFonts w:ascii="Times New Roman" w:hAnsi="Times New Roman" w:cs="Times New Roman"/>
        </w:rPr>
        <w:footnoteRef/>
      </w:r>
      <w:r w:rsidRPr="00FA367E">
        <w:rPr>
          <w:rFonts w:ascii="Times New Roman" w:hAnsi="Times New Roman" w:cs="Times New Roman"/>
        </w:rPr>
        <w:t xml:space="preserve"> Акты, являющиеся ненормативными (письма федеральных органов исполнительной власти, методические рекомендации органов местного самоуправления и др.) носят добровольный для применения характер, не являются обязательными.</w:t>
      </w:r>
    </w:p>
  </w:footnote>
  <w:footnote w:id="8">
    <w:p w:rsidR="009912CA" w:rsidRPr="00FA367E" w:rsidRDefault="009912CA" w:rsidP="00383DED">
      <w:pPr>
        <w:pStyle w:val="a3"/>
        <w:rPr>
          <w:rFonts w:ascii="Times New Roman" w:hAnsi="Times New Roman" w:cs="Times New Roman"/>
        </w:rPr>
      </w:pPr>
      <w:r w:rsidRPr="00FA367E">
        <w:rPr>
          <w:rStyle w:val="a5"/>
          <w:rFonts w:ascii="Times New Roman" w:hAnsi="Times New Roman" w:cs="Times New Roman"/>
        </w:rPr>
        <w:footnoteRef/>
      </w:r>
      <w:r w:rsidRPr="00FA367E">
        <w:rPr>
          <w:rFonts w:ascii="Times New Roman" w:hAnsi="Times New Roman" w:cs="Times New Roman"/>
        </w:rPr>
        <w:t xml:space="preserve"> Письмо Минобрнауки России от 14.02.2014 № ВК-262/09 «О методических рекомендациях о создании и деятельности советов обучающихся в образовательных организациях». </w:t>
      </w:r>
    </w:p>
  </w:footnote>
  <w:footnote w:id="9">
    <w:p w:rsidR="009912CA" w:rsidRPr="00694A3E" w:rsidRDefault="009912CA" w:rsidP="00371F6A">
      <w:pPr>
        <w:pStyle w:val="a3"/>
        <w:rPr>
          <w:rFonts w:ascii="Times New Roman" w:hAnsi="Times New Roman" w:cs="Times New Roman"/>
        </w:rPr>
      </w:pPr>
      <w:r w:rsidRPr="00694A3E">
        <w:rPr>
          <w:rStyle w:val="a5"/>
          <w:rFonts w:ascii="Times New Roman" w:hAnsi="Times New Roman" w:cs="Times New Roman"/>
        </w:rPr>
        <w:footnoteRef/>
      </w:r>
      <w:r w:rsidRPr="00694A3E">
        <w:rPr>
          <w:rFonts w:ascii="Times New Roman" w:hAnsi="Times New Roman" w:cs="Times New Roman"/>
        </w:rPr>
        <w:t xml:space="preserve"> Пункт 3.5.1 ФГОС ДО</w:t>
      </w:r>
      <w:r>
        <w:rPr>
          <w:rFonts w:ascii="Times New Roman" w:hAnsi="Times New Roman" w:cs="Times New Roman"/>
        </w:rPr>
        <w:t>.</w:t>
      </w:r>
    </w:p>
  </w:footnote>
  <w:footnote w:id="10">
    <w:p w:rsidR="009912CA" w:rsidRDefault="009912CA" w:rsidP="00371F6A">
      <w:pPr>
        <w:autoSpaceDE w:val="0"/>
        <w:autoSpaceDN w:val="0"/>
        <w:adjustRightInd w:val="0"/>
        <w:spacing w:after="0" w:line="240" w:lineRule="auto"/>
        <w:jc w:val="both"/>
      </w:pPr>
      <w:r w:rsidRPr="00694A3E">
        <w:rPr>
          <w:rStyle w:val="a5"/>
          <w:rFonts w:ascii="Times New Roman" w:hAnsi="Times New Roman" w:cs="Times New Roman"/>
          <w:sz w:val="20"/>
          <w:szCs w:val="20"/>
        </w:rPr>
        <w:footnoteRef/>
      </w:r>
      <w:r w:rsidRPr="00694A3E">
        <w:rPr>
          <w:rFonts w:ascii="Times New Roman" w:hAnsi="Times New Roman" w:cs="Times New Roman"/>
          <w:sz w:val="20"/>
          <w:szCs w:val="20"/>
        </w:rPr>
        <w:t xml:space="preserve"> </w:t>
      </w:r>
      <w:r w:rsidRPr="00694A3E">
        <w:rPr>
          <w:rFonts w:ascii="Times New Roman" w:hAnsi="Times New Roman" w:cs="Times New Roman"/>
          <w:bCs/>
          <w:sz w:val="20"/>
          <w:szCs w:val="20"/>
        </w:rPr>
        <w:t xml:space="preserve">Постановление Главного государственного санитарного врача </w:t>
      </w:r>
      <w:r>
        <w:rPr>
          <w:rFonts w:ascii="Times New Roman" w:hAnsi="Times New Roman" w:cs="Times New Roman"/>
          <w:bCs/>
          <w:sz w:val="20"/>
          <w:szCs w:val="20"/>
        </w:rPr>
        <w:t xml:space="preserve">Российской Федерации </w:t>
      </w:r>
      <w:r w:rsidRPr="00694A3E">
        <w:rPr>
          <w:rFonts w:ascii="Times New Roman" w:hAnsi="Times New Roman" w:cs="Times New Roman"/>
          <w:bCs/>
          <w:sz w:val="20"/>
          <w:szCs w:val="20"/>
        </w:rPr>
        <w:t xml:space="preserve">от 15.05.2013 </w:t>
      </w:r>
      <w:r>
        <w:rPr>
          <w:rFonts w:ascii="Times New Roman" w:hAnsi="Times New Roman" w:cs="Times New Roman"/>
          <w:bCs/>
          <w:sz w:val="20"/>
          <w:szCs w:val="20"/>
        </w:rPr>
        <w:t>г. №</w:t>
      </w:r>
      <w:r w:rsidRPr="00694A3E">
        <w:rPr>
          <w:rFonts w:ascii="Times New Roman" w:hAnsi="Times New Roman" w:cs="Times New Roman"/>
          <w:bCs/>
          <w:sz w:val="20"/>
          <w:szCs w:val="20"/>
        </w:rPr>
        <w:t xml:space="preserve"> 26</w:t>
      </w:r>
      <w:r>
        <w:rPr>
          <w:rFonts w:ascii="Times New Roman" w:hAnsi="Times New Roman" w:cs="Times New Roman"/>
          <w:bCs/>
          <w:sz w:val="20"/>
          <w:szCs w:val="20"/>
        </w:rPr>
        <w:t xml:space="preserve"> «</w:t>
      </w:r>
      <w:r w:rsidRPr="00694A3E">
        <w:rPr>
          <w:rFonts w:ascii="Times New Roman" w:hAnsi="Times New Roman" w:cs="Times New Roman"/>
          <w:bCs/>
          <w:sz w:val="20"/>
          <w:szCs w:val="20"/>
        </w:rPr>
        <w:t xml:space="preserve">Об утверждении СанПиН 2.4.1.3049-13 </w:t>
      </w:r>
      <w:r>
        <w:rPr>
          <w:rFonts w:ascii="Times New Roman" w:hAnsi="Times New Roman" w:cs="Times New Roman"/>
          <w:bCs/>
          <w:sz w:val="20"/>
          <w:szCs w:val="20"/>
        </w:rPr>
        <w:t>«</w:t>
      </w:r>
      <w:r w:rsidRPr="00694A3E">
        <w:rPr>
          <w:rFonts w:ascii="Times New Roman" w:hAnsi="Times New Roman" w:cs="Times New Roman"/>
          <w:bCs/>
          <w:sz w:val="20"/>
          <w:szCs w:val="20"/>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bCs/>
          <w:sz w:val="20"/>
          <w:szCs w:val="20"/>
        </w:rPr>
        <w:t>»</w:t>
      </w:r>
    </w:p>
  </w:footnote>
  <w:footnote w:id="11">
    <w:p w:rsidR="009912CA" w:rsidRPr="003E00F6" w:rsidRDefault="009912CA" w:rsidP="00371F6A">
      <w:pPr>
        <w:pStyle w:val="a3"/>
        <w:jc w:val="both"/>
        <w:rPr>
          <w:rFonts w:ascii="Times New Roman" w:hAnsi="Times New Roman" w:cs="Times New Roman"/>
        </w:rPr>
      </w:pPr>
      <w:r w:rsidRPr="003E00F6">
        <w:rPr>
          <w:rStyle w:val="a5"/>
          <w:rFonts w:ascii="Times New Roman" w:hAnsi="Times New Roman" w:cs="Times New Roman"/>
        </w:rPr>
        <w:footnoteRef/>
      </w:r>
      <w:r w:rsidRPr="003E00F6">
        <w:rPr>
          <w:rFonts w:ascii="Times New Roman" w:hAnsi="Times New Roman" w:cs="Times New Roman"/>
        </w:rPr>
        <w:t xml:space="preserve"> См. приложения 1 и 4  СанПиН 2.4.1.3049-13 «</w:t>
      </w:r>
      <w:r w:rsidRPr="003E00F6">
        <w:rPr>
          <w:rFonts w:ascii="Times New Roman" w:hAnsi="Times New Roman" w:cs="Times New Roman"/>
          <w:bCs/>
        </w:rPr>
        <w:t>Санитарно-эпидемиологические требования к устройству, содержанию и организации режима работы дошкольных образовательных организаций»</w:t>
      </w:r>
    </w:p>
  </w:footnote>
  <w:footnote w:id="12">
    <w:p w:rsidR="009912CA" w:rsidRDefault="009912CA" w:rsidP="00371F6A">
      <w:pPr>
        <w:pStyle w:val="a3"/>
      </w:pPr>
      <w:r>
        <w:rPr>
          <w:rStyle w:val="a5"/>
        </w:rPr>
        <w:footnoteRef/>
      </w:r>
      <w:r>
        <w:t xml:space="preserve"> </w:t>
      </w:r>
      <w:r w:rsidRPr="00E75B46">
        <w:rPr>
          <w:rFonts w:ascii="Times New Roman" w:hAnsi="Times New Roman" w:cs="Times New Roman"/>
        </w:rPr>
        <w:t xml:space="preserve">Пункт </w:t>
      </w:r>
      <w:r>
        <w:rPr>
          <w:rFonts w:ascii="Times New Roman" w:hAnsi="Times New Roman" w:cs="Times New Roman"/>
        </w:rPr>
        <w:t>3</w:t>
      </w:r>
      <w:r w:rsidRPr="00E75B46">
        <w:rPr>
          <w:rFonts w:ascii="Times New Roman" w:hAnsi="Times New Roman" w:cs="Times New Roman"/>
        </w:rPr>
        <w:t>.</w:t>
      </w:r>
      <w:r>
        <w:rPr>
          <w:rFonts w:ascii="Times New Roman" w:hAnsi="Times New Roman" w:cs="Times New Roman"/>
        </w:rPr>
        <w:t>3</w:t>
      </w:r>
      <w:r w:rsidRPr="00E75B46">
        <w:rPr>
          <w:rFonts w:ascii="Times New Roman" w:hAnsi="Times New Roman" w:cs="Times New Roman"/>
        </w:rPr>
        <w:t>.</w:t>
      </w:r>
      <w:r>
        <w:rPr>
          <w:rFonts w:ascii="Times New Roman" w:hAnsi="Times New Roman" w:cs="Times New Roman"/>
        </w:rPr>
        <w:t>4</w:t>
      </w:r>
      <w:r w:rsidRPr="00E75B46">
        <w:rPr>
          <w:rFonts w:ascii="Times New Roman" w:hAnsi="Times New Roman" w:cs="Times New Roman"/>
        </w:rPr>
        <w:t xml:space="preserve"> </w:t>
      </w:r>
      <w:r>
        <w:rPr>
          <w:rFonts w:ascii="Times New Roman" w:hAnsi="Times New Roman" w:cs="Times New Roman"/>
        </w:rPr>
        <w:t>ФГОС ДО</w:t>
      </w:r>
    </w:p>
  </w:footnote>
  <w:footnote w:id="13">
    <w:p w:rsidR="00B30C4F" w:rsidRPr="003B54DD" w:rsidRDefault="00B30C4F" w:rsidP="00B30C4F">
      <w:pPr>
        <w:pStyle w:val="a3"/>
        <w:ind w:firstLine="567"/>
        <w:jc w:val="both"/>
        <w:rPr>
          <w:rFonts w:ascii="Times New Roman" w:hAnsi="Times New Roman" w:cs="Times New Roman"/>
        </w:rPr>
      </w:pPr>
      <w:r w:rsidRPr="003B54DD">
        <w:rPr>
          <w:rStyle w:val="a5"/>
          <w:rFonts w:ascii="Times New Roman" w:hAnsi="Times New Roman" w:cs="Times New Roman"/>
        </w:rPr>
        <w:footnoteRef/>
      </w:r>
      <w:r w:rsidRPr="003B54DD">
        <w:rPr>
          <w:rFonts w:ascii="Times New Roman" w:hAnsi="Times New Roman" w:cs="Times New Roman"/>
        </w:rPr>
        <w:t xml:space="preserve"> В ст</w:t>
      </w:r>
      <w:r>
        <w:rPr>
          <w:rFonts w:ascii="Times New Roman" w:hAnsi="Times New Roman" w:cs="Times New Roman"/>
        </w:rPr>
        <w:t>атье</w:t>
      </w:r>
      <w:r w:rsidRPr="003B54DD">
        <w:rPr>
          <w:rFonts w:ascii="Times New Roman" w:hAnsi="Times New Roman" w:cs="Times New Roman"/>
        </w:rPr>
        <w:t xml:space="preserve"> 25 </w:t>
      </w:r>
      <w:r>
        <w:rPr>
          <w:rFonts w:ascii="Times New Roman" w:hAnsi="Times New Roman" w:cs="Times New Roman"/>
        </w:rPr>
        <w:t>З</w:t>
      </w:r>
      <w:r w:rsidRPr="003B54DD">
        <w:rPr>
          <w:rFonts w:ascii="Times New Roman" w:hAnsi="Times New Roman" w:cs="Times New Roman"/>
        </w:rPr>
        <w:t xml:space="preserve">акона </w:t>
      </w:r>
      <w:r>
        <w:rPr>
          <w:rFonts w:ascii="Times New Roman" w:hAnsi="Times New Roman" w:cs="Times New Roman"/>
        </w:rPr>
        <w:t>о</w:t>
      </w:r>
      <w:r w:rsidRPr="003B54DD">
        <w:rPr>
          <w:rFonts w:ascii="Times New Roman" w:hAnsi="Times New Roman" w:cs="Times New Roman"/>
        </w:rPr>
        <w:t>б образовании в Р</w:t>
      </w:r>
      <w:r>
        <w:rPr>
          <w:rFonts w:ascii="Times New Roman" w:hAnsi="Times New Roman" w:cs="Times New Roman"/>
        </w:rPr>
        <w:t>Ф</w:t>
      </w:r>
      <w:r w:rsidRPr="003B54DD">
        <w:rPr>
          <w:rFonts w:ascii="Times New Roman" w:hAnsi="Times New Roman" w:cs="Times New Roman"/>
        </w:rPr>
        <w:t xml:space="preserve"> закреплена обязанность образовательной организации, корреспондирующая одному из таких прав </w:t>
      </w:r>
      <w:r>
        <w:rPr>
          <w:rFonts w:ascii="Times New Roman" w:hAnsi="Times New Roman" w:cs="Times New Roman"/>
        </w:rPr>
        <w:t>—</w:t>
      </w:r>
      <w:r w:rsidRPr="003B54DD">
        <w:rPr>
          <w:rFonts w:ascii="Times New Roman" w:hAnsi="Times New Roman" w:cs="Times New Roman"/>
        </w:rPr>
        <w:t xml:space="preserve">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footnote>
  <w:footnote w:id="14">
    <w:p w:rsidR="00B30C4F" w:rsidRPr="00D31F38" w:rsidRDefault="00B30C4F" w:rsidP="00B30C4F">
      <w:pPr>
        <w:pStyle w:val="ConsPlusNormal"/>
        <w:ind w:firstLine="567"/>
        <w:jc w:val="both"/>
        <w:rPr>
          <w:rFonts w:ascii="Times New Roman" w:hAnsi="Times New Roman" w:cs="Times New Roman"/>
        </w:rPr>
      </w:pPr>
      <w:r w:rsidRPr="00D31F38">
        <w:rPr>
          <w:rStyle w:val="a5"/>
          <w:rFonts w:ascii="Times New Roman" w:hAnsi="Times New Roman" w:cs="Times New Roman"/>
        </w:rPr>
        <w:footnoteRef/>
      </w:r>
      <w:r w:rsidRPr="00D31F38">
        <w:rPr>
          <w:rFonts w:ascii="Times New Roman" w:hAnsi="Times New Roman" w:cs="Times New Roman"/>
        </w:rPr>
        <w:t xml:space="preserve"> </w:t>
      </w:r>
      <w:r w:rsidRPr="00D31F38">
        <w:rPr>
          <w:rFonts w:ascii="Times New Roman" w:eastAsiaTheme="minorHAnsi" w:hAnsi="Times New Roman" w:cs="Times New Roman"/>
          <w:lang w:eastAsia="en-US"/>
        </w:rPr>
        <w:t xml:space="preserve">О выполнении перечня поручений по результатам работы мобильной приемной 31 мая 2013 года : </w:t>
      </w:r>
      <w:r>
        <w:rPr>
          <w:rStyle w:val="blk3"/>
          <w:rFonts w:ascii="Times New Roman" w:hAnsi="Times New Roman" w:cs="Times New Roman"/>
          <w:specVanish w:val="0"/>
        </w:rPr>
        <w:t>п</w:t>
      </w:r>
      <w:r w:rsidRPr="00D31F38">
        <w:rPr>
          <w:rStyle w:val="blk3"/>
          <w:rFonts w:ascii="Times New Roman" w:hAnsi="Times New Roman" w:cs="Times New Roman"/>
          <w:specVanish w:val="0"/>
        </w:rPr>
        <w:t xml:space="preserve">исьмо Роспотребнадзора от 24.06.2013 № 01/7100-13-32 // </w:t>
      </w:r>
      <w:r w:rsidRPr="00D31F38">
        <w:rPr>
          <w:rFonts w:ascii="Times New Roman" w:eastAsiaTheme="minorHAnsi" w:hAnsi="Times New Roman" w:cs="Times New Roman"/>
          <w:lang w:eastAsia="en-US"/>
        </w:rPr>
        <w:t>Вестник образования. 2013.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4251"/>
      <w:docPartObj>
        <w:docPartGallery w:val="Page Numbers (Top of Page)"/>
        <w:docPartUnique/>
      </w:docPartObj>
    </w:sdtPr>
    <w:sdtEndPr>
      <w:rPr>
        <w:rFonts w:ascii="Times New Roman" w:hAnsi="Times New Roman" w:cs="Times New Roman"/>
      </w:rPr>
    </w:sdtEndPr>
    <w:sdtContent>
      <w:p w:rsidR="009912CA" w:rsidRPr="00D269E4" w:rsidRDefault="009912CA">
        <w:pPr>
          <w:pStyle w:val="a6"/>
          <w:jc w:val="center"/>
          <w:rPr>
            <w:rFonts w:ascii="Times New Roman" w:hAnsi="Times New Roman" w:cs="Times New Roman"/>
          </w:rPr>
        </w:pPr>
        <w:r w:rsidRPr="00D269E4">
          <w:rPr>
            <w:rFonts w:ascii="Times New Roman" w:hAnsi="Times New Roman" w:cs="Times New Roman"/>
          </w:rPr>
          <w:fldChar w:fldCharType="begin"/>
        </w:r>
        <w:r w:rsidRPr="00D269E4">
          <w:rPr>
            <w:rFonts w:ascii="Times New Roman" w:hAnsi="Times New Roman" w:cs="Times New Roman"/>
          </w:rPr>
          <w:instrText xml:space="preserve"> PAGE   \* MERGEFORMAT </w:instrText>
        </w:r>
        <w:r w:rsidRPr="00D269E4">
          <w:rPr>
            <w:rFonts w:ascii="Times New Roman" w:hAnsi="Times New Roman" w:cs="Times New Roman"/>
          </w:rPr>
          <w:fldChar w:fldCharType="separate"/>
        </w:r>
        <w:r w:rsidR="00F27DFA">
          <w:rPr>
            <w:rFonts w:ascii="Times New Roman" w:hAnsi="Times New Roman" w:cs="Times New Roman"/>
            <w:noProof/>
          </w:rPr>
          <w:t>1</w:t>
        </w:r>
        <w:r w:rsidRPr="00D269E4">
          <w:rPr>
            <w:rFonts w:ascii="Times New Roman" w:hAnsi="Times New Roman" w:cs="Times New Roman"/>
          </w:rPr>
          <w:fldChar w:fldCharType="end"/>
        </w:r>
      </w:p>
    </w:sdtContent>
  </w:sdt>
  <w:p w:rsidR="009912CA" w:rsidRDefault="009912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5AD"/>
    <w:multiLevelType w:val="hybridMultilevel"/>
    <w:tmpl w:val="CDD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46D9"/>
    <w:multiLevelType w:val="hybridMultilevel"/>
    <w:tmpl w:val="83200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9A3C50"/>
    <w:multiLevelType w:val="hybridMultilevel"/>
    <w:tmpl w:val="21CAA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F3814"/>
    <w:multiLevelType w:val="hybridMultilevel"/>
    <w:tmpl w:val="29225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1272F"/>
    <w:multiLevelType w:val="hybridMultilevel"/>
    <w:tmpl w:val="F63296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229629E"/>
    <w:multiLevelType w:val="hybridMultilevel"/>
    <w:tmpl w:val="30E8A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0E340E"/>
    <w:multiLevelType w:val="hybridMultilevel"/>
    <w:tmpl w:val="8B7A7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3957650"/>
    <w:multiLevelType w:val="hybridMultilevel"/>
    <w:tmpl w:val="4E685C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6"/>
  </w:num>
  <w:num w:numId="3">
    <w:abstractNumId w:val="0"/>
  </w:num>
  <w:num w:numId="4">
    <w:abstractNumId w:val="4"/>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784"/>
    <w:rsid w:val="00020CDD"/>
    <w:rsid w:val="000B1AA4"/>
    <w:rsid w:val="000F6915"/>
    <w:rsid w:val="00115251"/>
    <w:rsid w:val="00156A1F"/>
    <w:rsid w:val="00192726"/>
    <w:rsid w:val="001B251E"/>
    <w:rsid w:val="002E3E0F"/>
    <w:rsid w:val="0032261A"/>
    <w:rsid w:val="00371F6A"/>
    <w:rsid w:val="00383DED"/>
    <w:rsid w:val="003E42D5"/>
    <w:rsid w:val="004D0504"/>
    <w:rsid w:val="004D36D9"/>
    <w:rsid w:val="00677EE2"/>
    <w:rsid w:val="006A659F"/>
    <w:rsid w:val="006C350D"/>
    <w:rsid w:val="00794940"/>
    <w:rsid w:val="00812E39"/>
    <w:rsid w:val="008F49CB"/>
    <w:rsid w:val="009912CA"/>
    <w:rsid w:val="009E7CA0"/>
    <w:rsid w:val="00A25312"/>
    <w:rsid w:val="00AB30F4"/>
    <w:rsid w:val="00B30C4F"/>
    <w:rsid w:val="00BD6DAD"/>
    <w:rsid w:val="00C02230"/>
    <w:rsid w:val="00C51556"/>
    <w:rsid w:val="00C75FDC"/>
    <w:rsid w:val="00D01D6C"/>
    <w:rsid w:val="00D269E4"/>
    <w:rsid w:val="00DE4BD2"/>
    <w:rsid w:val="00E4703F"/>
    <w:rsid w:val="00E817C2"/>
    <w:rsid w:val="00F27DFA"/>
    <w:rsid w:val="00F43AAB"/>
    <w:rsid w:val="00F76784"/>
    <w:rsid w:val="00F77E14"/>
    <w:rsid w:val="00F82989"/>
    <w:rsid w:val="00FC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D36D9"/>
    <w:pPr>
      <w:spacing w:after="0" w:line="240" w:lineRule="auto"/>
    </w:pPr>
    <w:rPr>
      <w:sz w:val="20"/>
      <w:szCs w:val="20"/>
    </w:rPr>
  </w:style>
  <w:style w:type="character" w:customStyle="1" w:styleId="a4">
    <w:name w:val="Текст сноски Знак"/>
    <w:basedOn w:val="a0"/>
    <w:link w:val="a3"/>
    <w:uiPriority w:val="99"/>
    <w:rsid w:val="004D36D9"/>
    <w:rPr>
      <w:sz w:val="20"/>
      <w:szCs w:val="20"/>
    </w:rPr>
  </w:style>
  <w:style w:type="character" w:styleId="a5">
    <w:name w:val="footnote reference"/>
    <w:basedOn w:val="a0"/>
    <w:uiPriority w:val="99"/>
    <w:semiHidden/>
    <w:unhideWhenUsed/>
    <w:rsid w:val="004D36D9"/>
    <w:rPr>
      <w:vertAlign w:val="superscript"/>
    </w:rPr>
  </w:style>
  <w:style w:type="paragraph" w:styleId="a6">
    <w:name w:val="header"/>
    <w:basedOn w:val="a"/>
    <w:link w:val="a7"/>
    <w:uiPriority w:val="99"/>
    <w:unhideWhenUsed/>
    <w:rsid w:val="004D36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36D9"/>
  </w:style>
  <w:style w:type="paragraph" w:styleId="a8">
    <w:name w:val="footer"/>
    <w:basedOn w:val="a"/>
    <w:link w:val="a9"/>
    <w:uiPriority w:val="99"/>
    <w:semiHidden/>
    <w:unhideWhenUsed/>
    <w:rsid w:val="004D36D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D36D9"/>
  </w:style>
  <w:style w:type="character" w:styleId="aa">
    <w:name w:val="Hyperlink"/>
    <w:basedOn w:val="a0"/>
    <w:uiPriority w:val="99"/>
    <w:semiHidden/>
    <w:unhideWhenUsed/>
    <w:rsid w:val="000B1AA4"/>
    <w:rPr>
      <w:color w:val="0000FF"/>
      <w:u w:val="single"/>
    </w:rPr>
  </w:style>
  <w:style w:type="paragraph" w:styleId="ab">
    <w:name w:val="List Paragraph"/>
    <w:basedOn w:val="a"/>
    <w:uiPriority w:val="34"/>
    <w:qFormat/>
    <w:rsid w:val="00192726"/>
    <w:pPr>
      <w:ind w:left="720"/>
      <w:contextualSpacing/>
    </w:pPr>
  </w:style>
  <w:style w:type="paragraph" w:customStyle="1" w:styleId="ConsPlusNormal">
    <w:name w:val="ConsPlusNormal"/>
    <w:uiPriority w:val="99"/>
    <w:rsid w:val="00C75F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3">
    <w:name w:val="blk3"/>
    <w:basedOn w:val="a0"/>
    <w:rsid w:val="00B30C4F"/>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C62E777D24186BA5AF3DCE811F7932F956780D416DD020955D6755DA465O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62E777D24186BA5AF3DCE811F7932F95628FD014D9020955D6755DA45F25A51E5C8E511806D05E69OC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2765925C97C3FA1ABE726562201D54C13D07279F19A24E16E4D52B515C69388FF855DBA2BA3D3H5T2O" TargetMode="External"/><Relationship Id="rId4" Type="http://schemas.microsoft.com/office/2007/relationships/stylesWithEffects" Target="stylesWithEffects.xml"/><Relationship Id="rId9" Type="http://schemas.openxmlformats.org/officeDocument/2006/relationships/hyperlink" Target="consultantplus://offline/ref=56313BE88A598766DBAB85473D4C75066114CD16438ED5238C912842ED9FE2759F7C036FC5F0E74BfDx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9E71-DDFB-4CAD-A45D-F84147C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17857</Words>
  <Characters>101790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Евгеньевна Гарцева</dc:creator>
  <cp:keywords/>
  <dc:description/>
  <cp:lastModifiedBy>Novikov</cp:lastModifiedBy>
  <cp:revision>2</cp:revision>
  <dcterms:created xsi:type="dcterms:W3CDTF">2020-05-20T10:22:00Z</dcterms:created>
  <dcterms:modified xsi:type="dcterms:W3CDTF">2020-05-20T10:22:00Z</dcterms:modified>
</cp:coreProperties>
</file>