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5C" w:rsidRDefault="0092445C"/>
    <w:p w:rsidR="001A57DE" w:rsidRDefault="00225D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1242695</wp:posOffset>
                </wp:positionV>
                <wp:extent cx="1066800" cy="21907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5C" w:rsidRPr="00225D5C" w:rsidRDefault="00225D5C" w:rsidP="00225D5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20</w:t>
                            </w:r>
                            <w:r w:rsidRPr="00225D5C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.10. 2015г.</w:t>
                            </w:r>
                          </w:p>
                          <w:p w:rsidR="00225D5C" w:rsidRDefault="00225D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29.7pt;margin-top:97.85pt;width:84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+GZlgIAAIoFAAAOAAAAZHJzL2Uyb0RvYy54bWysVM1uEzEQviPxDpbvdDehDW3UTRVaFSFV&#10;bUWLena8dmNhe4ztZDe8DE/BCYlnyCMx9m5+KL0Ucdkde76Z8Xzzc3rWGk2WwgcFtqKDg5ISYTnU&#10;yj5W9PP95ZtjSkJktmYarKjoSgR6Nnn96rRxYzGEOehaeIJObBg3rqLzGN24KAKfC8PCAThhUSnB&#10;Gxbx6B+L2rMGvRtdDMtyVDTga+eBixDw9qJT0kn2L6Xg8UbKICLRFcW3xfz1+TtL32JyysaPnrm5&#10;4v0z2D+8wjBlMejW1QWLjCy8+suVUdxDABkPOJgCpFRc5Bwwm0H5JJu7OXMi54LkBLelKfw/t/x6&#10;eeuJqis6osQygyVaf1//Wv9c/yCjxE7jwhhBdw5hsX0PLVZ5cx/wMiXdSm/SH9MhqEeeV1tuRRsJ&#10;T0blaHRcooqjbjg4Kd8dJTfFztr5ED8IMCQJFfVYu0wpW16F2EE3kBQsgFb1pdI6H1K/iHPtyZJh&#10;pXXMb0Tnf6C0JQ0m+vaozI4tJPPOs7bJjcgd04dLmXcZZimutEgYbT8JiYzlRJ+JzTgXdhs/oxNK&#10;YqiXGPb43ateYtzlgRY5Mti4NTbKgs/Z5xHbUVZ/2VAmOzzWZi/vJMZ21vYdMYN6hQ3hoRuo4Pil&#10;wqpdsRBvmccJwkLjVog3+JEakHXoJUrm4L89d5/w2NiopaTBiaxo+LpgXlCiP1ps+ZPB4WEa4Xw4&#10;PHo3xIPf18z2NXZhzgFbYYD7x/EsJnzUG1F6MA+4PKYpKqqY5Ri7onEjnsduT+Dy4WI6zSAcWsfi&#10;lb1zPLlO9KaevG8fmHd940Zs+WvYzC4bP+nfDpssLUwXEaTKzZ0I7ljticeBz+PRL6e0UfbPGbVb&#10;oZPfAAAA//8DAFBLAwQUAAYACAAAACEASRV/juIAAAALAQAADwAAAGRycy9kb3ducmV2LnhtbEyP&#10;TU+DQBCG7yb+h82YeDF2EaS0yNIYozbxZvEj3rbsCER2lrBbiv/e8aTHmffJO88Um9n2YsLRd44U&#10;XC0iEEi1Mx01Cl6qh8sVCB80Gd07QgXf6GFTnp4UOjfuSM847UIjuIR8rhW0IQy5lL5u0Wq/cAMS&#10;Z59utDrwODbSjPrI5baXcRQtpdUd8YVWD3jXYv21O1gFHxfN+5OfH1+PSZoM99upyt5MpdT52Xx7&#10;AyLgHP5g+NVndSjZae8OZLzoFSzT9TWjHKzTDAQTqzjjzV5BnEQxyLKQ/38ofwAAAP//AwBQSwEC&#10;LQAUAAYACAAAACEAtoM4kv4AAADhAQAAEwAAAAAAAAAAAAAAAAAAAAAAW0NvbnRlbnRfVHlwZXNd&#10;LnhtbFBLAQItABQABgAIAAAAIQA4/SH/1gAAAJQBAAALAAAAAAAAAAAAAAAAAC8BAABfcmVscy8u&#10;cmVsc1BLAQItABQABgAIAAAAIQD0M+GZlgIAAIoFAAAOAAAAAAAAAAAAAAAAAC4CAABkcnMvZTJv&#10;RG9jLnhtbFBLAQItABQABgAIAAAAIQBJFX+O4gAAAAsBAAAPAAAAAAAAAAAAAAAAAPAEAABkcnMv&#10;ZG93bnJldi54bWxQSwUGAAAAAAQABADzAAAA/wUAAAAA&#10;" fillcolor="white [3201]" stroked="f" strokeweight=".5pt">
                <v:textbox>
                  <w:txbxContent>
                    <w:p w:rsidR="00225D5C" w:rsidRPr="00225D5C" w:rsidRDefault="00225D5C" w:rsidP="00225D5C">
                      <w:pPr>
                        <w:spacing w:after="0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  <w:t>20</w:t>
                      </w:r>
                      <w:r w:rsidRPr="00225D5C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  <w:t>.10. 2015г.</w:t>
                      </w:r>
                    </w:p>
                    <w:p w:rsidR="00225D5C" w:rsidRDefault="00225D5C"/>
                  </w:txbxContent>
                </v:textbox>
              </v:shape>
            </w:pict>
          </mc:Fallback>
        </mc:AlternateContent>
      </w:r>
      <w:r w:rsidR="00D812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224791</wp:posOffset>
                </wp:positionH>
                <wp:positionV relativeFrom="paragraph">
                  <wp:posOffset>1423670</wp:posOffset>
                </wp:positionV>
                <wp:extent cx="1428750" cy="2857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26F" w:rsidRPr="00225D5C" w:rsidRDefault="00225D5C" w:rsidP="00225D5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25D5C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о</w:t>
                            </w:r>
                            <w:r w:rsidR="00D8126F" w:rsidRPr="00225D5C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т </w:t>
                            </w:r>
                            <w:r w:rsidRPr="00225D5C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19.10. 2015г.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17.7pt;margin-top:112.1pt;width:112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fT4lwIAAJEFAAAOAAAAZHJzL2Uyb0RvYy54bWysVM1uEzEQviPxDpbvZJOQ/hB1U4VURUhV&#10;W9Ginh2v3VjYHmM72Q0vw1NwQuIZ8kiMvZsfSi9FXHbHnm9mPN/8nJ03RpOV8EGBLemg16dEWA6V&#10;so8l/Xx/+eaUkhCZrZgGK0q6FoGeT16/OqvdWAxhAboSnqATG8a1K+kiRjcuisAXwrDQAycsKiV4&#10;wyIe/WNReVajd6OLYb9/XNTgK+eBixDw9qJV0kn2L6Xg8UbKICLRJcW3xfz1+TtP32JyxsaPnrmF&#10;4t0z2D+8wjBlMejO1QWLjCy9+suVUdxDABl7HEwBUioucg6YzaD/JJu7BXMi54LkBLejKfw/t/x6&#10;deuJqko6osQygyXafN/82vzc/CCjxE7twhhBdw5hsXkPDVZ5ex/wMiXdSG/SH9MhqEee1ztuRRMJ&#10;T0aj4enJEao46oanR0lG98Xe2vkQPwgwJAkl9Vi7TClbXYXYQreQFCyAVtWl0jofUr+ImfZkxbDS&#10;OuY3ovM/UNqSuqTHbzF0MrKQzFvP2qYbkTumC5cybzPMUlxrkTDafhISGcuJPhObcS7sLn5GJ5TE&#10;UC8x7PD7V73EuM0DLXJksHFnbJQFn7PPI7anrPqypUy2eKzNQd5JjM28ya2ya4A5VGvsCw/tXAXH&#10;LxUW74qFeMs8DhLWG5dDvMGP1IDkQydRsgD/7bn7hMf+Ri0lNQ5mScPXJfOCEv3RYue/G4xGaZLz&#10;YXR0MsSDP9TMDzV2aWaAHTHANeR4FhM+6q0oPZgH3CHTFBVVzHKMXdK4FWexXRe4g7iYTjMIZ9ex&#10;eGXvHE+uE8upNe+bB+Zd178RO/8atiPMxk/auMUmSwvTZQSpco8nnltWO/5x7vOUdDsqLZbDc0bt&#10;N+nkNwAAAP//AwBQSwMEFAAGAAgAAAAhAHyJtsHgAAAACgEAAA8AAABkcnMvZG93bnJldi54bWxM&#10;j8tOwzAQRfdI/IM1SGwQdXDaAiFOhRAPiR0ND7Fz4yGJiMdR7Cbh75muYDePoztn8s3sOjHiEFpP&#10;Gi4WCQikytuWag2v5cP5FYgQDVnTeUINPxhgUxwf5SazfqIXHLexFhxCITMamhj7TMpQNehMWPge&#10;iXdffnAmcjvU0g5m4nDXSZUka+lMS3yhMT3eNVh9b/dOw+dZ/fEc5se3KV2l/f3TWF6+21Lr05P5&#10;9gZExDn+wXDQZ3Uo2Gnn92SD6DSkqyWTGpRaKhAMqHXCk92huFYgi1z+f6H4BQAA//8DAFBLAQIt&#10;ABQABgAIAAAAIQC2gziS/gAAAOEBAAATAAAAAAAAAAAAAAAAAAAAAABbQ29udGVudF9UeXBlc10u&#10;eG1sUEsBAi0AFAAGAAgAAAAhADj9If/WAAAAlAEAAAsAAAAAAAAAAAAAAAAALwEAAF9yZWxzLy5y&#10;ZWxzUEsBAi0AFAAGAAgAAAAhAFDZ9PiXAgAAkQUAAA4AAAAAAAAAAAAAAAAALgIAAGRycy9lMm9E&#10;b2MueG1sUEsBAi0AFAAGAAgAAAAhAHyJtsHgAAAACgEAAA8AAAAAAAAAAAAAAAAA8QQAAGRycy9k&#10;b3ducmV2LnhtbFBLBQYAAAAABAAEAPMAAAD+BQAAAAA=&#10;" fillcolor="white [3201]" stroked="f" strokeweight=".5pt">
                <v:textbox>
                  <w:txbxContent>
                    <w:p w:rsidR="00D8126F" w:rsidRPr="00225D5C" w:rsidRDefault="00225D5C" w:rsidP="00225D5C">
                      <w:pPr>
                        <w:spacing w:after="0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25D5C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  <w:t>о</w:t>
                      </w:r>
                      <w:r w:rsidR="00D8126F" w:rsidRPr="00225D5C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  <w:t xml:space="preserve">т </w:t>
                      </w:r>
                      <w:r w:rsidRPr="00225D5C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  <w:t>19.10. 2015г.</w:t>
                      </w:r>
                    </w:p>
                  </w:txbxContent>
                </v:textbox>
              </v:shape>
            </w:pict>
          </mc:Fallback>
        </mc:AlternateContent>
      </w:r>
      <w:r w:rsidR="005C25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7176770</wp:posOffset>
                </wp:positionV>
                <wp:extent cx="1495425" cy="571500"/>
                <wp:effectExtent l="0" t="0" r="952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566" w:rsidRPr="00BB6D4C" w:rsidRDefault="005C2566" w:rsidP="005C25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BB6D4C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Санкт-Петербург</w:t>
                            </w:r>
                          </w:p>
                          <w:p w:rsidR="005C2566" w:rsidRPr="00BB6D4C" w:rsidRDefault="005C2566" w:rsidP="005C25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BB6D4C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2015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166.2pt;margin-top:565.1pt;width:117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+7FmwIAAJEFAAAOAAAAZHJzL2Uyb0RvYy54bWysVEtu2zAQ3RfoHQjuG/mbNEbkwE2QokCQ&#10;BE2KrGmKtIlSHJakLbmXySm6KtAz+EgdUpLtptmk6EYiOW9mOI9v5uy8LjVZC+cVmJz2j3qUCMOh&#10;UGaR0y8PV+/eU+IDMwXTYERON8LT8+nbN2eVnYgBLEEXwhEMYvyksjldhmAnWeb5UpTMH4EVBo0S&#10;XMkCbt0iKxyrMHqps0Gvd5xV4ArrgAvv8fSyMdJpii+l4OFWSi8C0TnFu4X0dek7j99sesYmC8fs&#10;UvH2GuwfblEyZTDpLtQlC4ysnPorVKm4Aw8yHHEoM5BScZFqwGr6vWfV3C+ZFakWJMfbHU3+/4Xl&#10;N+s7R1SR0yElhpX4RNun7a/tz+0PMozsVNZPEHRvERbqD1DjK3fnHg9j0bV0ZfxjOQTtyPNmx62o&#10;A+HRaXQ6Hg3GlHC0jU/6414iP9t7W+fDRwEliYucOny7RClbX/uAN0FoB4nJPGhVXCmt0ybqRVxo&#10;R9YMX1qHdEf0+AOlDalyejwc91JgA9G9iaxNDCOSYtp0sfKmwrQKGy0iRpvPQiJjqdAXcjPOhdnl&#10;T+iIkpjqNY4tfn+r1zg3daBHygwm7JxLZcCl6lOL7SkrvnaUyQaPhB/UHZehntdJKoNOAHMoNqgL&#10;B01fecuvFD7eNfPhjjlsJJQCDodwix+pAcmHdkXJEtz3l84jHvWNVkoqbMyc+m8r5gQl+pNB5Z/2&#10;R6PYyWkzGp8McOMOLfNDi1mVF4CK6OMYsjwtIz7obikdlI84Q2YxK5qY4Zg7p6FbXoRmXOAM4mI2&#10;SyDsXcvCtbm3PIaOLEdpPtSPzNlWvwGVfwNdC7PJMxk32OhpYLYKIFXSeOS5YbXlH/s+Sb+dUXGw&#10;HO4Taj9Jp78BAAD//wMAUEsDBBQABgAIAAAAIQBDe30C4wAAAA0BAAAPAAAAZHJzL2Rvd25yZXYu&#10;eG1sTI9LT8MwEITvSPwHa5G4IOrUoS2EOBVCPCRuNDzEzY2XJCJeR7GbhH/PcoLjznyancm3s+vE&#10;iENoPWlYLhIQSJW3LdUaXsr780sQIRqypvOEGr4xwLY4PspNZv1EzzjuYi04hEJmNDQx9pmUoWrQ&#10;mbDwPRJ7n35wJvI51NIOZuJw10mVJGvpTEv8oTE93jZYfe0OTsPHWf3+FOaH1yldpf3d41hu3myp&#10;9enJfHMNIuIc/2D4rc/VoeBOe38gG0SnIU3VBaNsLNNEgWBktd5cgdizpBRLssjl/xXFDwAAAP//&#10;AwBQSwECLQAUAAYACAAAACEAtoM4kv4AAADhAQAAEwAAAAAAAAAAAAAAAAAAAAAAW0NvbnRlbnRf&#10;VHlwZXNdLnhtbFBLAQItABQABgAIAAAAIQA4/SH/1gAAAJQBAAALAAAAAAAAAAAAAAAAAC8BAABf&#10;cmVscy8ucmVsc1BLAQItABQABgAIAAAAIQDft+7FmwIAAJEFAAAOAAAAAAAAAAAAAAAAAC4CAABk&#10;cnMvZTJvRG9jLnhtbFBLAQItABQABgAIAAAAIQBDe30C4wAAAA0BAAAPAAAAAAAAAAAAAAAAAPUE&#10;AABkcnMvZG93bnJldi54bWxQSwUGAAAAAAQABADzAAAABQYAAAAA&#10;" fillcolor="white [3201]" stroked="f" strokeweight=".5pt">
                <v:textbox>
                  <w:txbxContent>
                    <w:p w:rsidR="005C2566" w:rsidRPr="00BB6D4C" w:rsidRDefault="005C2566" w:rsidP="005C25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BB6D4C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4"/>
                          <w:szCs w:val="24"/>
                        </w:rPr>
                        <w:t>Санкт-Петербург</w:t>
                      </w:r>
                    </w:p>
                    <w:p w:rsidR="005C2566" w:rsidRPr="00BB6D4C" w:rsidRDefault="005C2566" w:rsidP="005C25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BB6D4C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4"/>
                          <w:szCs w:val="24"/>
                        </w:rPr>
                        <w:t>2015 год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A57DE">
        <w:rPr>
          <w:noProof/>
          <w:lang w:eastAsia="ru-RU"/>
        </w:rPr>
        <w:drawing>
          <wp:inline distT="0" distB="0" distL="0" distR="0">
            <wp:extent cx="5750646" cy="7931649"/>
            <wp:effectExtent l="0" t="0" r="2540" b="0"/>
            <wp:docPr id="1" name="Рисунок 1" descr="C:\Users\Ирина\Desktop\Скан Положение новые на сайт 18.07.2016\О Порядке Установления Надбавок, Добавок,Премий и Материальн Помощи\1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кан Положение новые на сайт 18.07.2016\О Порядке Установления Надбавок, Добавок,Премий и Материальн Помощи\1с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088" cy="793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A57DE">
        <w:br w:type="page"/>
      </w:r>
    </w:p>
    <w:p w:rsidR="0092445C" w:rsidRPr="0092445C" w:rsidRDefault="0092445C" w:rsidP="0092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lastRenderedPageBreak/>
        <w:t>1.</w:t>
      </w:r>
      <w:r w:rsidRPr="0092445C">
        <w:rPr>
          <w:rFonts w:ascii="Times New Roman" w:eastAsia="Times New Roman" w:hAnsi="Times New Roman" w:cs="Times New Roman"/>
          <w:b/>
          <w:lang w:eastAsia="ru-RU"/>
        </w:rPr>
        <w:t>Общая часть.</w:t>
      </w:r>
    </w:p>
    <w:p w:rsidR="0092445C" w:rsidRPr="0092445C" w:rsidRDefault="0092445C" w:rsidP="009244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t>1.1. Настоящее Положение регулирует вопросы усиления социально-экономической защиты работников  дошкольного образовательного учреждения, в целях улучшения материального положения, повышения эффективности деятельности работников  и усиления стимулирующей роли  их заработной платы.</w:t>
      </w:r>
    </w:p>
    <w:p w:rsidR="0092445C" w:rsidRPr="0092445C" w:rsidRDefault="0092445C" w:rsidP="009244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5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2445C">
        <w:rPr>
          <w:rFonts w:ascii="Times New Roman" w:eastAsia="Times New Roman" w:hAnsi="Times New Roman" w:cs="Times New Roman"/>
          <w:lang w:eastAsia="ru-RU"/>
        </w:rPr>
        <w:t xml:space="preserve">1.2. </w:t>
      </w:r>
      <w:proofErr w:type="gramStart"/>
      <w:r w:rsidRPr="0092445C">
        <w:rPr>
          <w:rFonts w:ascii="Times New Roman" w:eastAsia="Times New Roman" w:hAnsi="Times New Roman" w:cs="Times New Roman"/>
          <w:lang w:eastAsia="ru-RU"/>
        </w:rPr>
        <w:t>Настоящее Положение разработано в соответствии с Трудовым кодексом Российской Федерации, Законом РФ  «Об образовании в Российской Федерации»  от 29 декабря 2012 г,  Указом Президента от 07.05.2012 года № 597 «О мероприятиях по реализации государственной социальной политики», Распоряжением Правительства Российской Федерации от 26 ноября 2012 года № 2190-р «Программа поэтапного совершенствования системы оплаты труда в государственных (муниципальных) учреждениях на 2012-2018 годы»;</w:t>
      </w:r>
      <w:proofErr w:type="gramEnd"/>
      <w:r w:rsidRPr="0092445C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92445C">
        <w:rPr>
          <w:rFonts w:ascii="Times New Roman" w:eastAsia="Times New Roman" w:hAnsi="Times New Roman" w:cs="Times New Roman"/>
          <w:lang w:eastAsia="ru-RU"/>
        </w:rPr>
        <w:t>законом Санкт-Петербурга от 12 октября 2005 г. № 531-74 «Об оплате труда работников государственных учреждений, финансируемых за счет средств бюджета Санкт-Петербурга», постановлением Правительства Санкт-Петербурга от 01ноября 2005 г. № 1671 « О системе оплаты труда работников образовательных учреждений, финансируемых за счет средств бюджета Санкт-Петербурга», распоряжением Правительства Санкт-Петербурга от 23 апреля 2013 года №  32-рп  «</w:t>
      </w:r>
      <w:r w:rsidRPr="0092445C">
        <w:rPr>
          <w:rFonts w:ascii="Times New Roman" w:eastAsia="Times New Roman" w:hAnsi="Times New Roman" w:cs="Times New Roman"/>
          <w:bCs/>
          <w:color w:val="000001"/>
          <w:lang w:eastAsia="ru-RU"/>
        </w:rPr>
        <w:t>Об утверждении Плана мероприятий ("дорожной карты") "Изменения в отраслях социальной</w:t>
      </w:r>
      <w:proofErr w:type="gramEnd"/>
      <w:r w:rsidRPr="0092445C">
        <w:rPr>
          <w:rFonts w:ascii="Times New Roman" w:eastAsia="Times New Roman" w:hAnsi="Times New Roman" w:cs="Times New Roman"/>
          <w:bCs/>
          <w:color w:val="000001"/>
          <w:lang w:eastAsia="ru-RU"/>
        </w:rPr>
        <w:t xml:space="preserve"> сферы, направленные на повышение эффективности сферы образования и науки в Санкт-Петербурге на период 2013-2018 годов», </w:t>
      </w:r>
      <w:r w:rsidRPr="0092445C">
        <w:rPr>
          <w:rFonts w:ascii="Times New Roman" w:eastAsia="Times New Roman" w:hAnsi="Times New Roman" w:cs="Times New Roman"/>
          <w:lang w:eastAsia="ru-RU"/>
        </w:rPr>
        <w:t xml:space="preserve"> распоряжением Комитета по образованию Санкт-Петербурга от 02 декабря 2005 г. № 916-р «Об утверждении методических рекомендаций по системе оплаты труда работников государственных образовательных учреждений, финансируемых за счет средств бюджета Санкт-Петербурга». </w:t>
      </w:r>
    </w:p>
    <w:p w:rsidR="0092445C" w:rsidRPr="0092445C" w:rsidRDefault="0092445C" w:rsidP="009244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t xml:space="preserve">1.3. Настоящее Положение регулирует  порядок установления в пределах фонда надбавок и доплат: </w:t>
      </w:r>
    </w:p>
    <w:p w:rsidR="0092445C" w:rsidRPr="0092445C" w:rsidRDefault="0092445C" w:rsidP="009244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t xml:space="preserve">доплат (за работу не входящую в круг основных обязанностей работника,  высокую результативность и качество работы); </w:t>
      </w:r>
    </w:p>
    <w:p w:rsidR="0092445C" w:rsidRPr="0092445C" w:rsidRDefault="0092445C" w:rsidP="009244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t>надбавок (за напряженность  и интенсивность труда);</w:t>
      </w:r>
    </w:p>
    <w:p w:rsidR="0092445C" w:rsidRPr="0092445C" w:rsidRDefault="0092445C" w:rsidP="009244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t xml:space="preserve"> стимулирующих выплат в форме премий и других выплат материального поощрения, по итогам отчетного периода, за исключением экономии образовавшейся из-за </w:t>
      </w:r>
      <w:proofErr w:type="gramStart"/>
      <w:r w:rsidRPr="0092445C">
        <w:rPr>
          <w:rFonts w:ascii="Times New Roman" w:eastAsia="Times New Roman" w:hAnsi="Times New Roman" w:cs="Times New Roman"/>
          <w:lang w:eastAsia="ru-RU"/>
        </w:rPr>
        <w:t>не выполнения</w:t>
      </w:r>
      <w:proofErr w:type="gramEnd"/>
      <w:r w:rsidRPr="0092445C">
        <w:rPr>
          <w:rFonts w:ascii="Times New Roman" w:eastAsia="Times New Roman" w:hAnsi="Times New Roman" w:cs="Times New Roman"/>
          <w:lang w:eastAsia="ru-RU"/>
        </w:rPr>
        <w:t xml:space="preserve"> плановых показателей деятельности учреждения.</w:t>
      </w:r>
    </w:p>
    <w:p w:rsidR="0092445C" w:rsidRPr="0092445C" w:rsidRDefault="0092445C" w:rsidP="009244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445C">
        <w:rPr>
          <w:rFonts w:ascii="Times New Roman" w:eastAsia="Times New Roman" w:hAnsi="Times New Roman" w:cs="Times New Roman"/>
          <w:lang w:eastAsia="ru-RU"/>
        </w:rPr>
        <w:t>выплат компенсационного характера в случае,  выполнения работы в условиях, отклоняющихся от нормальных, при отсутствии аттестации рабочего места.</w:t>
      </w:r>
      <w:proofErr w:type="gramEnd"/>
    </w:p>
    <w:p w:rsidR="0092445C" w:rsidRPr="0092445C" w:rsidRDefault="0092445C" w:rsidP="009244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t xml:space="preserve">материальной помощи.  </w:t>
      </w:r>
    </w:p>
    <w:p w:rsidR="0092445C" w:rsidRPr="0092445C" w:rsidRDefault="0092445C" w:rsidP="009244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445C">
        <w:rPr>
          <w:rFonts w:ascii="Times New Roman" w:eastAsia="Times New Roman" w:hAnsi="Times New Roman" w:cs="Times New Roman"/>
          <w:b/>
          <w:lang w:eastAsia="ru-RU"/>
        </w:rPr>
        <w:t>2. Порядок установления доплат и надбавок и их размеры.</w:t>
      </w:r>
    </w:p>
    <w:p w:rsidR="0092445C" w:rsidRPr="0092445C" w:rsidRDefault="0092445C" w:rsidP="009244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t xml:space="preserve">2.1. Доплаты и надбавки к должностным окладам педагогических, технических    работников,  выполняющим работу, не входящую в круг основных обязанностей, устанавливаются в пределах утвержденного фонда оплаты труда. </w:t>
      </w:r>
    </w:p>
    <w:p w:rsidR="0092445C" w:rsidRPr="0092445C" w:rsidRDefault="0092445C" w:rsidP="009244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t>2.2. Доплаты и надбавки устанавливаются на определенный период: месяц, квартал, год, учебный год, также могут быть установлены по конечному результату выполненной работы. Период, на который устанавливаются доплаты и надбавки и их размер определяются Комиссией по установлению надбавок, доплат, премий и материальной помощи и, утверждаются приказом заведующего учреждением.</w:t>
      </w:r>
    </w:p>
    <w:p w:rsidR="0092445C" w:rsidRPr="0092445C" w:rsidRDefault="0092445C" w:rsidP="009244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t>2.3 Доплаты и надбавки устанавливаются в зависимости от объема работ в процентном  отношении к окладу или в абсолютных величинах (по выбору учреждения).</w:t>
      </w:r>
    </w:p>
    <w:p w:rsidR="0092445C" w:rsidRPr="0092445C" w:rsidRDefault="0092445C" w:rsidP="009244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t xml:space="preserve">2.4 Главным бухгалтером учреждения или финансовым работником централизованной бухгалтерии, исходя из утвержденного фонда оплаты труда на календарный год, утвержденного штатного расписания и тарификации педагогических работников определяется объем средств материального стимулирования (оформляется служебной запиской на имя </w:t>
      </w:r>
      <w:proofErr w:type="gramStart"/>
      <w:r w:rsidRPr="0092445C">
        <w:rPr>
          <w:rFonts w:ascii="Times New Roman" w:eastAsia="Times New Roman" w:hAnsi="Times New Roman" w:cs="Times New Roman"/>
          <w:lang w:eastAsia="ru-RU"/>
        </w:rPr>
        <w:t>заведующего</w:t>
      </w:r>
      <w:proofErr w:type="gramEnd"/>
      <w:r w:rsidRPr="0092445C">
        <w:rPr>
          <w:rFonts w:ascii="Times New Roman" w:eastAsia="Times New Roman" w:hAnsi="Times New Roman" w:cs="Times New Roman"/>
          <w:lang w:eastAsia="ru-RU"/>
        </w:rPr>
        <w:t xml:space="preserve"> образовательного учреждения с представлением расчета). </w:t>
      </w:r>
    </w:p>
    <w:p w:rsidR="0092445C" w:rsidRPr="0092445C" w:rsidRDefault="0092445C" w:rsidP="009244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t>2.5. Доплаты и надбавки к должностным окладам устанавливаются в пределах фонда надбавок и доплат, утвержденного приказом заведующего образовательным учреждением.</w:t>
      </w:r>
    </w:p>
    <w:p w:rsidR="0092445C" w:rsidRPr="0092445C" w:rsidRDefault="0092445C" w:rsidP="009244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t>2.6. Размер доплат и надбавок уменьшается или полностью отменяется при ухудшении качества работы или выполнении работ в рамках должностных обязанностей:</w:t>
      </w:r>
    </w:p>
    <w:p w:rsidR="0092445C" w:rsidRPr="0092445C" w:rsidRDefault="0092445C" w:rsidP="009244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t>за нарушение инструкции по охране жизни и здоровья детей;</w:t>
      </w:r>
    </w:p>
    <w:p w:rsidR="0092445C" w:rsidRPr="0092445C" w:rsidRDefault="0092445C" w:rsidP="009244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t>за грубое нарушение трудовой дисциплины;</w:t>
      </w:r>
    </w:p>
    <w:p w:rsidR="0092445C" w:rsidRPr="0092445C" w:rsidRDefault="0092445C" w:rsidP="009244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t>за грубое обращение с детьми;</w:t>
      </w:r>
    </w:p>
    <w:p w:rsidR="0092445C" w:rsidRPr="0092445C" w:rsidRDefault="0092445C" w:rsidP="009244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lastRenderedPageBreak/>
        <w:t>за срывы сдачи отчетов;</w:t>
      </w:r>
    </w:p>
    <w:p w:rsidR="0092445C" w:rsidRPr="0092445C" w:rsidRDefault="0092445C" w:rsidP="009244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t>за обоснованные жалобы родителей.</w:t>
      </w:r>
    </w:p>
    <w:p w:rsidR="0092445C" w:rsidRPr="0092445C" w:rsidRDefault="0092445C" w:rsidP="009244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t>2.7. В течение периода, на который установлены доплаты и надбавки, комиссией контролируется выполнение работ и их качество.</w:t>
      </w:r>
    </w:p>
    <w:p w:rsidR="0092445C" w:rsidRPr="0092445C" w:rsidRDefault="0092445C" w:rsidP="00924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t>2.8 Надбавка к должностному окладу заведующего устанавливается приказом    вышестоящего органа управления образованием по подчиненности учреждения с учетом показателей эффективности деятельности учреждения и в соответствии с «Показателями эффективности  деятельности руководителей государственных образовательных учреждений». Конкретный размер надбавки устанавливается в процентах к должностному окладу. Выплачивается надбавка одновременно с заработной платой и учитывается во всех случаях исчисления среднего заработка.</w:t>
      </w:r>
    </w:p>
    <w:p w:rsidR="0092445C" w:rsidRPr="0092445C" w:rsidRDefault="0092445C" w:rsidP="0092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45C">
        <w:rPr>
          <w:rFonts w:ascii="Times New Roman" w:eastAsia="Times New Roman" w:hAnsi="Times New Roman" w:cs="Times New Roman"/>
          <w:b/>
          <w:lang w:eastAsia="ru-RU"/>
        </w:rPr>
        <w:t>3. Доплаты за работу, не входящую в круг основных должностных обязанностей.</w:t>
      </w:r>
    </w:p>
    <w:p w:rsidR="0092445C" w:rsidRPr="0092445C" w:rsidRDefault="0092445C" w:rsidP="0092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4659"/>
        <w:gridCol w:w="1500"/>
        <w:gridCol w:w="1756"/>
      </w:tblGrid>
      <w:tr w:rsidR="0092445C" w:rsidRPr="0092445C" w:rsidTr="007E71D9">
        <w:tc>
          <w:tcPr>
            <w:tcW w:w="2345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Должность.</w:t>
            </w:r>
          </w:p>
        </w:tc>
        <w:tc>
          <w:tcPr>
            <w:tcW w:w="4659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b/>
                <w:lang w:eastAsia="ru-RU"/>
              </w:rPr>
              <w:t>Вид доплат.</w:t>
            </w:r>
          </w:p>
        </w:tc>
        <w:tc>
          <w:tcPr>
            <w:tcW w:w="1500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размер % к окладу.</w:t>
            </w:r>
          </w:p>
        </w:tc>
        <w:tc>
          <w:tcPr>
            <w:tcW w:w="1756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b/>
                <w:lang w:eastAsia="ru-RU"/>
              </w:rPr>
              <w:t>На период.</w:t>
            </w:r>
          </w:p>
        </w:tc>
      </w:tr>
      <w:tr w:rsidR="0092445C" w:rsidRPr="0092445C" w:rsidTr="007E71D9">
        <w:trPr>
          <w:trHeight w:val="793"/>
        </w:trPr>
        <w:tc>
          <w:tcPr>
            <w:tcW w:w="2345" w:type="dxa"/>
          </w:tcPr>
          <w:p w:rsidR="0092445C" w:rsidRPr="0092445C" w:rsidRDefault="0092445C" w:rsidP="0092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b/>
                <w:lang w:eastAsia="ru-RU"/>
              </w:rPr>
              <w:t>Инструктор по физической культуре.</w:t>
            </w:r>
          </w:p>
        </w:tc>
        <w:tc>
          <w:tcPr>
            <w:tcW w:w="4659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Оформление спортивного зала.</w:t>
            </w:r>
          </w:p>
        </w:tc>
        <w:tc>
          <w:tcPr>
            <w:tcW w:w="150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до 20%</w:t>
            </w:r>
          </w:p>
        </w:tc>
        <w:tc>
          <w:tcPr>
            <w:tcW w:w="1756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92445C" w:rsidRPr="0092445C" w:rsidTr="007E71D9">
        <w:trPr>
          <w:trHeight w:val="585"/>
        </w:trPr>
        <w:tc>
          <w:tcPr>
            <w:tcW w:w="2345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b/>
                <w:lang w:eastAsia="ru-RU"/>
              </w:rPr>
              <w:t>Заведующий хозяйством.</w:t>
            </w:r>
          </w:p>
        </w:tc>
        <w:tc>
          <w:tcPr>
            <w:tcW w:w="4659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Участие в ремонтных работах</w:t>
            </w:r>
          </w:p>
        </w:tc>
        <w:tc>
          <w:tcPr>
            <w:tcW w:w="150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756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92445C" w:rsidRPr="0092445C" w:rsidTr="007E71D9">
        <w:trPr>
          <w:trHeight w:val="585"/>
        </w:trPr>
        <w:tc>
          <w:tcPr>
            <w:tcW w:w="2345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Помощник воспитателя.</w:t>
            </w:r>
          </w:p>
        </w:tc>
        <w:tc>
          <w:tcPr>
            <w:tcW w:w="4659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детских праздниках</w:t>
            </w:r>
          </w:p>
        </w:tc>
        <w:tc>
          <w:tcPr>
            <w:tcW w:w="150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756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92445C" w:rsidRPr="0092445C" w:rsidTr="007E71D9">
        <w:tc>
          <w:tcPr>
            <w:tcW w:w="2345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b/>
                <w:lang w:eastAsia="ru-RU"/>
              </w:rPr>
              <w:t>Кухонный рабочий.</w:t>
            </w:r>
          </w:p>
        </w:tc>
        <w:tc>
          <w:tcPr>
            <w:tcW w:w="4659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Помощь во время организации прогулки</w:t>
            </w:r>
          </w:p>
        </w:tc>
        <w:tc>
          <w:tcPr>
            <w:tcW w:w="150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5%</w:t>
            </w:r>
          </w:p>
        </w:tc>
        <w:tc>
          <w:tcPr>
            <w:tcW w:w="1756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92445C" w:rsidRPr="0092445C" w:rsidTr="007E71D9">
        <w:tc>
          <w:tcPr>
            <w:tcW w:w="2345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b/>
                <w:lang w:eastAsia="ru-RU"/>
              </w:rPr>
              <w:t>Мойщик посуды.</w:t>
            </w:r>
          </w:p>
        </w:tc>
        <w:tc>
          <w:tcPr>
            <w:tcW w:w="4659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Помощь во время организации прогулки</w:t>
            </w:r>
          </w:p>
        </w:tc>
        <w:tc>
          <w:tcPr>
            <w:tcW w:w="150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5%</w:t>
            </w:r>
          </w:p>
        </w:tc>
        <w:tc>
          <w:tcPr>
            <w:tcW w:w="1756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92445C" w:rsidRPr="0092445C" w:rsidTr="007E71D9">
        <w:tc>
          <w:tcPr>
            <w:tcW w:w="2345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b/>
                <w:lang w:eastAsia="ru-RU"/>
              </w:rPr>
              <w:t>Машинист по стирке белья и ремонту спецодежды.</w:t>
            </w:r>
          </w:p>
        </w:tc>
        <w:tc>
          <w:tcPr>
            <w:tcW w:w="4659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Помощь во время организации прогулки</w:t>
            </w:r>
          </w:p>
        </w:tc>
        <w:tc>
          <w:tcPr>
            <w:tcW w:w="150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5%</w:t>
            </w:r>
          </w:p>
        </w:tc>
        <w:tc>
          <w:tcPr>
            <w:tcW w:w="1756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92445C" w:rsidRPr="0092445C" w:rsidTr="007E71D9">
        <w:tc>
          <w:tcPr>
            <w:tcW w:w="2345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b/>
                <w:lang w:eastAsia="ru-RU"/>
              </w:rPr>
              <w:t>Рабочий по обслуживанию здания.</w:t>
            </w:r>
          </w:p>
        </w:tc>
        <w:tc>
          <w:tcPr>
            <w:tcW w:w="4659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Дополнительные работы не связанные с должностными обязанностями по ремонту оборудования детского сада</w:t>
            </w:r>
          </w:p>
        </w:tc>
        <w:tc>
          <w:tcPr>
            <w:tcW w:w="150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до 30%</w:t>
            </w:r>
          </w:p>
        </w:tc>
        <w:tc>
          <w:tcPr>
            <w:tcW w:w="1756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92445C" w:rsidRPr="0092445C" w:rsidTr="007E71D9">
        <w:trPr>
          <w:trHeight w:val="265"/>
        </w:trPr>
        <w:tc>
          <w:tcPr>
            <w:tcW w:w="2345" w:type="dxa"/>
            <w:vMerge w:val="restart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b/>
                <w:lang w:eastAsia="ru-RU"/>
              </w:rPr>
              <w:t>Все категории.</w:t>
            </w:r>
          </w:p>
        </w:tc>
        <w:tc>
          <w:tcPr>
            <w:tcW w:w="4659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Участие в ремонтных работах</w:t>
            </w:r>
          </w:p>
        </w:tc>
        <w:tc>
          <w:tcPr>
            <w:tcW w:w="150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1756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92445C" w:rsidRPr="0092445C" w:rsidTr="007E71D9">
        <w:tc>
          <w:tcPr>
            <w:tcW w:w="2345" w:type="dxa"/>
            <w:vMerge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9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Оформление интерьера ДОУ (в зависимости от объема работ)</w:t>
            </w:r>
          </w:p>
        </w:tc>
        <w:tc>
          <w:tcPr>
            <w:tcW w:w="150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до 20%</w:t>
            </w:r>
          </w:p>
        </w:tc>
        <w:tc>
          <w:tcPr>
            <w:tcW w:w="1756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92445C" w:rsidRPr="0092445C" w:rsidTr="007E71D9">
        <w:tc>
          <w:tcPr>
            <w:tcW w:w="2345" w:type="dxa"/>
            <w:vMerge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9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Уход за животными и растениями в выходные и праздничные дни</w:t>
            </w:r>
          </w:p>
        </w:tc>
        <w:tc>
          <w:tcPr>
            <w:tcW w:w="150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5%</w:t>
            </w:r>
          </w:p>
        </w:tc>
        <w:tc>
          <w:tcPr>
            <w:tcW w:w="1756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92445C" w:rsidRPr="0092445C" w:rsidTr="007E71D9">
        <w:tc>
          <w:tcPr>
            <w:tcW w:w="2345" w:type="dxa"/>
            <w:vMerge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9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Уход за животными и растениями в уголке природы</w:t>
            </w:r>
          </w:p>
        </w:tc>
        <w:tc>
          <w:tcPr>
            <w:tcW w:w="150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1756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92445C" w:rsidRPr="0092445C" w:rsidTr="007E71D9">
        <w:tc>
          <w:tcPr>
            <w:tcW w:w="2345" w:type="dxa"/>
            <w:vMerge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9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Ведение документации по питанию в отсутствие медицинского работника</w:t>
            </w:r>
          </w:p>
        </w:tc>
        <w:tc>
          <w:tcPr>
            <w:tcW w:w="150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1500 руб.</w:t>
            </w:r>
          </w:p>
        </w:tc>
        <w:tc>
          <w:tcPr>
            <w:tcW w:w="1756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92445C" w:rsidRPr="0092445C" w:rsidTr="007E71D9">
        <w:tc>
          <w:tcPr>
            <w:tcW w:w="2345" w:type="dxa"/>
            <w:vMerge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9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Проведение расширенного комплекса противоэпидемических мероприятий в отсутствие медицинского работника</w:t>
            </w:r>
          </w:p>
        </w:tc>
        <w:tc>
          <w:tcPr>
            <w:tcW w:w="150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  <w:tc>
          <w:tcPr>
            <w:tcW w:w="1756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92445C" w:rsidRPr="0092445C" w:rsidTr="007E71D9">
        <w:tc>
          <w:tcPr>
            <w:tcW w:w="2345" w:type="dxa"/>
            <w:vMerge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9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Организация осмотра детей в поликлинике в отсутствие медицинского работника</w:t>
            </w:r>
          </w:p>
        </w:tc>
        <w:tc>
          <w:tcPr>
            <w:tcW w:w="150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  <w:tc>
          <w:tcPr>
            <w:tcW w:w="1756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92445C" w:rsidRPr="0092445C" w:rsidRDefault="0092445C" w:rsidP="0092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2445C" w:rsidRPr="0092445C" w:rsidRDefault="0092445C" w:rsidP="0092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45C">
        <w:rPr>
          <w:rFonts w:ascii="Times New Roman" w:eastAsia="Times New Roman" w:hAnsi="Times New Roman" w:cs="Times New Roman"/>
          <w:b/>
          <w:lang w:eastAsia="ru-RU"/>
        </w:rPr>
        <w:t>4. Надбавки за сложность, напряженность и высокое качество работы.</w:t>
      </w:r>
    </w:p>
    <w:p w:rsidR="0092445C" w:rsidRPr="0092445C" w:rsidRDefault="0092445C" w:rsidP="0092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5062"/>
        <w:gridCol w:w="1620"/>
        <w:gridCol w:w="1800"/>
      </w:tblGrid>
      <w:tr w:rsidR="0092445C" w:rsidRPr="0092445C" w:rsidTr="007E71D9">
        <w:tc>
          <w:tcPr>
            <w:tcW w:w="1778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Должность.</w:t>
            </w:r>
          </w:p>
        </w:tc>
        <w:tc>
          <w:tcPr>
            <w:tcW w:w="5062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b/>
                <w:lang w:eastAsia="ru-RU"/>
              </w:rPr>
              <w:t>Вид доплат.</w:t>
            </w:r>
          </w:p>
        </w:tc>
        <w:tc>
          <w:tcPr>
            <w:tcW w:w="162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размер % к окладу.</w:t>
            </w:r>
          </w:p>
        </w:tc>
        <w:tc>
          <w:tcPr>
            <w:tcW w:w="180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b/>
                <w:lang w:eastAsia="ru-RU"/>
              </w:rPr>
              <w:t>На период.</w:t>
            </w:r>
          </w:p>
        </w:tc>
      </w:tr>
      <w:tr w:rsidR="0092445C" w:rsidRPr="0092445C" w:rsidTr="007E71D9">
        <w:trPr>
          <w:trHeight w:val="1348"/>
        </w:trPr>
        <w:tc>
          <w:tcPr>
            <w:tcW w:w="1778" w:type="dxa"/>
            <w:vMerge w:val="restart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Воспитатель.</w:t>
            </w:r>
          </w:p>
        </w:tc>
        <w:tc>
          <w:tcPr>
            <w:tcW w:w="5062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родителями:</w:t>
            </w:r>
          </w:p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- своевременная оплата родителями содержания детей в ДОУ и предоставление документов на компенсацию, подтверждающих оплату;</w:t>
            </w:r>
          </w:p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 xml:space="preserve">- активное участие родителей в деятельности ДОУ. </w:t>
            </w:r>
          </w:p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92445C" w:rsidRPr="0092445C" w:rsidRDefault="0092445C" w:rsidP="0092445C">
            <w:pPr>
              <w:spacing w:after="0" w:line="240" w:lineRule="auto"/>
              <w:ind w:left="1155" w:hanging="11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445C" w:rsidRPr="0092445C" w:rsidRDefault="0092445C" w:rsidP="0092445C">
            <w:pPr>
              <w:spacing w:after="0" w:line="240" w:lineRule="auto"/>
              <w:ind w:left="1155" w:hanging="11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10 %</w:t>
            </w:r>
          </w:p>
          <w:p w:rsidR="0092445C" w:rsidRPr="0092445C" w:rsidRDefault="0092445C" w:rsidP="0092445C">
            <w:pPr>
              <w:spacing w:after="0" w:line="240" w:lineRule="auto"/>
              <w:ind w:left="1155" w:hanging="11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445C" w:rsidRPr="0092445C" w:rsidRDefault="0092445C" w:rsidP="0092445C">
            <w:pPr>
              <w:spacing w:after="0" w:line="240" w:lineRule="auto"/>
              <w:ind w:left="1155" w:hanging="11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445C" w:rsidRPr="0092445C" w:rsidRDefault="0092445C" w:rsidP="0092445C">
            <w:pPr>
              <w:spacing w:after="0" w:line="240" w:lineRule="auto"/>
              <w:ind w:left="1155" w:hanging="11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10 %</w:t>
            </w:r>
          </w:p>
        </w:tc>
        <w:tc>
          <w:tcPr>
            <w:tcW w:w="180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92445C" w:rsidRPr="0092445C" w:rsidTr="007E71D9">
        <w:trPr>
          <w:trHeight w:val="426"/>
        </w:trPr>
        <w:tc>
          <w:tcPr>
            <w:tcW w:w="1778" w:type="dxa"/>
            <w:vMerge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62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Качество работы по вовлечению семей в единое образовательное пространство</w:t>
            </w:r>
          </w:p>
        </w:tc>
        <w:tc>
          <w:tcPr>
            <w:tcW w:w="162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До 20%</w:t>
            </w:r>
          </w:p>
        </w:tc>
        <w:tc>
          <w:tcPr>
            <w:tcW w:w="180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92445C" w:rsidRPr="0092445C" w:rsidTr="007E71D9">
        <w:tc>
          <w:tcPr>
            <w:tcW w:w="1778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b/>
                <w:lang w:eastAsia="ru-RU"/>
              </w:rPr>
              <w:t>Музыкальный руководитель.</w:t>
            </w:r>
          </w:p>
        </w:tc>
        <w:tc>
          <w:tcPr>
            <w:tcW w:w="5062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Качество работы по вовлечению семей в единое образовательное пространство</w:t>
            </w:r>
          </w:p>
        </w:tc>
        <w:tc>
          <w:tcPr>
            <w:tcW w:w="162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До 20%</w:t>
            </w:r>
          </w:p>
        </w:tc>
        <w:tc>
          <w:tcPr>
            <w:tcW w:w="180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92445C" w:rsidRPr="0092445C" w:rsidTr="007E71D9">
        <w:tc>
          <w:tcPr>
            <w:tcW w:w="1778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b/>
                <w:lang w:eastAsia="ru-RU"/>
              </w:rPr>
              <w:t>Инструктор по физическому воспитанию.</w:t>
            </w:r>
          </w:p>
        </w:tc>
        <w:tc>
          <w:tcPr>
            <w:tcW w:w="5062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Качество работы по вовлечению семей в единое образовательное пространство</w:t>
            </w:r>
          </w:p>
        </w:tc>
        <w:tc>
          <w:tcPr>
            <w:tcW w:w="162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До 20%</w:t>
            </w:r>
          </w:p>
        </w:tc>
        <w:tc>
          <w:tcPr>
            <w:tcW w:w="180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92445C" w:rsidRPr="0092445C" w:rsidTr="007E71D9">
        <w:tc>
          <w:tcPr>
            <w:tcW w:w="1778" w:type="dxa"/>
            <w:vMerge w:val="restart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b/>
                <w:lang w:eastAsia="ru-RU"/>
              </w:rPr>
              <w:t>Заведующий хозяйством.</w:t>
            </w:r>
          </w:p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62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Эффективность и своевременность выполнения мероприятий (</w:t>
            </w:r>
            <w:proofErr w:type="spellStart"/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Роспотребнадзора</w:t>
            </w:r>
            <w:proofErr w:type="spellEnd"/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2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30%</w:t>
            </w:r>
          </w:p>
        </w:tc>
        <w:tc>
          <w:tcPr>
            <w:tcW w:w="180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92445C" w:rsidRPr="0092445C" w:rsidTr="007E71D9">
        <w:tc>
          <w:tcPr>
            <w:tcW w:w="1778" w:type="dxa"/>
            <w:vMerge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62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Эффективность работы с подрядчиками</w:t>
            </w:r>
          </w:p>
        </w:tc>
        <w:tc>
          <w:tcPr>
            <w:tcW w:w="162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180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92445C" w:rsidRPr="0092445C" w:rsidTr="007E71D9">
        <w:tc>
          <w:tcPr>
            <w:tcW w:w="1778" w:type="dxa"/>
            <w:vMerge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62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Организация функционирования ДОУ при возникновении аварий</w:t>
            </w:r>
          </w:p>
        </w:tc>
        <w:tc>
          <w:tcPr>
            <w:tcW w:w="162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180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92445C" w:rsidRPr="0092445C" w:rsidTr="007E71D9">
        <w:tc>
          <w:tcPr>
            <w:tcW w:w="1778" w:type="dxa"/>
            <w:vMerge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62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обеспечение своевременных поставок</w:t>
            </w:r>
          </w:p>
        </w:tc>
        <w:tc>
          <w:tcPr>
            <w:tcW w:w="162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5%</w:t>
            </w:r>
          </w:p>
        </w:tc>
        <w:tc>
          <w:tcPr>
            <w:tcW w:w="180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92445C" w:rsidRPr="0092445C" w:rsidTr="007E71D9">
        <w:trPr>
          <w:trHeight w:val="270"/>
        </w:trPr>
        <w:tc>
          <w:tcPr>
            <w:tcW w:w="1778" w:type="dxa"/>
            <w:vMerge w:val="restart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b/>
                <w:lang w:eastAsia="ru-RU"/>
              </w:rPr>
              <w:t>Помощник воспитателя.</w:t>
            </w:r>
          </w:p>
        </w:tc>
        <w:tc>
          <w:tcPr>
            <w:tcW w:w="5062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работу с </w:t>
            </w:r>
            <w:proofErr w:type="spellStart"/>
            <w:r w:rsidRPr="009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</w:t>
            </w:r>
            <w:proofErr w:type="gramStart"/>
            <w:r w:rsidRPr="009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редствами</w:t>
            </w:r>
            <w:proofErr w:type="spellEnd"/>
            <w:r w:rsidRPr="009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80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92445C" w:rsidRPr="0092445C" w:rsidTr="007E71D9">
        <w:trPr>
          <w:trHeight w:val="225"/>
        </w:trPr>
        <w:tc>
          <w:tcPr>
            <w:tcW w:w="1778" w:type="dxa"/>
            <w:vMerge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62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помощи воспитателю во всех видах деятельности</w:t>
            </w:r>
          </w:p>
        </w:tc>
        <w:tc>
          <w:tcPr>
            <w:tcW w:w="162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80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92445C" w:rsidRPr="0092445C" w:rsidTr="007E71D9">
        <w:trPr>
          <w:trHeight w:val="225"/>
        </w:trPr>
        <w:tc>
          <w:tcPr>
            <w:tcW w:w="1778" w:type="dxa"/>
            <w:vMerge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62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 xml:space="preserve">За работу с </w:t>
            </w:r>
            <w:proofErr w:type="spellStart"/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дез</w:t>
            </w:r>
            <w:proofErr w:type="gramStart"/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редствами</w:t>
            </w:r>
            <w:proofErr w:type="spellEnd"/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2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8%</w:t>
            </w:r>
          </w:p>
        </w:tc>
        <w:tc>
          <w:tcPr>
            <w:tcW w:w="180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92445C" w:rsidRPr="0092445C" w:rsidTr="007E71D9">
        <w:tc>
          <w:tcPr>
            <w:tcW w:w="1778" w:type="dxa"/>
            <w:vMerge w:val="restart"/>
            <w:shd w:val="clear" w:color="auto" w:fill="auto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b/>
                <w:lang w:eastAsia="ru-RU"/>
              </w:rPr>
              <w:t>Повар.</w:t>
            </w:r>
          </w:p>
        </w:tc>
        <w:tc>
          <w:tcPr>
            <w:tcW w:w="5062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За работу в горячем цеху</w:t>
            </w:r>
          </w:p>
        </w:tc>
        <w:tc>
          <w:tcPr>
            <w:tcW w:w="162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12%</w:t>
            </w:r>
          </w:p>
        </w:tc>
        <w:tc>
          <w:tcPr>
            <w:tcW w:w="180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92445C" w:rsidRPr="0092445C" w:rsidTr="007E71D9">
        <w:trPr>
          <w:trHeight w:val="508"/>
        </w:trPr>
        <w:tc>
          <w:tcPr>
            <w:tcW w:w="1778" w:type="dxa"/>
            <w:vMerge/>
            <w:shd w:val="clear" w:color="auto" w:fill="auto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62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Разработка новых блюд и их внедрение.</w:t>
            </w:r>
          </w:p>
        </w:tc>
        <w:tc>
          <w:tcPr>
            <w:tcW w:w="162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  <w:tc>
          <w:tcPr>
            <w:tcW w:w="180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по результатам внедрения</w:t>
            </w:r>
          </w:p>
        </w:tc>
      </w:tr>
      <w:tr w:rsidR="0092445C" w:rsidRPr="0092445C" w:rsidTr="007E71D9">
        <w:tc>
          <w:tcPr>
            <w:tcW w:w="1778" w:type="dxa"/>
            <w:vMerge/>
            <w:shd w:val="clear" w:color="auto" w:fill="auto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62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Отсутствие жалоб и претензий со стороны  родителей, СЭС</w:t>
            </w:r>
          </w:p>
        </w:tc>
        <w:tc>
          <w:tcPr>
            <w:tcW w:w="162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30%</w:t>
            </w:r>
          </w:p>
        </w:tc>
        <w:tc>
          <w:tcPr>
            <w:tcW w:w="180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полугодие</w:t>
            </w:r>
          </w:p>
        </w:tc>
      </w:tr>
      <w:tr w:rsidR="0092445C" w:rsidRPr="0092445C" w:rsidTr="007E71D9">
        <w:tc>
          <w:tcPr>
            <w:tcW w:w="1778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b/>
                <w:lang w:eastAsia="ru-RU"/>
              </w:rPr>
              <w:t>Кухонный рабочий.</w:t>
            </w:r>
          </w:p>
        </w:tc>
        <w:tc>
          <w:tcPr>
            <w:tcW w:w="5062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 xml:space="preserve">За работу с </w:t>
            </w:r>
            <w:proofErr w:type="spellStart"/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дез</w:t>
            </w:r>
            <w:proofErr w:type="gramStart"/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редствами</w:t>
            </w:r>
            <w:proofErr w:type="spellEnd"/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2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12%</w:t>
            </w:r>
          </w:p>
        </w:tc>
        <w:tc>
          <w:tcPr>
            <w:tcW w:w="180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92445C" w:rsidRPr="0092445C" w:rsidTr="007E71D9">
        <w:tc>
          <w:tcPr>
            <w:tcW w:w="1778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b/>
                <w:lang w:eastAsia="ru-RU"/>
              </w:rPr>
              <w:t>Мойщик посуды</w:t>
            </w:r>
          </w:p>
        </w:tc>
        <w:tc>
          <w:tcPr>
            <w:tcW w:w="5062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 xml:space="preserve">За работу с </w:t>
            </w:r>
            <w:proofErr w:type="spellStart"/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дез</w:t>
            </w:r>
            <w:proofErr w:type="gramStart"/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редствами</w:t>
            </w:r>
            <w:proofErr w:type="spellEnd"/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2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12%</w:t>
            </w:r>
          </w:p>
        </w:tc>
        <w:tc>
          <w:tcPr>
            <w:tcW w:w="180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92445C" w:rsidRPr="0092445C" w:rsidTr="007E71D9">
        <w:tc>
          <w:tcPr>
            <w:tcW w:w="1778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b/>
                <w:lang w:eastAsia="ru-RU"/>
              </w:rPr>
              <w:t>Машинист по стирке белья и ремонту спецодежды.</w:t>
            </w:r>
          </w:p>
        </w:tc>
        <w:tc>
          <w:tcPr>
            <w:tcW w:w="5062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 xml:space="preserve">За работу с </w:t>
            </w:r>
            <w:proofErr w:type="spellStart"/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дез</w:t>
            </w:r>
            <w:proofErr w:type="gramStart"/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редствами</w:t>
            </w:r>
            <w:proofErr w:type="spellEnd"/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Участие в подготовке детских праздников, изготовление костюмов</w:t>
            </w:r>
          </w:p>
        </w:tc>
        <w:tc>
          <w:tcPr>
            <w:tcW w:w="162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12%</w:t>
            </w:r>
          </w:p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До 20%</w:t>
            </w:r>
          </w:p>
        </w:tc>
        <w:tc>
          <w:tcPr>
            <w:tcW w:w="180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92445C" w:rsidRPr="0092445C" w:rsidRDefault="0092445C" w:rsidP="0092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92445C" w:rsidRPr="0092445C" w:rsidTr="007E71D9">
        <w:tc>
          <w:tcPr>
            <w:tcW w:w="1778" w:type="dxa"/>
            <w:vMerge w:val="restart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b/>
                <w:lang w:eastAsia="ru-RU"/>
              </w:rPr>
              <w:t>Рабочий по обслуживанию зданий.</w:t>
            </w:r>
          </w:p>
        </w:tc>
        <w:tc>
          <w:tcPr>
            <w:tcW w:w="5062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Внеплановый выход на работу, в связи с аварийной ситуацией</w:t>
            </w:r>
          </w:p>
        </w:tc>
        <w:tc>
          <w:tcPr>
            <w:tcW w:w="162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до 100%</w:t>
            </w:r>
          </w:p>
        </w:tc>
        <w:tc>
          <w:tcPr>
            <w:tcW w:w="180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единоразовая</w:t>
            </w:r>
            <w:proofErr w:type="spellEnd"/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2445C" w:rsidRPr="0092445C" w:rsidTr="007E71D9">
        <w:tc>
          <w:tcPr>
            <w:tcW w:w="1778" w:type="dxa"/>
            <w:vMerge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62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Участие в ремонтных работах</w:t>
            </w:r>
          </w:p>
        </w:tc>
        <w:tc>
          <w:tcPr>
            <w:tcW w:w="162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до 100%</w:t>
            </w:r>
          </w:p>
        </w:tc>
        <w:tc>
          <w:tcPr>
            <w:tcW w:w="1800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92445C" w:rsidRPr="0092445C" w:rsidRDefault="0092445C" w:rsidP="0092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2445C" w:rsidRPr="0092445C" w:rsidRDefault="0092445C" w:rsidP="0092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45C">
        <w:rPr>
          <w:rFonts w:ascii="Times New Roman" w:eastAsia="Times New Roman" w:hAnsi="Times New Roman" w:cs="Times New Roman"/>
          <w:b/>
          <w:lang w:eastAsia="ru-RU"/>
        </w:rPr>
        <w:t>5. Порядок и сроки премирования.</w:t>
      </w:r>
    </w:p>
    <w:p w:rsidR="0092445C" w:rsidRPr="0092445C" w:rsidRDefault="0092445C" w:rsidP="0092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2445C" w:rsidRPr="0092445C" w:rsidRDefault="0092445C" w:rsidP="009244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t>5.1. Премии выплачиваются работникам на основании приказа заведующего образовательным учреждением в цифровых показателях.</w:t>
      </w:r>
    </w:p>
    <w:p w:rsidR="0092445C" w:rsidRPr="0092445C" w:rsidRDefault="0092445C" w:rsidP="009244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t>5.2. Предложения по количественным показателям премирования представляются администрацией образовательного учреждения Комиссии по установлению надбавок, доплат, премий и материальной помощи учреждения. После обсуждения итогов деятельности работников за премируемый период, члены Комиссии образовательного учреждения подписывают лист согласования итоговых показателей премирования.</w:t>
      </w:r>
    </w:p>
    <w:p w:rsidR="0092445C" w:rsidRPr="0092445C" w:rsidRDefault="0092445C" w:rsidP="00924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t>5.3. Премирование работников осуществляется по итогам работы за отчетный период: месяц, квартал, полугодие, 9 месяцев, год.  Работники учреждения могут премироваться в связи с наступлением юбилейных дат (50, 60 лет) уходом на заслуженный отдых, профессиональными праздниками.</w:t>
      </w:r>
    </w:p>
    <w:p w:rsidR="0092445C" w:rsidRPr="0092445C" w:rsidRDefault="0092445C" w:rsidP="009244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445C">
        <w:rPr>
          <w:rFonts w:ascii="Times New Roman" w:eastAsia="Times New Roman" w:hAnsi="Times New Roman" w:cs="Times New Roman"/>
          <w:b/>
          <w:lang w:eastAsia="ru-RU"/>
        </w:rPr>
        <w:t>6. Условия премирования.</w:t>
      </w:r>
    </w:p>
    <w:p w:rsidR="0092445C" w:rsidRPr="0092445C" w:rsidRDefault="0092445C" w:rsidP="009244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lastRenderedPageBreak/>
        <w:t>6.1. Основным условием премирования является отсутствие существенных замечаний по качеству и своевременности выполнения каждого показателя премирования работниками, а также объективность и достоверность предоставляемой ими информации.</w:t>
      </w:r>
    </w:p>
    <w:p w:rsidR="0092445C" w:rsidRPr="0092445C" w:rsidRDefault="0092445C" w:rsidP="009244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t>6.2. Премия не выплачивается при наличии существенных замечаний, при наличии замечаний инспекционного контроля, по результатам проверок, при вынесении дисциплинарного взыскания. К существенным замечаниям относятся нарушения правил внутреннего трудового распорядка, должностной инструкции или рабочей инструкции, коллективного договора, других локальных актов, за которые работник получил взыскание в течение учебного года. В этом случае он исключается из числа премируемых лиц,  по итогам работы за тот период, в котором на него было наложено взыскание. Если взыскание было снято в течение того же учебного года, в котором оно было наложено, то размер премии за учебный год определяется пропорционально периоду без взыскания по отношению к полному учебному году.</w:t>
      </w:r>
    </w:p>
    <w:p w:rsidR="0092445C" w:rsidRPr="0092445C" w:rsidRDefault="0092445C" w:rsidP="009244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t>Премирование работников не производится в случаях:</w:t>
      </w:r>
    </w:p>
    <w:p w:rsidR="0092445C" w:rsidRPr="0092445C" w:rsidRDefault="0092445C" w:rsidP="009244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t>- нарушения работником техники безопасности и охраны труда;</w:t>
      </w:r>
    </w:p>
    <w:p w:rsidR="0092445C" w:rsidRPr="0092445C" w:rsidRDefault="0092445C" w:rsidP="009244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t>- обоснованной жалобы на работника.</w:t>
      </w:r>
    </w:p>
    <w:p w:rsidR="0092445C" w:rsidRPr="0092445C" w:rsidRDefault="0092445C" w:rsidP="009244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ind w:left="3252" w:firstLine="288"/>
        <w:jc w:val="both"/>
        <w:rPr>
          <w:rFonts w:ascii="Times New Roman" w:eastAsia="Times New Roman" w:hAnsi="Times New Roman" w:cs="Times New Roman"/>
          <w:lang w:eastAsia="ru-RU"/>
        </w:rPr>
      </w:pPr>
      <w:r w:rsidRPr="0092445C">
        <w:rPr>
          <w:rFonts w:ascii="Times New Roman" w:eastAsia="Times New Roman" w:hAnsi="Times New Roman" w:cs="Times New Roman"/>
          <w:b/>
          <w:lang w:eastAsia="ru-RU"/>
        </w:rPr>
        <w:t>7.Показатели премирования.</w:t>
      </w:r>
    </w:p>
    <w:p w:rsidR="0092445C" w:rsidRPr="0092445C" w:rsidRDefault="0092445C" w:rsidP="0092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t>7.1. Показатели премирования формируются образовательным учреждением в соответствии со своим типом в разрезе должностей работников образовательных учреждений: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505"/>
      </w:tblGrid>
      <w:tr w:rsidR="0092445C" w:rsidRPr="0092445C" w:rsidTr="007E71D9">
        <w:tc>
          <w:tcPr>
            <w:tcW w:w="1951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Должность.</w:t>
            </w:r>
          </w:p>
        </w:tc>
        <w:tc>
          <w:tcPr>
            <w:tcW w:w="8505" w:type="dxa"/>
          </w:tcPr>
          <w:p w:rsidR="0092445C" w:rsidRPr="0092445C" w:rsidRDefault="0092445C" w:rsidP="0092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Показатели.</w:t>
            </w:r>
          </w:p>
        </w:tc>
      </w:tr>
      <w:tr w:rsidR="0092445C" w:rsidRPr="0092445C" w:rsidTr="007E71D9">
        <w:tc>
          <w:tcPr>
            <w:tcW w:w="1951" w:type="dxa"/>
            <w:vMerge w:val="restart"/>
          </w:tcPr>
          <w:p w:rsidR="0092445C" w:rsidRPr="0092445C" w:rsidRDefault="0092445C" w:rsidP="0092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руководитель, инструктор по физическому воспитанию, воспитатель.</w:t>
            </w:r>
          </w:p>
        </w:tc>
        <w:tc>
          <w:tcPr>
            <w:tcW w:w="8505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Обеспечение высокого уровня знаний, умений и навыков воспитанников (по результатам диагностики 2 раза в год)</w:t>
            </w:r>
          </w:p>
        </w:tc>
      </w:tr>
      <w:tr w:rsidR="0092445C" w:rsidRPr="0092445C" w:rsidTr="007E71D9">
        <w:tc>
          <w:tcPr>
            <w:tcW w:w="1951" w:type="dxa"/>
            <w:vMerge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5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Степень использования инновационных программ и методик по результатам диагностики на конец учебного года</w:t>
            </w:r>
          </w:p>
        </w:tc>
      </w:tr>
      <w:tr w:rsidR="0092445C" w:rsidRPr="0092445C" w:rsidTr="007E71D9">
        <w:tc>
          <w:tcPr>
            <w:tcW w:w="1951" w:type="dxa"/>
            <w:vMerge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5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Распространение собственного педагогического опыта на уровне учреждения</w:t>
            </w:r>
          </w:p>
        </w:tc>
      </w:tr>
      <w:tr w:rsidR="0092445C" w:rsidRPr="0092445C" w:rsidTr="007E71D9">
        <w:tc>
          <w:tcPr>
            <w:tcW w:w="1951" w:type="dxa"/>
            <w:vMerge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5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Работа педагога над темой самообразования</w:t>
            </w:r>
          </w:p>
        </w:tc>
      </w:tr>
      <w:tr w:rsidR="0092445C" w:rsidRPr="0092445C" w:rsidTr="007E71D9">
        <w:tc>
          <w:tcPr>
            <w:tcW w:w="1951" w:type="dxa"/>
            <w:vMerge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5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Организацию и проведение работы по охране труда, противопожарной безопасности</w:t>
            </w:r>
          </w:p>
        </w:tc>
      </w:tr>
      <w:tr w:rsidR="0092445C" w:rsidRPr="0092445C" w:rsidTr="007E71D9">
        <w:tc>
          <w:tcPr>
            <w:tcW w:w="1951" w:type="dxa"/>
            <w:vMerge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5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сайта учреждения, в </w:t>
            </w:r>
            <w:proofErr w:type="spellStart"/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. размещение и обновление информации.</w:t>
            </w:r>
          </w:p>
        </w:tc>
      </w:tr>
      <w:tr w:rsidR="0092445C" w:rsidRPr="0092445C" w:rsidTr="007E71D9">
        <w:tc>
          <w:tcPr>
            <w:tcW w:w="1951" w:type="dxa"/>
            <w:vMerge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5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Работа в системе государственного заказа.</w:t>
            </w:r>
          </w:p>
        </w:tc>
      </w:tr>
      <w:tr w:rsidR="0092445C" w:rsidRPr="0092445C" w:rsidTr="007E71D9">
        <w:tc>
          <w:tcPr>
            <w:tcW w:w="1951" w:type="dxa"/>
            <w:vMerge w:val="restart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Заведующий хозяйством.</w:t>
            </w:r>
          </w:p>
        </w:tc>
        <w:tc>
          <w:tcPr>
            <w:tcW w:w="8505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Качественная подготовка к новому учебному году (при подписании акта готовности с первого предъявления)</w:t>
            </w:r>
          </w:p>
        </w:tc>
      </w:tr>
      <w:tr w:rsidR="0092445C" w:rsidRPr="0092445C" w:rsidTr="007E71D9">
        <w:tc>
          <w:tcPr>
            <w:tcW w:w="1951" w:type="dxa"/>
            <w:vMerge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5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Обеспечение и организация своевременного поступления товарно-материальных ценностей необходимых в деятельности учреждения</w:t>
            </w:r>
          </w:p>
        </w:tc>
      </w:tr>
      <w:tr w:rsidR="0092445C" w:rsidRPr="0092445C" w:rsidTr="007E71D9">
        <w:tc>
          <w:tcPr>
            <w:tcW w:w="1951" w:type="dxa"/>
            <w:vMerge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5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требований ОТ, пожарной безопасности и санитарии в учреждении в соответствии с требованиями </w:t>
            </w:r>
            <w:proofErr w:type="spellStart"/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СаНПиН</w:t>
            </w:r>
            <w:proofErr w:type="spellEnd"/>
          </w:p>
        </w:tc>
      </w:tr>
      <w:tr w:rsidR="0092445C" w:rsidRPr="0092445C" w:rsidTr="007E71D9">
        <w:tc>
          <w:tcPr>
            <w:tcW w:w="1951" w:type="dxa"/>
            <w:vMerge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5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сайта учреждения, в </w:t>
            </w:r>
            <w:proofErr w:type="spellStart"/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. размещение и обновление информации.</w:t>
            </w:r>
          </w:p>
        </w:tc>
      </w:tr>
      <w:tr w:rsidR="0092445C" w:rsidRPr="0092445C" w:rsidTr="007E71D9">
        <w:tc>
          <w:tcPr>
            <w:tcW w:w="1951" w:type="dxa"/>
            <w:vMerge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5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Работа в системе государственного заказа.</w:t>
            </w:r>
          </w:p>
        </w:tc>
      </w:tr>
      <w:tr w:rsidR="0092445C" w:rsidRPr="0092445C" w:rsidTr="007E71D9">
        <w:trPr>
          <w:trHeight w:val="255"/>
        </w:trPr>
        <w:tc>
          <w:tcPr>
            <w:tcW w:w="1951" w:type="dxa"/>
            <w:vMerge w:val="restart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Помощник воспитателя.</w:t>
            </w:r>
          </w:p>
        </w:tc>
        <w:tc>
          <w:tcPr>
            <w:tcW w:w="8505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участие в </w:t>
            </w:r>
            <w:proofErr w:type="spellStart"/>
            <w:r w:rsidRPr="009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работе</w:t>
            </w:r>
          </w:p>
        </w:tc>
      </w:tr>
      <w:tr w:rsidR="0092445C" w:rsidRPr="0092445C" w:rsidTr="007E71D9">
        <w:trPr>
          <w:trHeight w:val="240"/>
        </w:trPr>
        <w:tc>
          <w:tcPr>
            <w:tcW w:w="1951" w:type="dxa"/>
            <w:vMerge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5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Отличное санитарное состояние закрепленных помещений, неукоснительное соблюдение требований </w:t>
            </w:r>
            <w:proofErr w:type="spellStart"/>
            <w:r w:rsidRPr="0092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</w:tr>
      <w:tr w:rsidR="0092445C" w:rsidRPr="0092445C" w:rsidTr="007E71D9">
        <w:tc>
          <w:tcPr>
            <w:tcW w:w="1951" w:type="dxa"/>
            <w:vMerge w:val="restart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Шеф-повар,</w:t>
            </w:r>
          </w:p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 xml:space="preserve"> повар.</w:t>
            </w:r>
          </w:p>
        </w:tc>
        <w:tc>
          <w:tcPr>
            <w:tcW w:w="8505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Обеспечение качества высокого приготовления пищи</w:t>
            </w:r>
          </w:p>
        </w:tc>
      </w:tr>
      <w:tr w:rsidR="0092445C" w:rsidRPr="0092445C" w:rsidTr="007E71D9">
        <w:tc>
          <w:tcPr>
            <w:tcW w:w="1951" w:type="dxa"/>
            <w:vMerge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5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 xml:space="preserve">Отличное санитарное состояние пищеблока, неукоснительное соблюдение требований </w:t>
            </w:r>
            <w:proofErr w:type="spellStart"/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СаНПиН</w:t>
            </w:r>
            <w:proofErr w:type="spellEnd"/>
          </w:p>
        </w:tc>
      </w:tr>
      <w:tr w:rsidR="0092445C" w:rsidRPr="0092445C" w:rsidTr="007E71D9">
        <w:tc>
          <w:tcPr>
            <w:tcW w:w="1951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Кухонный</w:t>
            </w:r>
          </w:p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 xml:space="preserve"> рабочий.</w:t>
            </w:r>
          </w:p>
        </w:tc>
        <w:tc>
          <w:tcPr>
            <w:tcW w:w="8505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 xml:space="preserve">Отличное санитарное состояние закрепленных помещений, неукоснительное соблюдение требований </w:t>
            </w:r>
            <w:proofErr w:type="spellStart"/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СаНПиН</w:t>
            </w:r>
            <w:proofErr w:type="spellEnd"/>
          </w:p>
        </w:tc>
      </w:tr>
      <w:tr w:rsidR="0092445C" w:rsidRPr="0092445C" w:rsidTr="007E71D9">
        <w:tc>
          <w:tcPr>
            <w:tcW w:w="1951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Кастелянша.</w:t>
            </w:r>
          </w:p>
        </w:tc>
        <w:tc>
          <w:tcPr>
            <w:tcW w:w="8505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Обеспечение сохранности и рационального использования вверенных товарно-материальных ценностей</w:t>
            </w:r>
          </w:p>
        </w:tc>
      </w:tr>
      <w:tr w:rsidR="0092445C" w:rsidRPr="0092445C" w:rsidTr="007E71D9">
        <w:tc>
          <w:tcPr>
            <w:tcW w:w="1951" w:type="dxa"/>
            <w:vMerge w:val="restart"/>
          </w:tcPr>
          <w:p w:rsidR="0092445C" w:rsidRPr="0092445C" w:rsidRDefault="0092445C" w:rsidP="0092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 xml:space="preserve">Машинист </w:t>
            </w:r>
            <w:proofErr w:type="gramStart"/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92445C" w:rsidRPr="0092445C" w:rsidRDefault="0092445C" w:rsidP="0092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 xml:space="preserve"> стирке белья</w:t>
            </w:r>
          </w:p>
          <w:p w:rsidR="0092445C" w:rsidRPr="0092445C" w:rsidRDefault="0092445C" w:rsidP="0092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 xml:space="preserve"> и ремонту спецодежды.</w:t>
            </w:r>
          </w:p>
        </w:tc>
        <w:tc>
          <w:tcPr>
            <w:tcW w:w="8505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Высокое качество стирки</w:t>
            </w:r>
          </w:p>
        </w:tc>
      </w:tr>
      <w:tr w:rsidR="0092445C" w:rsidRPr="0092445C" w:rsidTr="007E71D9">
        <w:tc>
          <w:tcPr>
            <w:tcW w:w="1951" w:type="dxa"/>
            <w:vMerge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5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 xml:space="preserve">Отличное санитарное состояние закрепленных помещений, неукоснительное соблюдение требований </w:t>
            </w:r>
            <w:proofErr w:type="spellStart"/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СаНПиН</w:t>
            </w:r>
            <w:proofErr w:type="spellEnd"/>
          </w:p>
        </w:tc>
      </w:tr>
      <w:tr w:rsidR="0092445C" w:rsidRPr="0092445C" w:rsidTr="007E71D9">
        <w:tc>
          <w:tcPr>
            <w:tcW w:w="1951" w:type="dxa"/>
            <w:vMerge w:val="restart"/>
          </w:tcPr>
          <w:p w:rsidR="0092445C" w:rsidRPr="0092445C" w:rsidRDefault="0092445C" w:rsidP="00924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Рабочий по обслуживанию зданий.</w:t>
            </w:r>
          </w:p>
        </w:tc>
        <w:tc>
          <w:tcPr>
            <w:tcW w:w="8505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бесперебойного функционирования </w:t>
            </w:r>
            <w:proofErr w:type="spellStart"/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водо</w:t>
            </w:r>
            <w:proofErr w:type="spellEnd"/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электро</w:t>
            </w:r>
            <w:proofErr w:type="spellEnd"/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, теплоснабжения, а также сантехнического и иного оборудования</w:t>
            </w:r>
          </w:p>
        </w:tc>
      </w:tr>
      <w:tr w:rsidR="0092445C" w:rsidRPr="0092445C" w:rsidTr="007E71D9">
        <w:tc>
          <w:tcPr>
            <w:tcW w:w="1951" w:type="dxa"/>
            <w:vMerge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5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инвентаря, пособий необходимых для проведения </w:t>
            </w:r>
            <w:proofErr w:type="spellStart"/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воспитательно</w:t>
            </w:r>
            <w:proofErr w:type="spellEnd"/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-образовательной работы и функционирования учреждения</w:t>
            </w:r>
          </w:p>
        </w:tc>
      </w:tr>
      <w:tr w:rsidR="0092445C" w:rsidRPr="0092445C" w:rsidTr="007E71D9">
        <w:tc>
          <w:tcPr>
            <w:tcW w:w="1951" w:type="dxa"/>
            <w:vMerge w:val="restart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По всем</w:t>
            </w:r>
          </w:p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должностям.</w:t>
            </w:r>
          </w:p>
        </w:tc>
        <w:tc>
          <w:tcPr>
            <w:tcW w:w="8505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Качественная подготовка и проведение особо значимых мероприятий</w:t>
            </w:r>
          </w:p>
        </w:tc>
      </w:tr>
      <w:tr w:rsidR="0092445C" w:rsidRPr="0092445C" w:rsidTr="007E71D9">
        <w:tc>
          <w:tcPr>
            <w:tcW w:w="1951" w:type="dxa"/>
            <w:vMerge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5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Активное участие в подготовке к новому учебному году</w:t>
            </w:r>
          </w:p>
        </w:tc>
      </w:tr>
      <w:tr w:rsidR="0092445C" w:rsidRPr="0092445C" w:rsidTr="007E71D9">
        <w:tc>
          <w:tcPr>
            <w:tcW w:w="1951" w:type="dxa"/>
            <w:vMerge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5" w:type="dxa"/>
          </w:tcPr>
          <w:p w:rsidR="0092445C" w:rsidRPr="0092445C" w:rsidRDefault="0092445C" w:rsidP="0092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45C">
              <w:rPr>
                <w:rFonts w:ascii="Times New Roman" w:eastAsia="Times New Roman" w:hAnsi="Times New Roman" w:cs="Times New Roman"/>
                <w:lang w:eastAsia="ru-RU"/>
              </w:rPr>
              <w:t>В связи с юбилеем, уходом на заслуженный отдых, профессиональным праздником</w:t>
            </w:r>
          </w:p>
        </w:tc>
      </w:tr>
    </w:tbl>
    <w:p w:rsidR="0092445C" w:rsidRPr="0092445C" w:rsidRDefault="0092445C" w:rsidP="0092445C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2445C" w:rsidRPr="0092445C" w:rsidRDefault="0092445C" w:rsidP="0092445C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45C">
        <w:rPr>
          <w:rFonts w:ascii="Times New Roman" w:eastAsia="Times New Roman" w:hAnsi="Times New Roman" w:cs="Times New Roman"/>
          <w:b/>
          <w:lang w:eastAsia="ru-RU"/>
        </w:rPr>
        <w:t>8. Порядок выплаты материальной помощи.</w:t>
      </w:r>
    </w:p>
    <w:p w:rsidR="0092445C" w:rsidRPr="0092445C" w:rsidRDefault="0092445C" w:rsidP="0092445C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2445C" w:rsidRPr="0092445C" w:rsidRDefault="0092445C" w:rsidP="009244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t>9.1. При стихийных бедствиях, несчастных случаях в целях социальной поддержки работников может оказываться материальная помощь в следующем порядке:</w:t>
      </w:r>
    </w:p>
    <w:p w:rsidR="0092445C" w:rsidRPr="0092445C" w:rsidRDefault="0092445C" w:rsidP="0092445C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t xml:space="preserve">в случае смерти близких родственников работника, на основании копий свидетельства о смерти и документа, подтверждающего родственные отношения в размере </w:t>
      </w:r>
      <w:r w:rsidRPr="0092445C">
        <w:rPr>
          <w:rFonts w:ascii="Times New Roman" w:eastAsia="Times New Roman" w:hAnsi="Times New Roman" w:cs="Times New Roman"/>
          <w:b/>
          <w:lang w:eastAsia="ru-RU"/>
        </w:rPr>
        <w:t>до</w:t>
      </w:r>
      <w:r w:rsidRPr="0092445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445C">
        <w:rPr>
          <w:rFonts w:ascii="Times New Roman" w:eastAsia="Times New Roman" w:hAnsi="Times New Roman" w:cs="Times New Roman"/>
          <w:b/>
          <w:lang w:eastAsia="ru-RU"/>
        </w:rPr>
        <w:t>100%</w:t>
      </w:r>
      <w:r w:rsidRPr="0092445C">
        <w:rPr>
          <w:rFonts w:ascii="Times New Roman" w:eastAsia="Times New Roman" w:hAnsi="Times New Roman" w:cs="Times New Roman"/>
          <w:lang w:eastAsia="ru-RU"/>
        </w:rPr>
        <w:t xml:space="preserve"> от должностного оклада, в случае смерти работника ДОУ семье погибшего в размере </w:t>
      </w:r>
      <w:r w:rsidRPr="0092445C">
        <w:rPr>
          <w:rFonts w:ascii="Times New Roman" w:eastAsia="Times New Roman" w:hAnsi="Times New Roman" w:cs="Times New Roman"/>
          <w:b/>
          <w:lang w:eastAsia="ru-RU"/>
        </w:rPr>
        <w:t>до</w:t>
      </w:r>
      <w:r w:rsidRPr="0092445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445C">
        <w:rPr>
          <w:rFonts w:ascii="Times New Roman" w:eastAsia="Times New Roman" w:hAnsi="Times New Roman" w:cs="Times New Roman"/>
          <w:b/>
          <w:lang w:eastAsia="ru-RU"/>
        </w:rPr>
        <w:t>50%</w:t>
      </w:r>
      <w:r w:rsidRPr="0092445C">
        <w:rPr>
          <w:rFonts w:ascii="Times New Roman" w:eastAsia="Times New Roman" w:hAnsi="Times New Roman" w:cs="Times New Roman"/>
          <w:lang w:eastAsia="ru-RU"/>
        </w:rPr>
        <w:t xml:space="preserve"> от должностного оклада;</w:t>
      </w:r>
    </w:p>
    <w:p w:rsidR="0092445C" w:rsidRPr="0092445C" w:rsidRDefault="0092445C" w:rsidP="0092445C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t xml:space="preserve">при стихийных бедствиях и несчастных случаях на основании справок из соответствующих органов (местного самоуправления, внутренних дел, противопожарной службы и т.д.) в размере </w:t>
      </w:r>
      <w:r w:rsidRPr="0092445C">
        <w:rPr>
          <w:rFonts w:ascii="Times New Roman" w:eastAsia="Times New Roman" w:hAnsi="Times New Roman" w:cs="Times New Roman"/>
          <w:b/>
          <w:lang w:eastAsia="ru-RU"/>
        </w:rPr>
        <w:t>до</w:t>
      </w:r>
      <w:r w:rsidRPr="0092445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445C">
        <w:rPr>
          <w:rFonts w:ascii="Times New Roman" w:eastAsia="Times New Roman" w:hAnsi="Times New Roman" w:cs="Times New Roman"/>
          <w:b/>
          <w:lang w:eastAsia="ru-RU"/>
        </w:rPr>
        <w:t>100%</w:t>
      </w:r>
      <w:r w:rsidRPr="0092445C">
        <w:rPr>
          <w:rFonts w:ascii="Times New Roman" w:eastAsia="Times New Roman" w:hAnsi="Times New Roman" w:cs="Times New Roman"/>
          <w:lang w:eastAsia="ru-RU"/>
        </w:rPr>
        <w:t xml:space="preserve"> от должностного оклада;</w:t>
      </w:r>
    </w:p>
    <w:p w:rsidR="0092445C" w:rsidRPr="0092445C" w:rsidRDefault="0092445C" w:rsidP="0092445C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t xml:space="preserve">в случае заболевания работника ДОУ (на лечение, операцию, покупку дорогостоящих препаратов) в размере </w:t>
      </w:r>
      <w:r w:rsidRPr="0092445C">
        <w:rPr>
          <w:rFonts w:ascii="Times New Roman" w:eastAsia="Times New Roman" w:hAnsi="Times New Roman" w:cs="Times New Roman"/>
          <w:b/>
          <w:lang w:eastAsia="ru-RU"/>
        </w:rPr>
        <w:t xml:space="preserve">до 100% </w:t>
      </w:r>
      <w:r w:rsidRPr="0092445C">
        <w:rPr>
          <w:rFonts w:ascii="Times New Roman" w:eastAsia="Times New Roman" w:hAnsi="Times New Roman" w:cs="Times New Roman"/>
          <w:lang w:eastAsia="ru-RU"/>
        </w:rPr>
        <w:t>должностного оклада;</w:t>
      </w:r>
    </w:p>
    <w:p w:rsidR="0092445C" w:rsidRPr="0092445C" w:rsidRDefault="0092445C" w:rsidP="0092445C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t xml:space="preserve">в связи с тяжелым материальным положением на основании личного заявления работника </w:t>
      </w:r>
      <w:r w:rsidRPr="0092445C">
        <w:rPr>
          <w:rFonts w:ascii="Times New Roman" w:eastAsia="Times New Roman" w:hAnsi="Times New Roman" w:cs="Times New Roman"/>
          <w:b/>
          <w:lang w:eastAsia="ru-RU"/>
        </w:rPr>
        <w:t xml:space="preserve">до 100% </w:t>
      </w:r>
      <w:r w:rsidRPr="0092445C">
        <w:rPr>
          <w:rFonts w:ascii="Times New Roman" w:eastAsia="Times New Roman" w:hAnsi="Times New Roman" w:cs="Times New Roman"/>
          <w:lang w:eastAsia="ru-RU"/>
        </w:rPr>
        <w:t>от должностного оклада;</w:t>
      </w:r>
    </w:p>
    <w:p w:rsidR="0092445C" w:rsidRPr="0092445C" w:rsidRDefault="0092445C" w:rsidP="009244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t>9.2. Работникам, находящимся в отпуске по уходу за ребенком, а также ранее уволенным работникам материальная помощь может выплачиваться только на основании приказа заведующего учреждением по личному заявлению работника.</w:t>
      </w:r>
    </w:p>
    <w:p w:rsidR="0092445C" w:rsidRPr="0092445C" w:rsidRDefault="0092445C" w:rsidP="009244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45C">
        <w:rPr>
          <w:rFonts w:ascii="Times New Roman" w:eastAsia="Times New Roman" w:hAnsi="Times New Roman" w:cs="Times New Roman"/>
          <w:b/>
          <w:lang w:eastAsia="ru-RU"/>
        </w:rPr>
        <w:t>9. Порядок разработки и срок действия.</w:t>
      </w:r>
    </w:p>
    <w:p w:rsidR="0092445C" w:rsidRPr="0092445C" w:rsidRDefault="0092445C" w:rsidP="0092445C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2445C" w:rsidRPr="0092445C" w:rsidRDefault="0092445C" w:rsidP="0092445C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t>Положение разрабатывается администрацией образовательного учреждения.</w:t>
      </w:r>
    </w:p>
    <w:p w:rsidR="0092445C" w:rsidRPr="0092445C" w:rsidRDefault="0092445C" w:rsidP="0092445C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t>Положение обсуждается, принимается, корректируется на Общем собрании работников образовательного учреждения.</w:t>
      </w:r>
    </w:p>
    <w:p w:rsidR="0092445C" w:rsidRPr="0092445C" w:rsidRDefault="0092445C" w:rsidP="0092445C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t>Положение утверждается заведующим образовательным учреждением.</w:t>
      </w:r>
    </w:p>
    <w:p w:rsidR="0092445C" w:rsidRPr="0092445C" w:rsidRDefault="0092445C" w:rsidP="0092445C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2445C">
        <w:rPr>
          <w:rFonts w:ascii="Times New Roman" w:eastAsia="Times New Roman" w:hAnsi="Times New Roman" w:cs="Times New Roman"/>
          <w:lang w:eastAsia="ru-RU"/>
        </w:rPr>
        <w:t xml:space="preserve">Данное положение вводится в действие с 20.10.2015 года сроком до 01.01.2017 года  и может продлеваться с согласия коллектива, приказом заведующего. </w:t>
      </w: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Pr="0092445C" w:rsidRDefault="0092445C" w:rsidP="009244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445C" w:rsidRDefault="0092445C">
      <w:r>
        <w:br w:type="page"/>
      </w:r>
    </w:p>
    <w:p w:rsidR="00F620A3" w:rsidRDefault="001A57DE">
      <w:r>
        <w:rPr>
          <w:noProof/>
          <w:lang w:eastAsia="ru-RU"/>
        </w:rPr>
        <w:lastRenderedPageBreak/>
        <w:drawing>
          <wp:inline distT="0" distB="0" distL="0" distR="0">
            <wp:extent cx="5481845" cy="7560901"/>
            <wp:effectExtent l="0" t="0" r="5080" b="2540"/>
            <wp:docPr id="2" name="Рисунок 2" descr="C:\Users\Ирина\Desktop\Скан Положение новые на сайт 18.07.2016\О Порядке Установления Надбавок, Добавок,Премий и Материальн Помощи\7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Скан Положение новые на сайт 18.07.2016\О Порядке Установления Надбавок, Добавок,Премий и Материальн Помощи\7с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119" cy="756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1E06"/>
    <w:multiLevelType w:val="hybridMultilevel"/>
    <w:tmpl w:val="E16681FA"/>
    <w:lvl w:ilvl="0" w:tplc="56FA06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A3515"/>
    <w:multiLevelType w:val="hybridMultilevel"/>
    <w:tmpl w:val="3FAAB98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5412FB2"/>
    <w:multiLevelType w:val="hybridMultilevel"/>
    <w:tmpl w:val="DFC6703C"/>
    <w:lvl w:ilvl="0" w:tplc="0B2AAC20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DF987432">
      <w:numFmt w:val="none"/>
      <w:lvlText w:val=""/>
      <w:lvlJc w:val="left"/>
      <w:pPr>
        <w:tabs>
          <w:tab w:val="num" w:pos="360"/>
        </w:tabs>
      </w:pPr>
    </w:lvl>
    <w:lvl w:ilvl="2" w:tplc="0EF4F360">
      <w:numFmt w:val="none"/>
      <w:lvlText w:val=""/>
      <w:lvlJc w:val="left"/>
      <w:pPr>
        <w:tabs>
          <w:tab w:val="num" w:pos="360"/>
        </w:tabs>
      </w:pPr>
    </w:lvl>
    <w:lvl w:ilvl="3" w:tplc="37288194">
      <w:numFmt w:val="none"/>
      <w:lvlText w:val=""/>
      <w:lvlJc w:val="left"/>
      <w:pPr>
        <w:tabs>
          <w:tab w:val="num" w:pos="360"/>
        </w:tabs>
      </w:pPr>
    </w:lvl>
    <w:lvl w:ilvl="4" w:tplc="982A0106">
      <w:numFmt w:val="none"/>
      <w:lvlText w:val=""/>
      <w:lvlJc w:val="left"/>
      <w:pPr>
        <w:tabs>
          <w:tab w:val="num" w:pos="360"/>
        </w:tabs>
      </w:pPr>
    </w:lvl>
    <w:lvl w:ilvl="5" w:tplc="A79EDC64">
      <w:numFmt w:val="none"/>
      <w:lvlText w:val=""/>
      <w:lvlJc w:val="left"/>
      <w:pPr>
        <w:tabs>
          <w:tab w:val="num" w:pos="360"/>
        </w:tabs>
      </w:pPr>
    </w:lvl>
    <w:lvl w:ilvl="6" w:tplc="99BC6770">
      <w:numFmt w:val="none"/>
      <w:lvlText w:val=""/>
      <w:lvlJc w:val="left"/>
      <w:pPr>
        <w:tabs>
          <w:tab w:val="num" w:pos="360"/>
        </w:tabs>
      </w:pPr>
    </w:lvl>
    <w:lvl w:ilvl="7" w:tplc="B354306A">
      <w:numFmt w:val="none"/>
      <w:lvlText w:val=""/>
      <w:lvlJc w:val="left"/>
      <w:pPr>
        <w:tabs>
          <w:tab w:val="num" w:pos="360"/>
        </w:tabs>
      </w:pPr>
    </w:lvl>
    <w:lvl w:ilvl="8" w:tplc="DD7A53E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F165F13"/>
    <w:multiLevelType w:val="hybridMultilevel"/>
    <w:tmpl w:val="65D4F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DE"/>
    <w:rsid w:val="00074F46"/>
    <w:rsid w:val="001A57DE"/>
    <w:rsid w:val="00225D5C"/>
    <w:rsid w:val="00435F4D"/>
    <w:rsid w:val="005C2566"/>
    <w:rsid w:val="0092445C"/>
    <w:rsid w:val="009315C9"/>
    <w:rsid w:val="00BB6D4C"/>
    <w:rsid w:val="00D8126F"/>
    <w:rsid w:val="00F6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пк</cp:lastModifiedBy>
  <cp:revision>6</cp:revision>
  <dcterms:created xsi:type="dcterms:W3CDTF">2017-01-05T11:27:00Z</dcterms:created>
  <dcterms:modified xsi:type="dcterms:W3CDTF">2017-01-05T11:36:00Z</dcterms:modified>
</cp:coreProperties>
</file>