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3C3" w:rsidRDefault="001753C3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Комиссии для проведения внутреннего аудита готовности учреждения к новому учебному году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Комиссии для проведения внутреннего аудита готовности учреждения к новому учебному году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lastRenderedPageBreak/>
        <w:t>- проверка учета и отчетности по вопросам материально-технического обеспечения, соответствие их  Положению об учетной политике ГБДОУ;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своевременность подготовки и достоверности финансовой отчетности ГБДОУ;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выявление внутрихозяйственных резервов и принятие мер к их использованию для подготовки учреждения к новому учебному году;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проверка готовности групп и других структурных подразделений ГБДОУ к новому учебному году;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изучение причин недостатков и нарушений;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определение возможных путей устранения недостатков и нарушений, а также путей их предупреждения и своевременное возмещение причиненного ответственными лицами материального ущерба.</w:t>
      </w:r>
    </w:p>
    <w:p w:rsidR="001753C3" w:rsidRPr="001753C3" w:rsidRDefault="001753C3" w:rsidP="001753C3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3C3" w:rsidRPr="001753C3" w:rsidRDefault="001753C3" w:rsidP="001753C3">
      <w:pPr>
        <w:numPr>
          <w:ilvl w:val="0"/>
          <w:numId w:val="1"/>
        </w:numPr>
        <w:tabs>
          <w:tab w:val="left" w:pos="284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b/>
          <w:sz w:val="24"/>
          <w:szCs w:val="24"/>
        </w:rPr>
        <w:t>ОСНОВНЫЕ ПРАВА.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360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Комиссия в соответствии с предоставленными ей полномочиями имеет право:</w:t>
      </w:r>
    </w:p>
    <w:p w:rsidR="001753C3" w:rsidRPr="001753C3" w:rsidRDefault="001753C3" w:rsidP="001753C3">
      <w:p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изучать трудовые договора, порядок ведения трудовых книжек, должностные инструкции и графики работ сотрудников ГБДОУ, а также приказы по личному составу;</w:t>
      </w:r>
    </w:p>
    <w:p w:rsidR="001753C3" w:rsidRPr="001753C3" w:rsidRDefault="001753C3" w:rsidP="001753C3">
      <w:p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изучать документацию, связанную с проведением аукционов, инвентаризацией, договора о закупках и услугах, сметы на услуги и ремонтные работы;</w:t>
      </w:r>
    </w:p>
    <w:p w:rsidR="001753C3" w:rsidRPr="001753C3" w:rsidRDefault="001753C3" w:rsidP="001753C3">
      <w:p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изучать акты проверки готовности учреждения;</w:t>
      </w:r>
    </w:p>
    <w:p w:rsidR="001753C3" w:rsidRPr="001753C3" w:rsidRDefault="001753C3" w:rsidP="001753C3">
      <w:p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проводить осмотры помещений структурных подразделений;</w:t>
      </w:r>
    </w:p>
    <w:p w:rsidR="001753C3" w:rsidRPr="001753C3" w:rsidRDefault="001753C3" w:rsidP="001753C3">
      <w:p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устанавливать факты нарушений регламентации трудовых отношений, ведения кадровой политики, организации учетной политики.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3C3" w:rsidRPr="001753C3" w:rsidRDefault="001753C3" w:rsidP="001753C3">
      <w:pPr>
        <w:numPr>
          <w:ilvl w:val="0"/>
          <w:numId w:val="1"/>
        </w:num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b/>
          <w:sz w:val="24"/>
          <w:szCs w:val="24"/>
        </w:rPr>
        <w:t>ОСНОВНЫЕ ОБЯЗАННОСТИ.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Комиссия для проведения аудита обязана: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соблюдать действующее законодательство РФ и учетную политику ГБДОУ.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соблюдать установленный порядок работы;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регулярно отчитываться перед  Общим собранием работников образовательного учреждения о результатах  аудита для своевременного устранения нарушений;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не выходить за пределы своей компетенции.</w:t>
      </w:r>
    </w:p>
    <w:p w:rsidR="001753C3" w:rsidRPr="001753C3" w:rsidRDefault="001753C3" w:rsidP="001753C3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3C3" w:rsidRPr="001753C3" w:rsidRDefault="001753C3" w:rsidP="001753C3">
      <w:pPr>
        <w:numPr>
          <w:ilvl w:val="0"/>
          <w:numId w:val="1"/>
        </w:num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b/>
          <w:sz w:val="24"/>
          <w:szCs w:val="24"/>
        </w:rPr>
        <w:t>ПОРЯДОК РАБОТЫ.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360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Комиссия для проведения аудита работает в течение всего периода, когда ГБДОУ осуществляет подготовку  к новому учебному году, а также устранение выявленных нарушений при проведении внутреннего аудита</w:t>
      </w:r>
      <w:r w:rsidRPr="001753C3">
        <w:rPr>
          <w:rFonts w:ascii="Times New Roman" w:eastAsia="Calibri" w:hAnsi="Times New Roman" w:cs="Times New Roman"/>
          <w:b/>
          <w:sz w:val="24"/>
          <w:szCs w:val="24"/>
        </w:rPr>
        <w:tab/>
        <w:t>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На установочном заседании Комиссия для проведения аудита  решает следующие вопросы: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определяет конкретные объекты контрольной деятельности в соответствии с целями и задачами настоящего Положения;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урегулирует права, обязанности и ответственность  членов Комиссии для проведения аудита;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формы и методы внутреннего контроля;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разработать план деятельности;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 xml:space="preserve">- обеспечить руководство системой внутреннего аудита. </w:t>
      </w:r>
    </w:p>
    <w:p w:rsidR="001753C3" w:rsidRDefault="001753C3">
      <w:r>
        <w:br w:type="page"/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lastRenderedPageBreak/>
        <w:t>5.3. Члены Комиссии для проведения аудита  могут выполнять свои обязанности  независимо друг от друга. Периодичность отчетности о проделанной работе оговаривается на установочном заседании, где в плане деятельности Комиссии для проведения аудита  указываются сроки проведения всех заседаний.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5.4. При выявлении нарушений сроки работы Комиссии для проведения аудита  продлеваются на весь период их устранения.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5.5. Работа Комиссии для проведения аудита считается завершенной после окончания периода подготовки ГБДОУ к новому учебному году.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3C3" w:rsidRPr="001753C3" w:rsidRDefault="001753C3" w:rsidP="001753C3">
      <w:pPr>
        <w:numPr>
          <w:ilvl w:val="0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b/>
          <w:sz w:val="24"/>
          <w:szCs w:val="24"/>
        </w:rPr>
        <w:t>ДЕЛОПРОИЗВОДСТВО.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Заседания</w:t>
      </w:r>
      <w:r w:rsidRPr="001753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3C3">
        <w:rPr>
          <w:rFonts w:ascii="Times New Roman" w:eastAsia="Calibri" w:hAnsi="Times New Roman" w:cs="Times New Roman"/>
          <w:sz w:val="24"/>
          <w:szCs w:val="24"/>
        </w:rPr>
        <w:t>Комиссии для проведения аудита  оформляются протоколами.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 xml:space="preserve">Нумерация протоколов ведется с  начала работы Комиссии для проведения аудита 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Для ведения протоколов на каждом заседании Комиссии для проведения аудита  избирается секретарь.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 xml:space="preserve">Все протоколы подписываются всеми членами Комиссии для проведения аудита 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При выявлении нарушений на очередном заседании Комиссией для проведения аудита составляется акт, который представляется сначала заведующему ГБДОУ, затем до Общего собрания работников образовательного учреждения.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На последнем заседании Комиссии для проведения аудита  составляется отчет с учетом устраненных недостатков и нарушений, который доводится до сведения руководителя и Общего собрания работников образовательного учреждения.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ind w:left="720" w:hanging="1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53C3" w:rsidRPr="001753C3" w:rsidRDefault="001753C3" w:rsidP="001753C3">
      <w:pPr>
        <w:numPr>
          <w:ilvl w:val="0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b/>
          <w:sz w:val="24"/>
          <w:szCs w:val="24"/>
        </w:rPr>
        <w:t xml:space="preserve">ОТВЕТСТВЕННОСТЬ  </w:t>
      </w:r>
    </w:p>
    <w:p w:rsidR="001753C3" w:rsidRPr="001753C3" w:rsidRDefault="001753C3" w:rsidP="001753C3">
      <w:pPr>
        <w:numPr>
          <w:ilvl w:val="1"/>
          <w:numId w:val="1"/>
        </w:numPr>
        <w:tabs>
          <w:tab w:val="left" w:pos="284"/>
          <w:tab w:val="left" w:pos="360"/>
          <w:tab w:val="left" w:pos="426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 xml:space="preserve">Комиссия для проведения аудита  несет ответственность </w:t>
      </w:r>
      <w:proofErr w:type="gramStart"/>
      <w:r w:rsidRPr="001753C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1753C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за соблюдение федеральных законов, постановлений Правительства РФ, правовых актов Правительства Санкт-Петербурга;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объективность и достоверность внутреннего контроля;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53C3">
        <w:rPr>
          <w:rFonts w:ascii="Times New Roman" w:eastAsia="Calibri" w:hAnsi="Times New Roman" w:cs="Times New Roman"/>
          <w:sz w:val="24"/>
          <w:szCs w:val="24"/>
        </w:rPr>
        <w:t>- за выполнение плана работы Комиссия для проведения аудита.</w:t>
      </w:r>
    </w:p>
    <w:p w:rsidR="001753C3" w:rsidRPr="001753C3" w:rsidRDefault="001753C3" w:rsidP="001753C3">
      <w:pPr>
        <w:tabs>
          <w:tab w:val="left" w:pos="284"/>
          <w:tab w:val="left" w:pos="360"/>
          <w:tab w:val="left" w:pos="426"/>
        </w:tabs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753C3" w:rsidRDefault="001753C3">
      <w:r>
        <w:br w:type="page"/>
      </w:r>
    </w:p>
    <w:p w:rsidR="00C074F4" w:rsidRDefault="001753C3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Комиссии для проведения внутреннего аудита готовности учреждения к новому учебному году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Комиссии для проведения внутреннего аудита готовности учреждения к новому учебному году\4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9605E"/>
    <w:multiLevelType w:val="multilevel"/>
    <w:tmpl w:val="F6B4EB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3C3"/>
    <w:rsid w:val="001753C3"/>
    <w:rsid w:val="00C0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2016-07-21T08:51:00Z</dcterms:created>
  <dcterms:modified xsi:type="dcterms:W3CDTF">2016-07-21T08:55:00Z</dcterms:modified>
</cp:coreProperties>
</file>