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4E" w:rsidRPr="0092414E" w:rsidRDefault="0092414E" w:rsidP="0092414E">
      <w:pPr>
        <w:jc w:val="center"/>
        <w:rPr>
          <w:b/>
        </w:rPr>
      </w:pPr>
      <w:r w:rsidRPr="0092414E">
        <w:rPr>
          <w:b/>
        </w:rPr>
        <w:t>Государственное бюджетное дошкольное образовательное учреждение</w:t>
      </w:r>
    </w:p>
    <w:p w:rsidR="0092414E" w:rsidRPr="0092414E" w:rsidRDefault="00BE0E2F" w:rsidP="0092414E">
      <w:pPr>
        <w:ind w:left="-360"/>
        <w:jc w:val="center"/>
        <w:rPr>
          <w:b/>
        </w:rPr>
      </w:pPr>
      <w:r>
        <w:rPr>
          <w:b/>
        </w:rPr>
        <w:t>детский сад комбинированного вида №112</w:t>
      </w:r>
      <w:r w:rsidR="0092414E" w:rsidRPr="0092414E">
        <w:rPr>
          <w:b/>
        </w:rPr>
        <w:t xml:space="preserve"> Адмиралтейского района Санкт-Петербурга</w:t>
      </w:r>
    </w:p>
    <w:p w:rsidR="0092414E" w:rsidRPr="0092414E" w:rsidRDefault="0092414E" w:rsidP="0092414E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92414E" w:rsidRPr="0092414E" w:rsidRDefault="00BE0E2F" w:rsidP="0092414E">
      <w:pPr>
        <w:jc w:val="center"/>
        <w:rPr>
          <w:sz w:val="22"/>
          <w:szCs w:val="22"/>
        </w:rPr>
      </w:pPr>
      <w:r>
        <w:rPr>
          <w:sz w:val="22"/>
          <w:szCs w:val="22"/>
        </w:rPr>
        <w:t>190005</w:t>
      </w:r>
      <w:r w:rsidR="0092414E" w:rsidRPr="0092414E">
        <w:rPr>
          <w:sz w:val="22"/>
          <w:szCs w:val="22"/>
        </w:rPr>
        <w:t xml:space="preserve">, Санкт-Петербург, </w:t>
      </w:r>
      <w:r>
        <w:rPr>
          <w:sz w:val="22"/>
          <w:szCs w:val="22"/>
        </w:rPr>
        <w:t>ул. Егорова , дом 14</w:t>
      </w:r>
      <w:r w:rsidR="0092414E" w:rsidRPr="0092414E">
        <w:rPr>
          <w:sz w:val="22"/>
          <w:szCs w:val="22"/>
        </w:rPr>
        <w:t>, литер А,</w:t>
      </w:r>
    </w:p>
    <w:p w:rsidR="0092414E" w:rsidRPr="0092414E" w:rsidRDefault="0092414E" w:rsidP="0092414E">
      <w:pPr>
        <w:jc w:val="center"/>
        <w:rPr>
          <w:sz w:val="22"/>
          <w:szCs w:val="22"/>
        </w:rPr>
      </w:pPr>
      <w:r w:rsidRPr="0092414E">
        <w:rPr>
          <w:sz w:val="22"/>
          <w:szCs w:val="22"/>
        </w:rPr>
        <w:t>т.</w:t>
      </w:r>
      <w:r w:rsidR="00BE0E2F">
        <w:rPr>
          <w:sz w:val="22"/>
          <w:szCs w:val="22"/>
        </w:rPr>
        <w:t>316-17-81</w:t>
      </w:r>
    </w:p>
    <w:p w:rsidR="0092414E" w:rsidRPr="0092414E" w:rsidRDefault="0092414E" w:rsidP="0092414E">
      <w:pPr>
        <w:jc w:val="center"/>
        <w:rPr>
          <w:b/>
        </w:rPr>
      </w:pPr>
    </w:p>
    <w:p w:rsidR="0092414E" w:rsidRPr="0092414E" w:rsidRDefault="0092414E" w:rsidP="0092414E">
      <w:pPr>
        <w:rPr>
          <w:sz w:val="22"/>
          <w:szCs w:val="22"/>
        </w:rPr>
      </w:pPr>
    </w:p>
    <w:p w:rsidR="0092414E" w:rsidRPr="0092414E" w:rsidRDefault="0092414E" w:rsidP="0092414E">
      <w:pPr>
        <w:rPr>
          <w:sz w:val="22"/>
          <w:szCs w:val="22"/>
        </w:rPr>
      </w:pPr>
    </w:p>
    <w:p w:rsidR="0092414E" w:rsidRPr="0092414E" w:rsidRDefault="0092414E" w:rsidP="0092414E">
      <w:pPr>
        <w:rPr>
          <w:sz w:val="22"/>
          <w:szCs w:val="22"/>
        </w:rPr>
      </w:pPr>
    </w:p>
    <w:p w:rsidR="0092414E" w:rsidRDefault="0092414E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92414E" w:rsidRDefault="0092414E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92414E" w:rsidRDefault="0092414E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92414E" w:rsidRDefault="0092414E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4961"/>
      </w:tblGrid>
      <w:tr w:rsidR="00BF271B" w:rsidRPr="00BF271B" w:rsidTr="003953B8">
        <w:trPr>
          <w:cantSplit/>
        </w:trPr>
        <w:tc>
          <w:tcPr>
            <w:tcW w:w="4644" w:type="dxa"/>
            <w:vMerge w:val="restart"/>
          </w:tcPr>
          <w:p w:rsidR="00BF271B" w:rsidRPr="0092414E" w:rsidRDefault="00BF271B" w:rsidP="00BF271B">
            <w:pPr>
              <w:rPr>
                <w:b/>
                <w:lang w:eastAsia="en-US"/>
              </w:rPr>
            </w:pPr>
            <w:r w:rsidRPr="00BF271B">
              <w:rPr>
                <w:lang w:eastAsia="en-US"/>
              </w:rPr>
              <w:t xml:space="preserve"> </w:t>
            </w:r>
            <w:r w:rsidRPr="0092414E">
              <w:rPr>
                <w:b/>
                <w:lang w:eastAsia="en-US"/>
              </w:rPr>
              <w:t xml:space="preserve">ПРИНЯТО                                                                                                                   </w:t>
            </w:r>
          </w:p>
          <w:p w:rsidR="00BF271B" w:rsidRPr="00BF271B" w:rsidRDefault="00BF271B" w:rsidP="00B45A35">
            <w:pPr>
              <w:tabs>
                <w:tab w:val="left" w:pos="5387"/>
              </w:tabs>
              <w:rPr>
                <w:lang w:eastAsia="en-US"/>
              </w:rPr>
            </w:pPr>
            <w:r>
              <w:rPr>
                <w:lang w:eastAsia="en-US"/>
              </w:rPr>
              <w:t>Советом Образовательного учреждения</w:t>
            </w:r>
            <w:r w:rsidRPr="00BF271B">
              <w:rPr>
                <w:lang w:eastAsia="en-US"/>
              </w:rPr>
              <w:t xml:space="preserve">  Протокол от </w:t>
            </w:r>
            <w:r w:rsidR="00F04037">
              <w:rPr>
                <w:lang w:eastAsia="en-US"/>
              </w:rPr>
              <w:t>«</w:t>
            </w:r>
            <w:r w:rsidR="00B45A35">
              <w:rPr>
                <w:lang w:eastAsia="en-US"/>
              </w:rPr>
              <w:t>28</w:t>
            </w:r>
            <w:r w:rsidR="00F04037">
              <w:rPr>
                <w:lang w:eastAsia="en-US"/>
              </w:rPr>
              <w:t xml:space="preserve">» </w:t>
            </w:r>
            <w:r w:rsidR="00B45A35">
              <w:rPr>
                <w:lang w:eastAsia="en-US"/>
              </w:rPr>
              <w:t>августа</w:t>
            </w:r>
            <w:r w:rsidR="00F04037">
              <w:rPr>
                <w:lang w:eastAsia="en-US"/>
              </w:rPr>
              <w:t xml:space="preserve"> 2014г. </w:t>
            </w:r>
            <w:r w:rsidRPr="00BF271B">
              <w:rPr>
                <w:lang w:eastAsia="en-US"/>
              </w:rPr>
              <w:t>№</w:t>
            </w:r>
            <w:r w:rsidR="00DC0DB6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BF271B" w:rsidRPr="00BF271B" w:rsidRDefault="00BF271B" w:rsidP="00BF271B">
            <w:pPr>
              <w:rPr>
                <w:lang w:eastAsia="en-US"/>
              </w:rPr>
            </w:pPr>
          </w:p>
        </w:tc>
        <w:tc>
          <w:tcPr>
            <w:tcW w:w="4961" w:type="dxa"/>
          </w:tcPr>
          <w:p w:rsidR="00BF271B" w:rsidRPr="0092414E" w:rsidRDefault="0092414E" w:rsidP="00BF271B">
            <w:pPr>
              <w:jc w:val="both"/>
              <w:rPr>
                <w:b/>
                <w:lang w:eastAsia="en-US"/>
              </w:rPr>
            </w:pPr>
            <w:r w:rsidRPr="0092414E">
              <w:rPr>
                <w:b/>
                <w:lang w:eastAsia="en-US"/>
              </w:rPr>
              <w:t>УТВЕРЖДАЮ</w:t>
            </w:r>
          </w:p>
          <w:p w:rsidR="00BF271B" w:rsidRPr="00BF271B" w:rsidRDefault="00BF271B" w:rsidP="00BF271B">
            <w:pPr>
              <w:tabs>
                <w:tab w:val="left" w:pos="5387"/>
              </w:tabs>
              <w:jc w:val="both"/>
              <w:rPr>
                <w:lang w:eastAsia="en-US"/>
              </w:rPr>
            </w:pPr>
            <w:r w:rsidRPr="00BF271B">
              <w:rPr>
                <w:lang w:eastAsia="en-US"/>
              </w:rPr>
              <w:t>Заведующий  ГБДОУ  № 1</w:t>
            </w:r>
            <w:r w:rsidR="00BE0E2F">
              <w:rPr>
                <w:lang w:eastAsia="en-US"/>
              </w:rPr>
              <w:t>12</w:t>
            </w:r>
          </w:p>
          <w:p w:rsidR="00BF271B" w:rsidRPr="00BF271B" w:rsidRDefault="00BF271B" w:rsidP="00BF271B">
            <w:pPr>
              <w:tabs>
                <w:tab w:val="left" w:pos="5387"/>
              </w:tabs>
              <w:jc w:val="both"/>
              <w:rPr>
                <w:lang w:eastAsia="en-US"/>
              </w:rPr>
            </w:pPr>
            <w:r w:rsidRPr="00BF271B">
              <w:rPr>
                <w:lang w:eastAsia="en-US"/>
              </w:rPr>
              <w:t>Адмиралтейского района</w:t>
            </w:r>
          </w:p>
          <w:p w:rsidR="00BF271B" w:rsidRPr="00BF271B" w:rsidRDefault="00BF271B" w:rsidP="00BF271B">
            <w:pPr>
              <w:jc w:val="both"/>
              <w:rPr>
                <w:lang w:eastAsia="en-US"/>
              </w:rPr>
            </w:pPr>
            <w:r w:rsidRPr="00BF271B">
              <w:rPr>
                <w:lang w:eastAsia="en-US"/>
              </w:rPr>
              <w:t>Санкт-Петербурга</w:t>
            </w:r>
          </w:p>
        </w:tc>
      </w:tr>
      <w:tr w:rsidR="00BF271B" w:rsidRPr="00BF271B" w:rsidTr="003953B8">
        <w:trPr>
          <w:cantSplit/>
        </w:trPr>
        <w:tc>
          <w:tcPr>
            <w:tcW w:w="4644" w:type="dxa"/>
            <w:vMerge/>
          </w:tcPr>
          <w:p w:rsidR="00BF271B" w:rsidRPr="00BF271B" w:rsidRDefault="00BF271B" w:rsidP="00BF271B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</w:tcPr>
          <w:p w:rsidR="00BF271B" w:rsidRPr="00BF271B" w:rsidRDefault="00BF271B" w:rsidP="00BF271B">
            <w:pPr>
              <w:rPr>
                <w:lang w:eastAsia="en-US"/>
              </w:rPr>
            </w:pPr>
          </w:p>
        </w:tc>
        <w:tc>
          <w:tcPr>
            <w:tcW w:w="4961" w:type="dxa"/>
          </w:tcPr>
          <w:p w:rsidR="00BF271B" w:rsidRPr="00BF271B" w:rsidRDefault="00BF271B" w:rsidP="00BF271B">
            <w:pPr>
              <w:jc w:val="both"/>
              <w:rPr>
                <w:lang w:eastAsia="en-US"/>
              </w:rPr>
            </w:pPr>
          </w:p>
          <w:p w:rsidR="00BF271B" w:rsidRPr="00BF271B" w:rsidRDefault="00BF271B" w:rsidP="00BF271B">
            <w:pPr>
              <w:jc w:val="both"/>
              <w:rPr>
                <w:lang w:eastAsia="en-US"/>
              </w:rPr>
            </w:pPr>
            <w:r w:rsidRPr="00BF271B">
              <w:rPr>
                <w:lang w:eastAsia="en-US"/>
              </w:rPr>
              <w:t>_______________</w:t>
            </w:r>
            <w:r w:rsidR="00BE0E2F">
              <w:rPr>
                <w:lang w:eastAsia="en-US"/>
              </w:rPr>
              <w:t>О.А</w:t>
            </w:r>
            <w:r>
              <w:rPr>
                <w:lang w:eastAsia="en-US"/>
              </w:rPr>
              <w:t>. Соколова</w:t>
            </w:r>
          </w:p>
        </w:tc>
      </w:tr>
    </w:tbl>
    <w:p w:rsidR="00BF271B" w:rsidRPr="00BF271B" w:rsidRDefault="00BF271B" w:rsidP="00BF271B">
      <w:pPr>
        <w:rPr>
          <w:lang w:eastAsia="en-US"/>
        </w:rPr>
      </w:pPr>
    </w:p>
    <w:p w:rsidR="00BF271B" w:rsidRPr="00BF271B" w:rsidRDefault="00BF271B" w:rsidP="00BF271B">
      <w:pPr>
        <w:jc w:val="center"/>
        <w:rPr>
          <w:lang w:eastAsia="en-US"/>
        </w:rPr>
      </w:pPr>
      <w:r w:rsidRPr="00BF271B">
        <w:rPr>
          <w:lang w:eastAsia="en-US"/>
        </w:rPr>
        <w:t xml:space="preserve">                                                     </w:t>
      </w:r>
      <w:r w:rsidR="00F04037">
        <w:rPr>
          <w:lang w:eastAsia="en-US"/>
        </w:rPr>
        <w:t xml:space="preserve">                     Приказ от</w:t>
      </w:r>
      <w:r w:rsidRPr="00BF271B">
        <w:rPr>
          <w:lang w:eastAsia="en-US"/>
        </w:rPr>
        <w:t xml:space="preserve"> </w:t>
      </w:r>
      <w:r w:rsidR="00F04037">
        <w:rPr>
          <w:lang w:eastAsia="en-US"/>
        </w:rPr>
        <w:t>«01» сентября 2014 г.</w:t>
      </w:r>
      <w:r w:rsidRPr="00BF271B">
        <w:rPr>
          <w:lang w:eastAsia="en-US"/>
        </w:rPr>
        <w:t>№</w:t>
      </w:r>
      <w:r w:rsidR="00BE0E2F">
        <w:rPr>
          <w:lang w:eastAsia="en-US"/>
        </w:rPr>
        <w:t>19</w:t>
      </w:r>
      <w:r w:rsidR="00F04037">
        <w:rPr>
          <w:lang w:eastAsia="en-US"/>
        </w:rPr>
        <w:t>/1-р</w:t>
      </w:r>
    </w:p>
    <w:p w:rsid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F271B">
        <w:rPr>
          <w:rFonts w:eastAsia="Calibri"/>
          <w:b/>
          <w:bCs/>
          <w:sz w:val="28"/>
          <w:szCs w:val="28"/>
          <w:lang w:eastAsia="en-US"/>
        </w:rPr>
        <w:t xml:space="preserve"> ПОЛОЖЕНИЕ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F271B">
        <w:rPr>
          <w:rFonts w:eastAsia="Calibri"/>
          <w:b/>
          <w:bCs/>
          <w:lang w:eastAsia="en-US"/>
        </w:rPr>
        <w:t>О КОМИССИИ ПО УРЕГУЛИРОВАНИЮ СПОРОВ МЕЖДУ УЧАСТНИКАМИ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F271B">
        <w:rPr>
          <w:rFonts w:eastAsia="Calibri"/>
          <w:b/>
          <w:bCs/>
          <w:lang w:eastAsia="en-US"/>
        </w:rPr>
        <w:t>ОБРАЗОВАТЕЛЬНЫХ ОТНОШЕНИЙ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bookmarkStart w:id="0" w:name="Par32"/>
      <w:bookmarkEnd w:id="0"/>
      <w:r w:rsidRPr="00BF271B">
        <w:rPr>
          <w:rFonts w:eastAsia="Calibri"/>
          <w:lang w:eastAsia="en-US"/>
        </w:rPr>
        <w:t>1. Общие положения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 xml:space="preserve">1.1. Настоящее Положение устанавливает порядок создания, организации работы, принятия решений Комиссии по урегулированию споров между участниками образовательных </w:t>
      </w:r>
      <w:r w:rsidR="00BE0E2F">
        <w:rPr>
          <w:rFonts w:eastAsia="Calibri"/>
          <w:lang w:eastAsia="en-US"/>
        </w:rPr>
        <w:t>отношений ГБДОУ детский сад комбинированного вида №112</w:t>
      </w:r>
      <w:r w:rsidRPr="00BF271B">
        <w:rPr>
          <w:rFonts w:eastAsia="Calibri"/>
          <w:lang w:eastAsia="en-US"/>
        </w:rPr>
        <w:t xml:space="preserve"> Адмиралтейского района г. Санкт Петербурга (далее - Комиссия).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 xml:space="preserve">1.2. Комиссия создается в соответствии со </w:t>
      </w:r>
      <w:hyperlink r:id="rId7" w:history="1">
        <w:r w:rsidRPr="00BF271B">
          <w:rPr>
            <w:rFonts w:eastAsia="Calibri"/>
            <w:color w:val="0000FF"/>
            <w:lang w:eastAsia="en-US"/>
          </w:rPr>
          <w:t>статьей 45</w:t>
        </w:r>
      </w:hyperlink>
      <w:r w:rsidRPr="00BF271B">
        <w:rPr>
          <w:rFonts w:eastAsia="Calibri"/>
          <w:lang w:eastAsia="en-US"/>
        </w:rPr>
        <w:t xml:space="preserve"> Федерального закона от 29.12.2012 N 273-ФЗ "Об образовании в Российской Федерации" в целях урегулирования разногласий между участниками образовательных отношений ГБДОУ детский сад </w:t>
      </w:r>
      <w:r w:rsidR="00BE0E2F">
        <w:rPr>
          <w:rFonts w:eastAsia="Calibri"/>
          <w:lang w:eastAsia="en-US"/>
        </w:rPr>
        <w:t>комбинированного вида №112</w:t>
      </w:r>
      <w:r w:rsidRPr="00BF271B">
        <w:rPr>
          <w:rFonts w:eastAsia="Calibri"/>
          <w:lang w:eastAsia="en-US"/>
        </w:rPr>
        <w:t xml:space="preserve"> </w:t>
      </w:r>
      <w:bookmarkStart w:id="1" w:name="_GoBack"/>
      <w:bookmarkEnd w:id="1"/>
      <w:r w:rsidRPr="00BF271B">
        <w:rPr>
          <w:rFonts w:eastAsia="Calibri"/>
          <w:lang w:eastAsia="en-US"/>
        </w:rPr>
        <w:t>Адмиралтейского района) (далее - Образовательное учреждение)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 xml:space="preserve">1.3. Комиссия в своей деятельности руководствуется </w:t>
      </w:r>
      <w:hyperlink r:id="rId8" w:history="1">
        <w:r w:rsidRPr="00BF271B">
          <w:rPr>
            <w:rFonts w:eastAsia="Calibri"/>
            <w:color w:val="0000FF"/>
            <w:lang w:eastAsia="en-US"/>
          </w:rPr>
          <w:t>Конституцией</w:t>
        </w:r>
      </w:hyperlink>
      <w:r w:rsidRPr="00BF271B">
        <w:rPr>
          <w:rFonts w:eastAsia="Calibri"/>
          <w:lang w:eastAsia="en-US"/>
        </w:rPr>
        <w:t xml:space="preserve"> Российской Федерации, Федеральным </w:t>
      </w:r>
      <w:hyperlink r:id="rId9" w:history="1">
        <w:r w:rsidRPr="00BF271B">
          <w:rPr>
            <w:rFonts w:eastAsia="Calibri"/>
            <w:color w:val="0000FF"/>
            <w:lang w:eastAsia="en-US"/>
          </w:rPr>
          <w:t>законом</w:t>
        </w:r>
      </w:hyperlink>
      <w:r w:rsidRPr="00BF271B">
        <w:rPr>
          <w:rFonts w:eastAsia="Calibri"/>
          <w:lang w:eastAsia="en-US"/>
        </w:rPr>
        <w:t xml:space="preserve"> от 29.12.2012 N 273-ФЗ "Об образовании в Российской Федерации", Федеральным </w:t>
      </w:r>
      <w:hyperlink r:id="rId10" w:history="1">
        <w:r w:rsidRPr="00BF271B">
          <w:rPr>
            <w:rFonts w:eastAsia="Calibri"/>
            <w:color w:val="0000FF"/>
            <w:lang w:eastAsia="en-US"/>
          </w:rPr>
          <w:t>законом</w:t>
        </w:r>
      </w:hyperlink>
      <w:r w:rsidRPr="00BF271B">
        <w:rPr>
          <w:rFonts w:eastAsia="Calibri"/>
          <w:lang w:eastAsia="en-US"/>
        </w:rPr>
        <w:t xml:space="preserve"> от 24.07.1998 N 124-ФЗ "Об основных гарантиях прав ребенка в Российской Федерации" и иными нормативными правовыми актами Российской Федерации и Санкт-Петербурга.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1.4. К участникам образовательных отношений относятся: обучающиеся, родители (законные представители) несовершеннолетних обучающихся, педагогические работники и их представители, Образовательное учреждение.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bookmarkStart w:id="2" w:name="Par39"/>
      <w:bookmarkEnd w:id="2"/>
      <w:r w:rsidRPr="00F04037">
        <w:rPr>
          <w:rFonts w:eastAsia="Calibri"/>
          <w:lang w:eastAsia="en-US"/>
        </w:rPr>
        <w:t>2. Порядок создания и организация работы Комиссии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" w:name="Par41"/>
      <w:bookmarkEnd w:id="3"/>
      <w:r w:rsidRPr="00BF271B">
        <w:rPr>
          <w:rFonts w:eastAsia="Calibri"/>
          <w:lang w:eastAsia="en-US"/>
        </w:rPr>
        <w:t>2.1. Комиссия с</w:t>
      </w:r>
      <w:r w:rsidR="00F04037">
        <w:rPr>
          <w:rFonts w:eastAsia="Calibri"/>
          <w:lang w:eastAsia="en-US"/>
        </w:rPr>
        <w:t>оздается в составе 6 человек по 3</w:t>
      </w:r>
      <w:r w:rsidRPr="00F04037">
        <w:rPr>
          <w:rFonts w:eastAsia="Calibri"/>
          <w:lang w:eastAsia="en-US"/>
        </w:rPr>
        <w:t xml:space="preserve"> представителя</w:t>
      </w:r>
      <w:r w:rsidRPr="00BF271B">
        <w:rPr>
          <w:rFonts w:eastAsia="Calibri"/>
          <w:lang w:eastAsia="en-US"/>
        </w:rPr>
        <w:t xml:space="preserve"> от </w:t>
      </w:r>
      <w:r w:rsidR="00F04037">
        <w:rPr>
          <w:rFonts w:eastAsia="Calibri"/>
          <w:lang w:eastAsia="en-US"/>
        </w:rPr>
        <w:t>работников О</w:t>
      </w:r>
      <w:r w:rsidR="005458E3">
        <w:rPr>
          <w:rFonts w:eastAsia="Calibri"/>
          <w:lang w:eastAsia="en-US"/>
        </w:rPr>
        <w:t>бразовательного учреждения</w:t>
      </w:r>
      <w:r w:rsidR="008D3996">
        <w:rPr>
          <w:rFonts w:eastAsia="Calibri"/>
          <w:lang w:eastAsia="en-US"/>
        </w:rPr>
        <w:t xml:space="preserve"> и 3</w:t>
      </w:r>
      <w:r w:rsidR="008D3996" w:rsidRPr="008D3996">
        <w:rPr>
          <w:rFonts w:eastAsia="Calibri"/>
          <w:lang w:eastAsia="en-US"/>
        </w:rPr>
        <w:t xml:space="preserve"> представителя от</w:t>
      </w:r>
      <w:r w:rsidRPr="00BF271B">
        <w:rPr>
          <w:rFonts w:eastAsia="Calibri"/>
          <w:lang w:eastAsia="en-US"/>
        </w:rPr>
        <w:t xml:space="preserve"> родителей (законных представителей) несовершеннолетних обучающихся, работников Образовательного учреждения.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 xml:space="preserve">(Количество представителей, указанных в </w:t>
      </w:r>
      <w:hyperlink w:anchor="Par41" w:history="1">
        <w:r w:rsidRPr="00BF271B">
          <w:rPr>
            <w:rFonts w:eastAsia="Calibri"/>
            <w:color w:val="0000FF"/>
            <w:lang w:eastAsia="en-US"/>
          </w:rPr>
          <w:t>пунктах 2.1</w:t>
        </w:r>
      </w:hyperlink>
      <w:r w:rsidRPr="00BF271B">
        <w:rPr>
          <w:rFonts w:eastAsia="Calibri"/>
          <w:lang w:eastAsia="en-US"/>
        </w:rPr>
        <w:t xml:space="preserve"> </w:t>
      </w:r>
      <w:r w:rsidR="00F04037">
        <w:rPr>
          <w:rFonts w:eastAsia="Calibri"/>
          <w:lang w:eastAsia="en-US"/>
        </w:rPr>
        <w:t>–</w:t>
      </w:r>
      <w:r w:rsidRPr="00BF271B">
        <w:rPr>
          <w:rFonts w:eastAsia="Calibri"/>
          <w:lang w:eastAsia="en-US"/>
        </w:rPr>
        <w:t xml:space="preserve"> </w:t>
      </w:r>
      <w:r w:rsidR="00F04037">
        <w:rPr>
          <w:rFonts w:eastAsia="Calibri"/>
          <w:lang w:eastAsia="en-US"/>
        </w:rPr>
        <w:t>2.3</w:t>
      </w:r>
      <w:hyperlink w:anchor="Par45" w:history="1"/>
      <w:r w:rsidRPr="00BF271B">
        <w:rPr>
          <w:rFonts w:eastAsia="Calibri"/>
          <w:lang w:eastAsia="en-US"/>
        </w:rPr>
        <w:t xml:space="preserve"> настоящего Положения, должно быть равным. В образовательных учреждениях совершеннолетние обучающиеся могут отсутствовать. В связи с этим </w:t>
      </w:r>
      <w:hyperlink w:anchor="Par43" w:history="1">
        <w:r w:rsidRPr="00BF271B">
          <w:rPr>
            <w:rFonts w:eastAsia="Calibri"/>
            <w:color w:val="0000FF"/>
            <w:lang w:eastAsia="en-US"/>
          </w:rPr>
          <w:t>пункт 2.2</w:t>
        </w:r>
      </w:hyperlink>
      <w:r w:rsidRPr="00BF271B">
        <w:rPr>
          <w:rFonts w:eastAsia="Calibri"/>
          <w:lang w:eastAsia="en-US"/>
        </w:rPr>
        <w:t xml:space="preserve"> настоящего Положения не пишется).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4" w:name="Par43"/>
      <w:bookmarkEnd w:id="4"/>
      <w:r>
        <w:rPr>
          <w:rFonts w:eastAsia="Calibri"/>
          <w:lang w:eastAsia="en-US"/>
        </w:rPr>
        <w:t>2.2</w:t>
      </w:r>
      <w:r w:rsidR="00BF271B" w:rsidRPr="00BF271B">
        <w:rPr>
          <w:rFonts w:eastAsia="Calibri"/>
          <w:lang w:eastAsia="en-US"/>
        </w:rPr>
        <w:t xml:space="preserve">. Представители от родителей (законных представителей) несовершеннолетних обучающихся избираются на </w:t>
      </w:r>
      <w:r w:rsidR="008D3996">
        <w:rPr>
          <w:rFonts w:eastAsia="Calibri"/>
          <w:lang w:eastAsia="en-US"/>
        </w:rPr>
        <w:t>родительском собрании в ДОУ</w:t>
      </w:r>
      <w:r w:rsidR="00BF271B" w:rsidRPr="00BF271B">
        <w:rPr>
          <w:rFonts w:eastAsia="Calibri"/>
          <w:lang w:eastAsia="en-US"/>
        </w:rPr>
        <w:t>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5" w:name="Par45"/>
      <w:bookmarkEnd w:id="5"/>
      <w:r>
        <w:rPr>
          <w:rFonts w:eastAsia="Calibri"/>
          <w:lang w:eastAsia="en-US"/>
        </w:rPr>
        <w:t>2.3</w:t>
      </w:r>
      <w:r w:rsidR="00BF271B" w:rsidRPr="00BF271B">
        <w:rPr>
          <w:rFonts w:eastAsia="Calibri"/>
          <w:lang w:eastAsia="en-US"/>
        </w:rPr>
        <w:t xml:space="preserve">. Представители от работников Образовательного учреждения избираются на </w:t>
      </w:r>
      <w:r w:rsidR="00B45A35">
        <w:rPr>
          <w:rFonts w:eastAsia="Calibri"/>
          <w:lang w:eastAsia="en-US"/>
        </w:rPr>
        <w:t>Совете</w:t>
      </w:r>
      <w:r w:rsidR="00BF271B" w:rsidRPr="00BF271B">
        <w:rPr>
          <w:rFonts w:eastAsia="Calibri"/>
          <w:lang w:eastAsia="en-US"/>
        </w:rPr>
        <w:t xml:space="preserve"> Образовательного учреждения.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</w:t>
      </w:r>
      <w:r w:rsidR="00BF271B" w:rsidRPr="00BF271B">
        <w:rPr>
          <w:rFonts w:eastAsia="Calibri"/>
          <w:lang w:eastAsia="en-US"/>
        </w:rPr>
        <w:t>. Положение о Комиссии и ее состав утверждаются приказом Образовательного учреждения.</w:t>
      </w:r>
    </w:p>
    <w:p w:rsidR="00BF271B" w:rsidRPr="00BF271B" w:rsidRDefault="00B45A35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Заведующий</w:t>
      </w:r>
      <w:r w:rsidR="00BF271B" w:rsidRPr="00BF271B">
        <w:rPr>
          <w:rFonts w:eastAsia="Calibri"/>
          <w:lang w:eastAsia="en-US"/>
        </w:rPr>
        <w:t xml:space="preserve"> Образовательного учреждения не может входить в состав Комиссии.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</w:t>
      </w:r>
      <w:r w:rsidR="00BF271B" w:rsidRPr="00BF271B">
        <w:rPr>
          <w:rFonts w:eastAsia="Calibri"/>
          <w:lang w:eastAsia="en-US"/>
        </w:rPr>
        <w:t>. Срок полномочий Комиссии составляет 1 год. По окончании срока полномочий Комиссии члены Комиссии не могут быть переизбраны на очередной срок.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2.6</w:t>
      </w:r>
      <w:r w:rsidR="00BF271B" w:rsidRPr="00BF271B">
        <w:rPr>
          <w:rFonts w:eastAsia="Calibri"/>
          <w:lang w:eastAsia="en-US"/>
        </w:rPr>
        <w:t>. Досрочное прекращение полномочий члена Комиссии осуществляется в следующих случаях: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на основании личного заявления члена Комиссии об исключении из его состава;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в случае отчисления из Образовательного учреждения обучающегося, родителем (законным представителем) которого является член Комиссии;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в случае завершения обучения в Образовательном учреждении обучающегося, родителем (законным представителем) которого является член Комиссии;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в случае увольнения работника Образовательного учреждения - члена Комиссии;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в случае отсутствия члена Комиссии на заседаниях Комиссии более трех раз - на основании решения большинства членов Комиссии.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2.7</w:t>
      </w:r>
      <w:r w:rsidR="00BF271B" w:rsidRPr="00BF271B">
        <w:rPr>
          <w:rFonts w:eastAsia="Calibri"/>
          <w:lang w:eastAsia="en-US"/>
        </w:rPr>
        <w:t>. Члены Комиссии осуществляют свою деятельность на безвозмездной основе.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2.8</w:t>
      </w:r>
      <w:r w:rsidR="00BF271B" w:rsidRPr="00BF271B">
        <w:rPr>
          <w:rFonts w:eastAsia="Calibri"/>
          <w:lang w:eastAsia="en-US"/>
        </w:rPr>
        <w:t xml:space="preserve">. Заседание Комиссии считается правомочным, если на нем присутствует не менее одного представителя от указанных в </w:t>
      </w:r>
      <w:hyperlink w:anchor="Par41" w:history="1">
        <w:r w:rsidR="00BF271B" w:rsidRPr="00BF271B">
          <w:rPr>
            <w:rFonts w:eastAsia="Calibri"/>
            <w:color w:val="0000FF"/>
            <w:lang w:eastAsia="en-US"/>
          </w:rPr>
          <w:t>пункте 2.1</w:t>
        </w:r>
      </w:hyperlink>
      <w:r w:rsidR="00BF271B" w:rsidRPr="00BF271B">
        <w:rPr>
          <w:rFonts w:eastAsia="Calibri"/>
          <w:lang w:eastAsia="en-US"/>
        </w:rPr>
        <w:t xml:space="preserve"> настоящего Положения.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2.9</w:t>
      </w:r>
      <w:r w:rsidR="00BF271B" w:rsidRPr="00BF271B">
        <w:rPr>
          <w:rFonts w:eastAsia="Calibri"/>
          <w:lang w:eastAsia="en-US"/>
        </w:rPr>
        <w:t>. Первое заседание Комиссии проводится в течение трех рабочих дней с момента утверждения состава Комиссии.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2.10</w:t>
      </w:r>
      <w:r w:rsidR="00BF271B" w:rsidRPr="00BF271B">
        <w:rPr>
          <w:rFonts w:eastAsia="Calibri"/>
          <w:lang w:eastAsia="en-US"/>
        </w:rPr>
        <w:t>. На первом заседании Комиссии избирается председатель и секретарь Комиссии путем открытого голосования большинством голосов из числа членов Комиссии.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2.11</w:t>
      </w:r>
      <w:r w:rsidR="00BF271B" w:rsidRPr="00BF271B">
        <w:rPr>
          <w:rFonts w:eastAsia="Calibri"/>
          <w:lang w:eastAsia="en-US"/>
        </w:rPr>
        <w:t>. Руководство Комиссией осуществляет председатель Комиссии. Секретарь Комиссии ведет протокол заседания Комиссии, который хранится в Образовательном учреждении три года.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2.12</w:t>
      </w:r>
      <w:r w:rsidR="00BF271B" w:rsidRPr="00BF271B">
        <w:rPr>
          <w:rFonts w:eastAsia="Calibri"/>
          <w:lang w:eastAsia="en-US"/>
        </w:rPr>
        <w:t>. 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2.13</w:t>
      </w:r>
      <w:r w:rsidR="00BF271B" w:rsidRPr="00BF271B">
        <w:rPr>
          <w:rFonts w:eastAsia="Calibri"/>
          <w:lang w:eastAsia="en-US"/>
        </w:rPr>
        <w:t>.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материалы, подтверждающие указанные нарушения. Анонимные обращения Комиссией не рассматриваются.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Обращение регистрируется секретарем Комиссии в журнале регистрации поступивших обращений.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2.14</w:t>
      </w:r>
      <w:r w:rsidR="00BF271B" w:rsidRPr="00BF271B">
        <w:rPr>
          <w:rFonts w:eastAsia="Calibri"/>
          <w:lang w:eastAsia="en-US"/>
        </w:rPr>
        <w:t xml:space="preserve">. Комиссия принимает решения не позднее тридцати календарных дней с </w:t>
      </w:r>
      <w:r w:rsidR="00BF271B" w:rsidRPr="00BF271B">
        <w:rPr>
          <w:rFonts w:eastAsia="Calibri"/>
          <w:lang w:eastAsia="en-US"/>
        </w:rPr>
        <w:lastRenderedPageBreak/>
        <w:t>момента поступления обращения в Комиссию.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bookmarkStart w:id="6" w:name="Par65"/>
      <w:bookmarkEnd w:id="6"/>
      <w:r w:rsidRPr="00BF271B">
        <w:rPr>
          <w:rFonts w:eastAsia="Calibri"/>
          <w:lang w:eastAsia="en-US"/>
        </w:rPr>
        <w:t>3. Порядок принятия решений Комиссии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3.1. Все члены Комиссии при принятии решения обладают равными правами. Комиссия принимает решение простым большинством голосов членов, присутствующих на заседании Комиссии.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3.2. В решении Комиссии должно быть указано: состав Комиссии;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 и порядок обжалования решения Комиссии.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3.3. Решение Комиссии подписывается всеми членами Комиссии, присутствовавшими на заседании.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3.4. Решение Комиссии обязательно для исполнения всеми участниками образовательных отношений и подлежит исполнению в сроки, предусмотренные указанным решением.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3.5. Решение Комиссии может быть обжаловано в порядке, установленном действующим законодательством.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bookmarkStart w:id="7" w:name="Par73"/>
      <w:bookmarkEnd w:id="7"/>
      <w:r w:rsidRPr="00BF271B">
        <w:rPr>
          <w:rFonts w:eastAsia="Calibri"/>
          <w:lang w:eastAsia="en-US"/>
        </w:rPr>
        <w:t>4. Права и обязанности Комиссии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4.1.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4.2. Комиссия обязана рассматривать обращение и принимать решение в соответствии с действующим законодательством в сроки, установленные настоящим Положением.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090819" w:rsidRPr="00BF271B" w:rsidRDefault="00090819"/>
    <w:sectPr w:rsidR="00090819" w:rsidRPr="00BF27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DD" w:rsidRDefault="00A859DD" w:rsidP="0028757A">
      <w:r>
        <w:separator/>
      </w:r>
    </w:p>
  </w:endnote>
  <w:endnote w:type="continuationSeparator" w:id="0">
    <w:p w:rsidR="00A859DD" w:rsidRDefault="00A859DD" w:rsidP="0028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7A" w:rsidRDefault="002875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108830"/>
      <w:docPartObj>
        <w:docPartGallery w:val="Page Numbers (Bottom of Page)"/>
        <w:docPartUnique/>
      </w:docPartObj>
    </w:sdtPr>
    <w:sdtEndPr/>
    <w:sdtContent>
      <w:p w:rsidR="0028757A" w:rsidRDefault="002875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E2F">
          <w:rPr>
            <w:noProof/>
          </w:rPr>
          <w:t>3</w:t>
        </w:r>
        <w:r>
          <w:fldChar w:fldCharType="end"/>
        </w:r>
      </w:p>
    </w:sdtContent>
  </w:sdt>
  <w:p w:rsidR="0028757A" w:rsidRDefault="002875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7A" w:rsidRDefault="002875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DD" w:rsidRDefault="00A859DD" w:rsidP="0028757A">
      <w:r>
        <w:separator/>
      </w:r>
    </w:p>
  </w:footnote>
  <w:footnote w:type="continuationSeparator" w:id="0">
    <w:p w:rsidR="00A859DD" w:rsidRDefault="00A859DD" w:rsidP="0028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7A" w:rsidRDefault="00287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7A" w:rsidRDefault="002875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7A" w:rsidRDefault="002875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F0"/>
    <w:rsid w:val="00006960"/>
    <w:rsid w:val="00012B46"/>
    <w:rsid w:val="000439D7"/>
    <w:rsid w:val="00052BC2"/>
    <w:rsid w:val="000765A1"/>
    <w:rsid w:val="00090819"/>
    <w:rsid w:val="0009371A"/>
    <w:rsid w:val="00095476"/>
    <w:rsid w:val="000C0017"/>
    <w:rsid w:val="000E1251"/>
    <w:rsid w:val="001037C5"/>
    <w:rsid w:val="00103E18"/>
    <w:rsid w:val="001045DF"/>
    <w:rsid w:val="00105966"/>
    <w:rsid w:val="00122B7E"/>
    <w:rsid w:val="00127457"/>
    <w:rsid w:val="0014092E"/>
    <w:rsid w:val="0014322C"/>
    <w:rsid w:val="001454EF"/>
    <w:rsid w:val="00147413"/>
    <w:rsid w:val="00150CC7"/>
    <w:rsid w:val="00162CE7"/>
    <w:rsid w:val="00163CAF"/>
    <w:rsid w:val="00172DD4"/>
    <w:rsid w:val="00175FC3"/>
    <w:rsid w:val="001866B1"/>
    <w:rsid w:val="001A1416"/>
    <w:rsid w:val="001C21BC"/>
    <w:rsid w:val="001F4B1D"/>
    <w:rsid w:val="001F75B2"/>
    <w:rsid w:val="00204188"/>
    <w:rsid w:val="00216ACB"/>
    <w:rsid w:val="00217CD6"/>
    <w:rsid w:val="00225327"/>
    <w:rsid w:val="002328D5"/>
    <w:rsid w:val="002508FE"/>
    <w:rsid w:val="00251507"/>
    <w:rsid w:val="00276100"/>
    <w:rsid w:val="0028757A"/>
    <w:rsid w:val="0029788A"/>
    <w:rsid w:val="002A2C22"/>
    <w:rsid w:val="002A3B5A"/>
    <w:rsid w:val="002A7E5E"/>
    <w:rsid w:val="002C277C"/>
    <w:rsid w:val="002D1040"/>
    <w:rsid w:val="002D1E57"/>
    <w:rsid w:val="002D5FC0"/>
    <w:rsid w:val="002E4C2F"/>
    <w:rsid w:val="002F21EC"/>
    <w:rsid w:val="002F7359"/>
    <w:rsid w:val="00302214"/>
    <w:rsid w:val="00305B76"/>
    <w:rsid w:val="003170BE"/>
    <w:rsid w:val="00336DE5"/>
    <w:rsid w:val="0034222E"/>
    <w:rsid w:val="003532F1"/>
    <w:rsid w:val="003571D8"/>
    <w:rsid w:val="00357C63"/>
    <w:rsid w:val="0036084A"/>
    <w:rsid w:val="00380E51"/>
    <w:rsid w:val="0039210B"/>
    <w:rsid w:val="00396322"/>
    <w:rsid w:val="003A762F"/>
    <w:rsid w:val="003B2A23"/>
    <w:rsid w:val="003C63D4"/>
    <w:rsid w:val="003E1E06"/>
    <w:rsid w:val="003E4640"/>
    <w:rsid w:val="003E5B48"/>
    <w:rsid w:val="003F304A"/>
    <w:rsid w:val="00403850"/>
    <w:rsid w:val="004042E9"/>
    <w:rsid w:val="004046E6"/>
    <w:rsid w:val="00426300"/>
    <w:rsid w:val="00435D4D"/>
    <w:rsid w:val="0043674F"/>
    <w:rsid w:val="004375B0"/>
    <w:rsid w:val="00451E05"/>
    <w:rsid w:val="004520A4"/>
    <w:rsid w:val="00456760"/>
    <w:rsid w:val="004568E7"/>
    <w:rsid w:val="00482160"/>
    <w:rsid w:val="0048487C"/>
    <w:rsid w:val="00490AD2"/>
    <w:rsid w:val="00490B2C"/>
    <w:rsid w:val="004A49C4"/>
    <w:rsid w:val="004B24D5"/>
    <w:rsid w:val="004B26CC"/>
    <w:rsid w:val="004C421E"/>
    <w:rsid w:val="004C78A3"/>
    <w:rsid w:val="004E40FA"/>
    <w:rsid w:val="004E6EB3"/>
    <w:rsid w:val="004F6CF8"/>
    <w:rsid w:val="005101F9"/>
    <w:rsid w:val="00516802"/>
    <w:rsid w:val="00525901"/>
    <w:rsid w:val="005308CB"/>
    <w:rsid w:val="00534B4C"/>
    <w:rsid w:val="00536E40"/>
    <w:rsid w:val="00541C3A"/>
    <w:rsid w:val="005458E3"/>
    <w:rsid w:val="00545FEB"/>
    <w:rsid w:val="0055363B"/>
    <w:rsid w:val="00560878"/>
    <w:rsid w:val="00560FB1"/>
    <w:rsid w:val="00570C94"/>
    <w:rsid w:val="00582792"/>
    <w:rsid w:val="00582C05"/>
    <w:rsid w:val="0058773A"/>
    <w:rsid w:val="00587C98"/>
    <w:rsid w:val="005D24DA"/>
    <w:rsid w:val="005D49CD"/>
    <w:rsid w:val="006030A7"/>
    <w:rsid w:val="00612839"/>
    <w:rsid w:val="00627B9A"/>
    <w:rsid w:val="00634091"/>
    <w:rsid w:val="006657B1"/>
    <w:rsid w:val="00681861"/>
    <w:rsid w:val="006864ED"/>
    <w:rsid w:val="0069307F"/>
    <w:rsid w:val="006B57AE"/>
    <w:rsid w:val="006B63AB"/>
    <w:rsid w:val="006C62B2"/>
    <w:rsid w:val="006D5463"/>
    <w:rsid w:val="006E0230"/>
    <w:rsid w:val="006E044D"/>
    <w:rsid w:val="006E1307"/>
    <w:rsid w:val="006E36CE"/>
    <w:rsid w:val="006F2BC9"/>
    <w:rsid w:val="006F5B72"/>
    <w:rsid w:val="00704FA2"/>
    <w:rsid w:val="007129C3"/>
    <w:rsid w:val="00712D88"/>
    <w:rsid w:val="00717743"/>
    <w:rsid w:val="00741315"/>
    <w:rsid w:val="00754E4B"/>
    <w:rsid w:val="00757FFC"/>
    <w:rsid w:val="0076561A"/>
    <w:rsid w:val="00771654"/>
    <w:rsid w:val="00783173"/>
    <w:rsid w:val="00783639"/>
    <w:rsid w:val="007A7D2D"/>
    <w:rsid w:val="007C2ECB"/>
    <w:rsid w:val="007C4F5D"/>
    <w:rsid w:val="007D6374"/>
    <w:rsid w:val="007E0AE3"/>
    <w:rsid w:val="007E18E5"/>
    <w:rsid w:val="007E5284"/>
    <w:rsid w:val="007E6DC2"/>
    <w:rsid w:val="0080123B"/>
    <w:rsid w:val="00806056"/>
    <w:rsid w:val="008135D3"/>
    <w:rsid w:val="00813662"/>
    <w:rsid w:val="00815978"/>
    <w:rsid w:val="008167DD"/>
    <w:rsid w:val="0081720F"/>
    <w:rsid w:val="00835049"/>
    <w:rsid w:val="008364A0"/>
    <w:rsid w:val="0084400B"/>
    <w:rsid w:val="0084604F"/>
    <w:rsid w:val="00863B07"/>
    <w:rsid w:val="0086453D"/>
    <w:rsid w:val="00865713"/>
    <w:rsid w:val="008659EC"/>
    <w:rsid w:val="00891311"/>
    <w:rsid w:val="00891ED0"/>
    <w:rsid w:val="008A7AEE"/>
    <w:rsid w:val="008D3996"/>
    <w:rsid w:val="008F113D"/>
    <w:rsid w:val="00901A26"/>
    <w:rsid w:val="0090652B"/>
    <w:rsid w:val="00916AFD"/>
    <w:rsid w:val="0092414E"/>
    <w:rsid w:val="009246C7"/>
    <w:rsid w:val="00925525"/>
    <w:rsid w:val="0094021E"/>
    <w:rsid w:val="00956C92"/>
    <w:rsid w:val="00961212"/>
    <w:rsid w:val="00961FFF"/>
    <w:rsid w:val="00966E3D"/>
    <w:rsid w:val="00980071"/>
    <w:rsid w:val="00982805"/>
    <w:rsid w:val="00983991"/>
    <w:rsid w:val="00994EB0"/>
    <w:rsid w:val="00996B1E"/>
    <w:rsid w:val="009A1A9C"/>
    <w:rsid w:val="009A4631"/>
    <w:rsid w:val="009B7845"/>
    <w:rsid w:val="009C4D44"/>
    <w:rsid w:val="009D5A76"/>
    <w:rsid w:val="009D6E39"/>
    <w:rsid w:val="009E04E6"/>
    <w:rsid w:val="009F49BA"/>
    <w:rsid w:val="009F4B21"/>
    <w:rsid w:val="00A016DF"/>
    <w:rsid w:val="00A2434A"/>
    <w:rsid w:val="00A35200"/>
    <w:rsid w:val="00A463C0"/>
    <w:rsid w:val="00A522E1"/>
    <w:rsid w:val="00A5395C"/>
    <w:rsid w:val="00A60C70"/>
    <w:rsid w:val="00A6555B"/>
    <w:rsid w:val="00A73B01"/>
    <w:rsid w:val="00A77201"/>
    <w:rsid w:val="00A82C56"/>
    <w:rsid w:val="00A84C59"/>
    <w:rsid w:val="00A859DD"/>
    <w:rsid w:val="00A901FD"/>
    <w:rsid w:val="00A9314C"/>
    <w:rsid w:val="00AA367F"/>
    <w:rsid w:val="00AA576A"/>
    <w:rsid w:val="00AA6C4B"/>
    <w:rsid w:val="00AB6B09"/>
    <w:rsid w:val="00AD1D59"/>
    <w:rsid w:val="00AD212E"/>
    <w:rsid w:val="00AD63BA"/>
    <w:rsid w:val="00AF3FEA"/>
    <w:rsid w:val="00AF4356"/>
    <w:rsid w:val="00AF4B82"/>
    <w:rsid w:val="00B056A8"/>
    <w:rsid w:val="00B05ACA"/>
    <w:rsid w:val="00B45A35"/>
    <w:rsid w:val="00B573DD"/>
    <w:rsid w:val="00B636B1"/>
    <w:rsid w:val="00B70251"/>
    <w:rsid w:val="00B728DD"/>
    <w:rsid w:val="00B81A93"/>
    <w:rsid w:val="00B82EF4"/>
    <w:rsid w:val="00B83985"/>
    <w:rsid w:val="00B844D2"/>
    <w:rsid w:val="00B84E95"/>
    <w:rsid w:val="00BB06CA"/>
    <w:rsid w:val="00BB6955"/>
    <w:rsid w:val="00BC58D7"/>
    <w:rsid w:val="00BC5E60"/>
    <w:rsid w:val="00BC7543"/>
    <w:rsid w:val="00BE0E2F"/>
    <w:rsid w:val="00BE6A5C"/>
    <w:rsid w:val="00BF271B"/>
    <w:rsid w:val="00C12D6E"/>
    <w:rsid w:val="00C4152D"/>
    <w:rsid w:val="00C6293D"/>
    <w:rsid w:val="00C6553C"/>
    <w:rsid w:val="00C67E5C"/>
    <w:rsid w:val="00C80CF6"/>
    <w:rsid w:val="00C80ED4"/>
    <w:rsid w:val="00C866EF"/>
    <w:rsid w:val="00C9576C"/>
    <w:rsid w:val="00C96652"/>
    <w:rsid w:val="00C97B9C"/>
    <w:rsid w:val="00CB3C73"/>
    <w:rsid w:val="00CD2929"/>
    <w:rsid w:val="00CF2FD0"/>
    <w:rsid w:val="00D00BF1"/>
    <w:rsid w:val="00D133A9"/>
    <w:rsid w:val="00D348F0"/>
    <w:rsid w:val="00D37B3A"/>
    <w:rsid w:val="00D449D1"/>
    <w:rsid w:val="00D5036C"/>
    <w:rsid w:val="00D520A2"/>
    <w:rsid w:val="00D66FFD"/>
    <w:rsid w:val="00D74455"/>
    <w:rsid w:val="00D92925"/>
    <w:rsid w:val="00DC0DB6"/>
    <w:rsid w:val="00DC378A"/>
    <w:rsid w:val="00DD12F9"/>
    <w:rsid w:val="00DD5456"/>
    <w:rsid w:val="00DD6225"/>
    <w:rsid w:val="00DE1AF2"/>
    <w:rsid w:val="00DE5B44"/>
    <w:rsid w:val="00E0508E"/>
    <w:rsid w:val="00E05DFA"/>
    <w:rsid w:val="00E11A4C"/>
    <w:rsid w:val="00E13027"/>
    <w:rsid w:val="00E25431"/>
    <w:rsid w:val="00E25647"/>
    <w:rsid w:val="00E258ED"/>
    <w:rsid w:val="00E44622"/>
    <w:rsid w:val="00E52FE3"/>
    <w:rsid w:val="00E635E1"/>
    <w:rsid w:val="00E64081"/>
    <w:rsid w:val="00E6549E"/>
    <w:rsid w:val="00E74997"/>
    <w:rsid w:val="00E751AA"/>
    <w:rsid w:val="00E763AE"/>
    <w:rsid w:val="00E85CF7"/>
    <w:rsid w:val="00E95F7D"/>
    <w:rsid w:val="00EB369E"/>
    <w:rsid w:val="00EC48F8"/>
    <w:rsid w:val="00EC668D"/>
    <w:rsid w:val="00ED0C60"/>
    <w:rsid w:val="00ED4A5C"/>
    <w:rsid w:val="00EE3DCB"/>
    <w:rsid w:val="00EF2FEF"/>
    <w:rsid w:val="00F04037"/>
    <w:rsid w:val="00F05102"/>
    <w:rsid w:val="00F1522E"/>
    <w:rsid w:val="00F205F5"/>
    <w:rsid w:val="00F22370"/>
    <w:rsid w:val="00F304AB"/>
    <w:rsid w:val="00F311F6"/>
    <w:rsid w:val="00F32FEE"/>
    <w:rsid w:val="00F43ED1"/>
    <w:rsid w:val="00F44FBD"/>
    <w:rsid w:val="00F47C81"/>
    <w:rsid w:val="00F7298F"/>
    <w:rsid w:val="00F851FE"/>
    <w:rsid w:val="00F85A0E"/>
    <w:rsid w:val="00F85DCA"/>
    <w:rsid w:val="00F904BA"/>
    <w:rsid w:val="00F926F1"/>
    <w:rsid w:val="00F933B3"/>
    <w:rsid w:val="00FA03AA"/>
    <w:rsid w:val="00FA6FE4"/>
    <w:rsid w:val="00FB445D"/>
    <w:rsid w:val="00FC11A7"/>
    <w:rsid w:val="00FD0354"/>
    <w:rsid w:val="00FD2343"/>
    <w:rsid w:val="00FD3021"/>
    <w:rsid w:val="00FD5314"/>
    <w:rsid w:val="00FD576E"/>
    <w:rsid w:val="00FE50DD"/>
    <w:rsid w:val="00FE5FF8"/>
    <w:rsid w:val="00FF3563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757A"/>
    <w:rPr>
      <w:sz w:val="24"/>
      <w:szCs w:val="24"/>
    </w:rPr>
  </w:style>
  <w:style w:type="paragraph" w:styleId="a5">
    <w:name w:val="footer"/>
    <w:basedOn w:val="a"/>
    <w:link w:val="a6"/>
    <w:uiPriority w:val="99"/>
    <w:rsid w:val="00287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757A"/>
    <w:rPr>
      <w:sz w:val="24"/>
      <w:szCs w:val="24"/>
    </w:rPr>
  </w:style>
  <w:style w:type="paragraph" w:styleId="a7">
    <w:name w:val="Balloon Text"/>
    <w:basedOn w:val="a"/>
    <w:link w:val="a8"/>
    <w:rsid w:val="00B45A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B45A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757A"/>
    <w:rPr>
      <w:sz w:val="24"/>
      <w:szCs w:val="24"/>
    </w:rPr>
  </w:style>
  <w:style w:type="paragraph" w:styleId="a5">
    <w:name w:val="footer"/>
    <w:basedOn w:val="a"/>
    <w:link w:val="a6"/>
    <w:uiPriority w:val="99"/>
    <w:rsid w:val="00287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757A"/>
    <w:rPr>
      <w:sz w:val="24"/>
      <w:szCs w:val="24"/>
    </w:rPr>
  </w:style>
  <w:style w:type="paragraph" w:styleId="a7">
    <w:name w:val="Balloon Text"/>
    <w:basedOn w:val="a"/>
    <w:link w:val="a8"/>
    <w:rsid w:val="00B45A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B45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26E5DC8E6923F2DBDB128FE2CF1064D0C51876392276676F348dA12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26E5DC8E6923F2DBDB128FE2CF1064E02538B60C0706427A646A70B259EADD37603BA613F2435d913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4626E5DC8E6923F2DBDB128FE2CF1064E01538360C6706427A646A70Bd21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626E5DC8E6923F2DBDB128FE2CF1064E02538B60C0706427A646A70Bd215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6952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cp:lastPrinted>2014-10-03T13:38:00Z</cp:lastPrinted>
  <dcterms:created xsi:type="dcterms:W3CDTF">2014-10-07T12:51:00Z</dcterms:created>
  <dcterms:modified xsi:type="dcterms:W3CDTF">2014-10-07T12:51:00Z</dcterms:modified>
</cp:coreProperties>
</file>