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2" w:rsidRDefault="002D6FE2" w:rsidP="00116BB3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BB3">
        <w:rPr>
          <w:rFonts w:ascii="Times New Roman" w:hAnsi="Times New Roman" w:cs="Times New Roman"/>
          <w:b/>
          <w:sz w:val="22"/>
          <w:szCs w:val="22"/>
        </w:rPr>
        <w:t>Государственное бюджетное дошкольное образовате</w:t>
      </w:r>
      <w:r w:rsidR="002D6FE2">
        <w:rPr>
          <w:rFonts w:ascii="Times New Roman" w:hAnsi="Times New Roman" w:cs="Times New Roman"/>
          <w:b/>
          <w:sz w:val="22"/>
          <w:szCs w:val="22"/>
        </w:rPr>
        <w:t>льное учреждение детский сад № 145</w:t>
      </w:r>
      <w:r w:rsidRPr="00116BB3">
        <w:rPr>
          <w:rFonts w:ascii="Times New Roman" w:hAnsi="Times New Roman" w:cs="Times New Roman"/>
          <w:b/>
          <w:sz w:val="22"/>
          <w:szCs w:val="22"/>
        </w:rPr>
        <w:t xml:space="preserve"> Адмиралтейского района Санкт-Петербурга</w:t>
      </w:r>
    </w:p>
    <w:p w:rsidR="007B43F2" w:rsidRPr="00116BB3" w:rsidRDefault="007B43F2" w:rsidP="00116BB3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43F2" w:rsidRPr="00116BB3" w:rsidRDefault="002D6FE2" w:rsidP="00116BB3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190005, Санкт-Петербург, </w:t>
      </w:r>
      <w:proofErr w:type="spellStart"/>
      <w:r>
        <w:rPr>
          <w:rFonts w:ascii="Times New Roman" w:hAnsi="Times New Roman" w:cs="Times New Roman"/>
          <w:spacing w:val="-1"/>
          <w:sz w:val="22"/>
          <w:szCs w:val="22"/>
        </w:rPr>
        <w:t>наб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>.О</w:t>
      </w:r>
      <w:proofErr w:type="gramEnd"/>
      <w:r>
        <w:rPr>
          <w:rFonts w:ascii="Times New Roman" w:hAnsi="Times New Roman" w:cs="Times New Roman"/>
          <w:spacing w:val="-1"/>
          <w:sz w:val="22"/>
          <w:szCs w:val="22"/>
        </w:rPr>
        <w:t>бводного</w:t>
      </w:r>
      <w:proofErr w:type="spellEnd"/>
      <w:r>
        <w:rPr>
          <w:rFonts w:ascii="Times New Roman" w:hAnsi="Times New Roman" w:cs="Times New Roman"/>
          <w:spacing w:val="-1"/>
          <w:sz w:val="22"/>
          <w:szCs w:val="22"/>
        </w:rPr>
        <w:t xml:space="preserve"> канала, д. 151-153, литер  Г</w:t>
      </w:r>
      <w:r w:rsidR="007B43F2" w:rsidRPr="00116BB3">
        <w:rPr>
          <w:rFonts w:ascii="Times New Roman" w:hAnsi="Times New Roman" w:cs="Times New Roman"/>
          <w:spacing w:val="-1"/>
          <w:sz w:val="22"/>
          <w:szCs w:val="22"/>
        </w:rPr>
        <w:t xml:space="preserve">  (юридический адрес),</w:t>
      </w:r>
    </w:p>
    <w:p w:rsidR="007B43F2" w:rsidRPr="00116BB3" w:rsidRDefault="002D6FE2" w:rsidP="00116BB3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196084, пр. Московский, д.75</w:t>
      </w:r>
      <w:r w:rsidR="007B43F2" w:rsidRPr="00116BB3">
        <w:rPr>
          <w:rFonts w:ascii="Times New Roman" w:hAnsi="Times New Roman" w:cs="Times New Roman"/>
          <w:spacing w:val="-1"/>
          <w:sz w:val="22"/>
          <w:szCs w:val="22"/>
        </w:rPr>
        <w:t xml:space="preserve">, лит. А </w:t>
      </w:r>
    </w:p>
    <w:p w:rsidR="007B43F2" w:rsidRPr="00116BB3" w:rsidRDefault="002D6FE2" w:rsidP="00116BB3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телефакс (812) 316-36-39, телефоны: (812)746-81-71</w:t>
      </w:r>
      <w:r w:rsidR="007B43F2" w:rsidRPr="00116BB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B43F2" w:rsidRPr="00116BB3" w:rsidRDefault="007B43F2" w:rsidP="00116BB3">
      <w:pPr>
        <w:ind w:left="-360"/>
        <w:jc w:val="center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right" w:tblpY="263"/>
        <w:tblW w:w="0" w:type="auto"/>
        <w:tblLook w:val="01E0" w:firstRow="1" w:lastRow="1" w:firstColumn="1" w:lastColumn="1" w:noHBand="0" w:noVBand="0"/>
      </w:tblPr>
      <w:tblGrid>
        <w:gridCol w:w="3791"/>
      </w:tblGrid>
      <w:tr w:rsidR="007B43F2" w:rsidRPr="00116BB3" w:rsidTr="008C6219">
        <w:tc>
          <w:tcPr>
            <w:tcW w:w="0" w:type="auto"/>
          </w:tcPr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7B43F2" w:rsidRPr="00116BB3" w:rsidRDefault="002D6FE2" w:rsidP="008C6219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ГБДОУ № 145</w:t>
            </w:r>
            <w:r w:rsidR="007B43F2" w:rsidRPr="00116BB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B43F2" w:rsidRPr="00116BB3" w:rsidRDefault="002D6FE2" w:rsidP="008C6219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С.Л.Феклистова</w:t>
            </w:r>
            <w:proofErr w:type="spellEnd"/>
            <w:r w:rsidR="007B43F2" w:rsidRPr="00116BB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</w:p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Приказ от «____» __________ 20</w:t>
            </w:r>
            <w:r w:rsidR="002D6FE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7B43F2" w:rsidRDefault="007B43F2" w:rsidP="008C621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№ ________</w:t>
            </w:r>
          </w:p>
          <w:p w:rsidR="002D6FE2" w:rsidRDefault="002D6FE2" w:rsidP="008C621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FE2" w:rsidRDefault="002D6FE2" w:rsidP="008C621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FE2" w:rsidRDefault="002D6FE2" w:rsidP="008C621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FE2" w:rsidRDefault="002D6FE2" w:rsidP="008C621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FE2" w:rsidRPr="00116BB3" w:rsidRDefault="002D6FE2" w:rsidP="008C6219">
            <w:pPr>
              <w:ind w:left="180"/>
              <w:rPr>
                <w:rFonts w:ascii="Times New Roman" w:hAnsi="Times New Roman" w:cs="Times New Roman"/>
              </w:rPr>
            </w:pPr>
          </w:p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</w:p>
        </w:tc>
      </w:tr>
    </w:tbl>
    <w:p w:rsidR="007B43F2" w:rsidRPr="00116BB3" w:rsidRDefault="007B43F2" w:rsidP="00116BB3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145"/>
      </w:tblGrid>
      <w:tr w:rsidR="007B43F2" w:rsidRPr="00116BB3" w:rsidTr="008C6219">
        <w:tc>
          <w:tcPr>
            <w:tcW w:w="0" w:type="auto"/>
          </w:tcPr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Советом Образовательного учреждения</w:t>
            </w:r>
          </w:p>
          <w:p w:rsidR="007B43F2" w:rsidRPr="00116BB3" w:rsidRDefault="007B43F2" w:rsidP="008C6219">
            <w:pPr>
              <w:rPr>
                <w:rFonts w:ascii="Times New Roman" w:hAnsi="Times New Roman" w:cs="Times New Roman"/>
              </w:rPr>
            </w:pP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 xml:space="preserve">   от «____» _</w:t>
            </w:r>
            <w:r w:rsidR="002D6FE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___ 20_</w:t>
            </w:r>
            <w:r w:rsidR="002D6F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_г.</w:t>
            </w:r>
          </w:p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  <w:r w:rsidRPr="00116BB3">
              <w:rPr>
                <w:rFonts w:ascii="Times New Roman" w:hAnsi="Times New Roman" w:cs="Times New Roman"/>
                <w:sz w:val="22"/>
                <w:szCs w:val="22"/>
              </w:rPr>
              <w:t>№ ________</w:t>
            </w:r>
          </w:p>
          <w:p w:rsidR="007B43F2" w:rsidRPr="00116BB3" w:rsidRDefault="007B43F2" w:rsidP="008C6219">
            <w:pPr>
              <w:ind w:left="180"/>
              <w:rPr>
                <w:rFonts w:ascii="Times New Roman" w:hAnsi="Times New Roman" w:cs="Times New Roman"/>
              </w:rPr>
            </w:pPr>
          </w:p>
        </w:tc>
      </w:tr>
    </w:tbl>
    <w:p w:rsidR="007B43F2" w:rsidRPr="00116BB3" w:rsidRDefault="007B43F2" w:rsidP="00116BB3">
      <w:pPr>
        <w:rPr>
          <w:rFonts w:ascii="Times New Roman" w:hAnsi="Times New Roman" w:cs="Times New Roman"/>
          <w:sz w:val="22"/>
          <w:szCs w:val="22"/>
        </w:rPr>
      </w:pPr>
    </w:p>
    <w:p w:rsidR="007B43F2" w:rsidRPr="00116BB3" w:rsidRDefault="007B43F2" w:rsidP="00116BB3">
      <w:pPr>
        <w:rPr>
          <w:rFonts w:ascii="Times New Roman" w:hAnsi="Times New Roman" w:cs="Times New Roman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116BB3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Положение </w:t>
      </w:r>
    </w:p>
    <w:p w:rsidR="007B43F2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116BB3">
        <w:rPr>
          <w:rFonts w:ascii="Times New Roman" w:hAnsi="Times New Roman" w:cs="Times New Roman"/>
          <w:b/>
          <w:bCs/>
          <w:spacing w:val="-2"/>
          <w:sz w:val="22"/>
          <w:szCs w:val="22"/>
        </w:rPr>
        <w:t>о порядке установления доплат  за работу, не входящую в круг основных обязанностей работника, и надбавок за напряженность, высокое качество и результаты работы.</w:t>
      </w: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2D6FE2" w:rsidRDefault="002D6FE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ind w:left="82"/>
        <w:jc w:val="center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b/>
          <w:bCs/>
          <w:spacing w:val="-2"/>
          <w:sz w:val="22"/>
          <w:szCs w:val="22"/>
        </w:rPr>
        <w:t>1. Общая часть.</w:t>
      </w:r>
    </w:p>
    <w:p w:rsidR="007B43F2" w:rsidRPr="00116BB3" w:rsidRDefault="007B43F2" w:rsidP="00116BB3">
      <w:pPr>
        <w:shd w:val="clear" w:color="auto" w:fill="FFFFFF"/>
        <w:spacing w:before="269" w:line="278" w:lineRule="exact"/>
        <w:ind w:left="605" w:right="5" w:hanging="523"/>
        <w:jc w:val="both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3"/>
          <w:sz w:val="22"/>
          <w:szCs w:val="22"/>
        </w:rPr>
        <w:t xml:space="preserve">1.1. Настоящее Положение регулирует вопросы усиления социально-экономической 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 xml:space="preserve">защиты работников дошкольного образовательного учреждения, в целях улучшения 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>материального положения и усиления стимулирующей роли их заработной платы.</w:t>
      </w:r>
    </w:p>
    <w:p w:rsidR="007B43F2" w:rsidRPr="00116BB3" w:rsidRDefault="007B43F2" w:rsidP="00FA4C9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 xml:space="preserve">1.2. </w:t>
      </w:r>
      <w:proofErr w:type="gramStart"/>
      <w:r w:rsidRPr="00116BB3">
        <w:rPr>
          <w:rFonts w:ascii="Times New Roman" w:hAnsi="Times New Roman" w:cs="Times New Roman"/>
          <w:spacing w:val="-1"/>
          <w:sz w:val="22"/>
          <w:szCs w:val="22"/>
        </w:rPr>
        <w:t xml:space="preserve">Настоящее Положение разработано в соответствии с Трудовым кодексом Российской 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>Федерации, Законо</w:t>
      </w:r>
      <w:r w:rsidR="002D6FE2">
        <w:rPr>
          <w:rFonts w:ascii="Times New Roman" w:hAnsi="Times New Roman" w:cs="Times New Roman"/>
          <w:spacing w:val="1"/>
          <w:sz w:val="22"/>
          <w:szCs w:val="22"/>
        </w:rPr>
        <w:t>м РФ «Об образовании» от 29.12 2012 г. № 273 ФЗ</w:t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t xml:space="preserve">, законом Санкт-Петербурга </w:t>
      </w:r>
      <w:r w:rsidR="002D6FE2">
        <w:rPr>
          <w:rFonts w:ascii="Times New Roman" w:hAnsi="Times New Roman" w:cs="Times New Roman"/>
          <w:spacing w:val="1"/>
          <w:sz w:val="22"/>
          <w:szCs w:val="22"/>
        </w:rPr>
        <w:t>от 17 июля 2013 г. № 448-81» О Внесении изменений в закон Санкт-Петербурга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 xml:space="preserve"> «Об оплате труда работников государственных </w:t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t xml:space="preserve">учреждений, финансируемых за счет средств бюджета Санкт-Петербурга», </w:t>
      </w:r>
      <w:r w:rsidRPr="00116BB3">
        <w:rPr>
          <w:rFonts w:ascii="Times New Roman" w:hAnsi="Times New Roman" w:cs="Times New Roman"/>
          <w:sz w:val="22"/>
          <w:szCs w:val="22"/>
        </w:rPr>
        <w:t>постановлением Прав</w:t>
      </w:r>
      <w:r w:rsidR="002D6FE2">
        <w:rPr>
          <w:rFonts w:ascii="Times New Roman" w:hAnsi="Times New Roman" w:cs="Times New Roman"/>
          <w:sz w:val="22"/>
          <w:szCs w:val="22"/>
        </w:rPr>
        <w:t>ительства Санкт-Петербурга от 13марта 2014 г. № 165» О внес</w:t>
      </w:r>
      <w:r w:rsidR="00780743">
        <w:rPr>
          <w:rFonts w:ascii="Times New Roman" w:hAnsi="Times New Roman" w:cs="Times New Roman"/>
          <w:sz w:val="22"/>
          <w:szCs w:val="22"/>
        </w:rPr>
        <w:t>ении изменений в постановление П</w:t>
      </w:r>
      <w:r w:rsidR="002D6FE2">
        <w:rPr>
          <w:rFonts w:ascii="Times New Roman" w:hAnsi="Times New Roman" w:cs="Times New Roman"/>
          <w:sz w:val="22"/>
          <w:szCs w:val="22"/>
        </w:rPr>
        <w:t>равительства</w:t>
      </w:r>
      <w:proofErr w:type="gramEnd"/>
      <w:r w:rsidR="002D6FE2">
        <w:rPr>
          <w:rFonts w:ascii="Times New Roman" w:hAnsi="Times New Roman" w:cs="Times New Roman"/>
          <w:sz w:val="22"/>
          <w:szCs w:val="22"/>
        </w:rPr>
        <w:t xml:space="preserve"> Санкт-Петербурга</w:t>
      </w:r>
      <w:r w:rsidR="00780743">
        <w:rPr>
          <w:rFonts w:ascii="Times New Roman" w:hAnsi="Times New Roman" w:cs="Times New Roman"/>
          <w:sz w:val="22"/>
          <w:szCs w:val="22"/>
        </w:rPr>
        <w:t xml:space="preserve"> от 01.11.2005 №1671</w:t>
      </w:r>
      <w:r w:rsidRPr="00116BB3">
        <w:rPr>
          <w:rFonts w:ascii="Times New Roman" w:hAnsi="Times New Roman" w:cs="Times New Roman"/>
          <w:sz w:val="22"/>
          <w:szCs w:val="22"/>
        </w:rPr>
        <w:t xml:space="preserve"> « О системе оплаты труда работников образовательных учреждений, финансируемых за 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счет сред</w:t>
      </w:r>
      <w:r w:rsidR="00780743">
        <w:rPr>
          <w:rFonts w:ascii="Times New Roman" w:hAnsi="Times New Roman" w:cs="Times New Roman"/>
          <w:spacing w:val="-1"/>
          <w:sz w:val="22"/>
          <w:szCs w:val="22"/>
        </w:rPr>
        <w:t>ств бюджета Санкт-Петербурга»</w:t>
      </w:r>
    </w:p>
    <w:p w:rsidR="007B43F2" w:rsidRPr="00116BB3" w:rsidRDefault="007B43F2" w:rsidP="00FA4C9C">
      <w:pPr>
        <w:shd w:val="clear" w:color="auto" w:fill="FFFFFF"/>
        <w:ind w:left="57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5"/>
          <w:sz w:val="22"/>
          <w:szCs w:val="22"/>
        </w:rPr>
        <w:t xml:space="preserve">1.3.  Настоящее Положение регулирует     порядок установления  в  пределах  фонда 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t>надбавок и доплат;</w:t>
      </w:r>
    </w:p>
    <w:p w:rsidR="007B43F2" w:rsidRPr="00116BB3" w:rsidRDefault="007B43F2" w:rsidP="00FA4C9C">
      <w:pPr>
        <w:widowControl w:val="0"/>
        <w:numPr>
          <w:ilvl w:val="0"/>
          <w:numId w:val="2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426" w:hanging="369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5"/>
          <w:sz w:val="22"/>
          <w:szCs w:val="22"/>
        </w:rPr>
        <w:t xml:space="preserve">доплат  за работу,   не  входящую  в  круг  основных  обязанностей  работника, </w:t>
      </w:r>
      <w:r w:rsidRPr="00116BB3">
        <w:rPr>
          <w:rFonts w:ascii="Times New Roman" w:hAnsi="Times New Roman" w:cs="Times New Roman"/>
          <w:sz w:val="22"/>
          <w:szCs w:val="22"/>
        </w:rPr>
        <w:t>высокую результативность и качество работы;</w:t>
      </w:r>
    </w:p>
    <w:p w:rsidR="007B43F2" w:rsidRPr="00116BB3" w:rsidRDefault="007B43F2" w:rsidP="00FA4C9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7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1"/>
          <w:sz w:val="22"/>
          <w:szCs w:val="22"/>
        </w:rPr>
        <w:t>надбавок за напряженность и интенсивность труда;</w:t>
      </w:r>
    </w:p>
    <w:p w:rsidR="007B43F2" w:rsidRPr="00116BB3" w:rsidRDefault="007B43F2" w:rsidP="00FA4C9C">
      <w:pPr>
        <w:shd w:val="clear" w:color="auto" w:fill="FFFFFF"/>
        <w:tabs>
          <w:tab w:val="left" w:pos="426"/>
        </w:tabs>
        <w:ind w:left="57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>•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5"/>
          <w:sz w:val="22"/>
          <w:szCs w:val="22"/>
        </w:rPr>
        <w:t xml:space="preserve">стимулирующих  выплат  в  форме  премий  и  других  выплат  материального 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 xml:space="preserve">поощрения,    по    итогам    отчетного    периода,    за    исключением    экономии образовавшейся   из-за   не   выполнения   плановых   показателей   деятельности  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учреждения.</w:t>
      </w:r>
    </w:p>
    <w:p w:rsidR="007B43F2" w:rsidRPr="00116BB3" w:rsidRDefault="007B43F2" w:rsidP="00FA4C9C">
      <w:pPr>
        <w:shd w:val="clear" w:color="auto" w:fill="FFFFFF"/>
        <w:tabs>
          <w:tab w:val="left" w:pos="426"/>
        </w:tabs>
        <w:ind w:left="57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>•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t xml:space="preserve">выплат компенсационного характера,   в случае выполнения работы в условия 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отклоняющихся от нормальных, при отсутствии аттестации рабочего места.</w:t>
      </w:r>
    </w:p>
    <w:p w:rsidR="007B43F2" w:rsidRPr="00116BB3" w:rsidRDefault="007B43F2" w:rsidP="00116BB3">
      <w:pPr>
        <w:shd w:val="clear" w:color="auto" w:fill="FFFFFF"/>
        <w:spacing w:before="557"/>
        <w:ind w:right="14"/>
        <w:jc w:val="center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b/>
          <w:bCs/>
          <w:spacing w:val="-1"/>
          <w:sz w:val="22"/>
          <w:szCs w:val="22"/>
        </w:rPr>
        <w:t>2. Порядок установления доплат и надбавок и их размеры.</w:t>
      </w:r>
    </w:p>
    <w:p w:rsidR="007B43F2" w:rsidRPr="00116BB3" w:rsidRDefault="007B43F2" w:rsidP="00116BB3">
      <w:pPr>
        <w:shd w:val="clear" w:color="auto" w:fill="FFFFFF"/>
        <w:tabs>
          <w:tab w:val="left" w:pos="590"/>
        </w:tabs>
        <w:spacing w:before="274" w:line="278" w:lineRule="exact"/>
        <w:ind w:left="374" w:hanging="355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5"/>
          <w:sz w:val="22"/>
          <w:szCs w:val="22"/>
        </w:rPr>
        <w:t>2.1.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 xml:space="preserve">Доплаты   и   надбавки   к   должностным   окладам   педагогических,   технических </w:t>
      </w:r>
      <w:r w:rsidRPr="00116BB3">
        <w:rPr>
          <w:rFonts w:ascii="Times New Roman" w:hAnsi="Times New Roman" w:cs="Times New Roman"/>
          <w:spacing w:val="6"/>
          <w:sz w:val="22"/>
          <w:szCs w:val="22"/>
        </w:rPr>
        <w:t xml:space="preserve">работников,  а также руководителю,  выполняющим работу,  не входящую  в круг </w:t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t xml:space="preserve">основных обязанностей, устанавливаются в пределах утвержденного фонда оплаты </w:t>
      </w:r>
      <w:r w:rsidRPr="00116BB3">
        <w:rPr>
          <w:rFonts w:ascii="Times New Roman" w:hAnsi="Times New Roman" w:cs="Times New Roman"/>
          <w:spacing w:val="-2"/>
          <w:sz w:val="22"/>
          <w:szCs w:val="22"/>
        </w:rPr>
        <w:t>труда.</w:t>
      </w:r>
    </w:p>
    <w:p w:rsidR="007B43F2" w:rsidRPr="00116BB3" w:rsidRDefault="007B43F2" w:rsidP="00116BB3">
      <w:pPr>
        <w:shd w:val="clear" w:color="auto" w:fill="FFFFFF"/>
        <w:tabs>
          <w:tab w:val="left" w:pos="461"/>
        </w:tabs>
        <w:spacing w:line="278" w:lineRule="exact"/>
        <w:ind w:left="370" w:hanging="350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6"/>
          <w:sz w:val="22"/>
          <w:szCs w:val="22"/>
        </w:rPr>
        <w:t>2.2.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 xml:space="preserve">Доплаты и надбавки устанавливаются на определенный период; месяц, квартал, 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t>учебный год, также могут быть установлены по конечному результату выполнен</w:t>
      </w:r>
      <w:r w:rsidR="00780743">
        <w:rPr>
          <w:rFonts w:ascii="Times New Roman" w:hAnsi="Times New Roman" w:cs="Times New Roman"/>
          <w:spacing w:val="3"/>
          <w:sz w:val="22"/>
          <w:szCs w:val="22"/>
        </w:rPr>
        <w:t>н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t xml:space="preserve">ой </w:t>
      </w:r>
      <w:r w:rsidRPr="00116BB3">
        <w:rPr>
          <w:rFonts w:ascii="Times New Roman" w:hAnsi="Times New Roman" w:cs="Times New Roman"/>
          <w:spacing w:val="7"/>
          <w:sz w:val="22"/>
          <w:szCs w:val="22"/>
        </w:rPr>
        <w:t xml:space="preserve">работы.  Период,  на который устанавливаются доплаты и  надбавки  и  их раз </w:t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t>определяются комиссией по установлению доплат и надбавок, согласовывают»,</w:t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профсоюзным комитетом и утверждаются приказом руководителя учреждения.</w:t>
      </w:r>
    </w:p>
    <w:p w:rsidR="007B43F2" w:rsidRPr="00116BB3" w:rsidRDefault="007B43F2" w:rsidP="00116BB3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8" w:lineRule="exact"/>
        <w:ind w:left="365" w:hanging="350"/>
        <w:rPr>
          <w:rFonts w:ascii="Times New Roman" w:hAnsi="Times New Roman" w:cs="Times New Roman"/>
          <w:spacing w:val="-5"/>
          <w:sz w:val="22"/>
          <w:szCs w:val="22"/>
        </w:rPr>
      </w:pPr>
      <w:r w:rsidRPr="00116BB3">
        <w:rPr>
          <w:rFonts w:ascii="Times New Roman" w:hAnsi="Times New Roman" w:cs="Times New Roman"/>
          <w:spacing w:val="2"/>
          <w:sz w:val="22"/>
          <w:szCs w:val="22"/>
        </w:rPr>
        <w:t xml:space="preserve">Доплаты и надбавки устанавливаются в зависимости от объема работ в процентном 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отношении к окладу или в абсолютных величинах (по выбору учреждения).</w:t>
      </w:r>
    </w:p>
    <w:p w:rsidR="007B43F2" w:rsidRPr="00231545" w:rsidRDefault="007B43F2" w:rsidP="00116BB3">
      <w:pPr>
        <w:widowControl w:val="0"/>
        <w:numPr>
          <w:ilvl w:val="0"/>
          <w:numId w:val="2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8" w:lineRule="exact"/>
        <w:ind w:left="365" w:hanging="350"/>
        <w:rPr>
          <w:rFonts w:ascii="Times New Roman" w:hAnsi="Times New Roman" w:cs="Times New Roman"/>
          <w:spacing w:val="-2"/>
          <w:sz w:val="22"/>
          <w:szCs w:val="22"/>
        </w:rPr>
      </w:pPr>
      <w:r w:rsidRPr="00116BB3">
        <w:rPr>
          <w:rFonts w:ascii="Times New Roman" w:hAnsi="Times New Roman" w:cs="Times New Roman"/>
          <w:spacing w:val="4"/>
          <w:sz w:val="22"/>
          <w:szCs w:val="22"/>
        </w:rPr>
        <w:t xml:space="preserve">Главным бухгалтером учреждения или финансовым работником централизованной  </w:t>
      </w:r>
      <w:r w:rsidRPr="00116BB3">
        <w:rPr>
          <w:rFonts w:ascii="Times New Roman" w:hAnsi="Times New Roman" w:cs="Times New Roman"/>
          <w:spacing w:val="8"/>
          <w:sz w:val="22"/>
          <w:szCs w:val="22"/>
        </w:rPr>
        <w:t xml:space="preserve">бухгалтерии, исходя из утвержденного фонда оплаты труда на календарный 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 xml:space="preserve">утвержденного  штатного   </w:t>
      </w:r>
    </w:p>
    <w:p w:rsidR="007B43F2" w:rsidRPr="00231545" w:rsidRDefault="007B43F2" w:rsidP="0023154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8" w:lineRule="exact"/>
        <w:ind w:left="15"/>
        <w:rPr>
          <w:rFonts w:ascii="Times New Roman" w:hAnsi="Times New Roman" w:cs="Times New Roman"/>
          <w:spacing w:val="-2"/>
          <w:sz w:val="22"/>
          <w:szCs w:val="22"/>
        </w:rPr>
      </w:pPr>
    </w:p>
    <w:p w:rsidR="007B43F2" w:rsidRPr="00116BB3" w:rsidRDefault="007B43F2" w:rsidP="0023154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8" w:lineRule="exact"/>
        <w:ind w:left="360" w:hanging="345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 xml:space="preserve">расписания  и  тарификации   педагогических  работников 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 xml:space="preserve">определяется объем средств материального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  </w:t>
      </w:r>
      <w:proofErr w:type="spellStart"/>
      <w:r w:rsidRPr="00116BB3">
        <w:rPr>
          <w:rFonts w:ascii="Times New Roman" w:hAnsi="Times New Roman" w:cs="Times New Roman"/>
          <w:spacing w:val="-1"/>
          <w:sz w:val="22"/>
          <w:szCs w:val="22"/>
        </w:rPr>
        <w:t>сти</w:t>
      </w:r>
      <w:proofErr w:type="spellEnd"/>
      <w:r>
        <w:rPr>
          <w:rFonts w:ascii="Times New Roman" w:hAnsi="Times New Roman" w:cs="Times New Roman"/>
          <w:spacing w:val="-1"/>
          <w:sz w:val="22"/>
          <w:szCs w:val="22"/>
        </w:rPr>
        <w:tab/>
      </w:r>
      <w:proofErr w:type="spellStart"/>
      <w:r w:rsidRPr="00116BB3">
        <w:rPr>
          <w:rFonts w:ascii="Times New Roman" w:hAnsi="Times New Roman" w:cs="Times New Roman"/>
          <w:spacing w:val="-1"/>
          <w:sz w:val="22"/>
          <w:szCs w:val="22"/>
        </w:rPr>
        <w:t>мулирования</w:t>
      </w:r>
      <w:proofErr w:type="spellEnd"/>
      <w:r w:rsidRPr="00116BB3">
        <w:rPr>
          <w:rFonts w:ascii="Times New Roman" w:hAnsi="Times New Roman" w:cs="Times New Roman"/>
          <w:spacing w:val="-1"/>
          <w:sz w:val="22"/>
          <w:szCs w:val="22"/>
        </w:rPr>
        <w:t xml:space="preserve"> (оформляется служебной </w:t>
      </w:r>
      <w:r w:rsidRPr="00116BB3">
        <w:rPr>
          <w:rFonts w:ascii="Times New Roman" w:hAnsi="Times New Roman" w:cs="Times New Roman"/>
          <w:spacing w:val="-3"/>
          <w:sz w:val="22"/>
          <w:szCs w:val="22"/>
        </w:rPr>
        <w:t xml:space="preserve">запиской на руководителя образовательного учреждения с представлением расчетом </w:t>
      </w:r>
    </w:p>
    <w:p w:rsidR="007B43F2" w:rsidRPr="00116BB3" w:rsidRDefault="007B43F2" w:rsidP="00116BB3">
      <w:pPr>
        <w:shd w:val="clear" w:color="auto" w:fill="FFFFFF"/>
        <w:tabs>
          <w:tab w:val="left" w:pos="466"/>
        </w:tabs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3"/>
          <w:sz w:val="22"/>
          <w:szCs w:val="22"/>
        </w:rPr>
        <w:t>2.5.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6"/>
          <w:sz w:val="22"/>
          <w:szCs w:val="22"/>
        </w:rPr>
        <w:t xml:space="preserve">Доплаты и надбавки к должностным окладам устанавливаются в пределах фонда </w:t>
      </w:r>
    </w:p>
    <w:p w:rsidR="007B43F2" w:rsidRPr="00116BB3" w:rsidRDefault="007B43F2" w:rsidP="00116BB3">
      <w:pPr>
        <w:shd w:val="clear" w:color="auto" w:fill="FFFFFF"/>
        <w:spacing w:line="278" w:lineRule="exact"/>
        <w:ind w:left="533" w:right="686"/>
        <w:jc w:val="both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3"/>
          <w:sz w:val="22"/>
          <w:szCs w:val="22"/>
        </w:rPr>
        <w:t xml:space="preserve">надбавок и доплат, утвержденного приказом руководителя образовать: </w:t>
      </w:r>
      <w:r w:rsidRPr="00116BB3">
        <w:rPr>
          <w:rFonts w:ascii="Times New Roman" w:hAnsi="Times New Roman" w:cs="Times New Roman"/>
          <w:sz w:val="22"/>
          <w:szCs w:val="22"/>
        </w:rPr>
        <w:t xml:space="preserve">учреждения, с учетом мнения профсоюзного комитета первичной профсоюзной  </w:t>
      </w:r>
      <w:r w:rsidRPr="00116BB3">
        <w:rPr>
          <w:rFonts w:ascii="Times New Roman" w:hAnsi="Times New Roman" w:cs="Times New Roman"/>
          <w:spacing w:val="-2"/>
          <w:sz w:val="22"/>
          <w:szCs w:val="22"/>
        </w:rPr>
        <w:t>организации.</w:t>
      </w:r>
    </w:p>
    <w:p w:rsidR="007B43F2" w:rsidRPr="00116BB3" w:rsidRDefault="007B43F2" w:rsidP="00116BB3">
      <w:pPr>
        <w:shd w:val="clear" w:color="auto" w:fill="FFFFFF"/>
        <w:tabs>
          <w:tab w:val="left" w:pos="466"/>
        </w:tabs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5"/>
          <w:sz w:val="22"/>
          <w:szCs w:val="22"/>
        </w:rPr>
        <w:t>2.6.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t>Размер доплат и надбавок уменьшается или полностью отменяется при уху л</w:t>
      </w:r>
    </w:p>
    <w:p w:rsidR="007B43F2" w:rsidRPr="00116BB3" w:rsidRDefault="007B43F2" w:rsidP="00116BB3">
      <w:pPr>
        <w:shd w:val="clear" w:color="auto" w:fill="FFFFFF"/>
        <w:ind w:left="542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>качества работы или выполнении работ в рамках должностных обязанностей;</w:t>
      </w:r>
    </w:p>
    <w:p w:rsidR="007B43F2" w:rsidRPr="00116BB3" w:rsidRDefault="007B43F2" w:rsidP="00116BB3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8" w:lineRule="exact"/>
        <w:ind w:left="370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за нарушение инструкции по охране жизни и здоровья детей;</w:t>
      </w:r>
    </w:p>
    <w:p w:rsidR="007B43F2" w:rsidRPr="00116BB3" w:rsidRDefault="007B43F2" w:rsidP="00116BB3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8" w:lineRule="exact"/>
        <w:ind w:left="370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>за грубое нарушение трудовой дисциплины;</w:t>
      </w:r>
    </w:p>
    <w:p w:rsidR="007B43F2" w:rsidRPr="00116BB3" w:rsidRDefault="007B43F2" w:rsidP="00116BB3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288" w:lineRule="exact"/>
        <w:ind w:left="370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за грубое обращение с детьми;</w:t>
      </w:r>
    </w:p>
    <w:p w:rsidR="007B43F2" w:rsidRPr="00116BB3" w:rsidRDefault="007B43F2" w:rsidP="00116BB3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8" w:lineRule="exact"/>
        <w:ind w:left="370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за срывы сдачи отчетов;</w:t>
      </w:r>
    </w:p>
    <w:p w:rsidR="007B43F2" w:rsidRPr="00116BB3" w:rsidRDefault="007B43F2" w:rsidP="00116BB3">
      <w:pPr>
        <w:widowControl w:val="0"/>
        <w:numPr>
          <w:ilvl w:val="0"/>
          <w:numId w:val="2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line="278" w:lineRule="exact"/>
        <w:ind w:left="370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за обоснованные жалобы родителей.</w:t>
      </w:r>
    </w:p>
    <w:p w:rsidR="007B43F2" w:rsidRPr="00116BB3" w:rsidRDefault="007B43F2" w:rsidP="00116BB3">
      <w:pPr>
        <w:shd w:val="clear" w:color="auto" w:fill="FFFFFF"/>
        <w:tabs>
          <w:tab w:val="left" w:pos="485"/>
        </w:tabs>
        <w:spacing w:before="5" w:line="278" w:lineRule="exact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7"/>
          <w:sz w:val="22"/>
          <w:szCs w:val="22"/>
        </w:rPr>
        <w:t>2.7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-3"/>
          <w:sz w:val="22"/>
          <w:szCs w:val="22"/>
        </w:rPr>
        <w:t>В   течение   периода,   на   который   установлены   доплаты   и   надбавки,   комиссией</w:t>
      </w:r>
    </w:p>
    <w:p w:rsidR="007B43F2" w:rsidRPr="00116BB3" w:rsidRDefault="007B43F2" w:rsidP="00116BB3">
      <w:pPr>
        <w:shd w:val="clear" w:color="auto" w:fill="FFFFFF"/>
        <w:spacing w:line="278" w:lineRule="exact"/>
        <w:ind w:left="547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контролируется выполнение работ и их качество.</w:t>
      </w:r>
    </w:p>
    <w:p w:rsidR="007B43F2" w:rsidRPr="00116BB3" w:rsidRDefault="007B43F2" w:rsidP="00116BB3">
      <w:pPr>
        <w:shd w:val="clear" w:color="auto" w:fill="FFFFFF"/>
        <w:tabs>
          <w:tab w:val="left" w:pos="485"/>
        </w:tabs>
        <w:spacing w:before="5" w:line="278" w:lineRule="exact"/>
        <w:ind w:left="485" w:hanging="485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20"/>
          <w:sz w:val="22"/>
          <w:szCs w:val="22"/>
        </w:rPr>
        <w:t>2.8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Надбавка    к    должностному    окладу    руководителя    устанавливается    приказом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5"/>
          <w:sz w:val="22"/>
          <w:szCs w:val="22"/>
        </w:rPr>
        <w:t>вышестоящего органа управления образованием по подчиненности учреждения с</w:t>
      </w:r>
      <w:r w:rsidRPr="00116BB3">
        <w:rPr>
          <w:rFonts w:ascii="Times New Roman" w:hAnsi="Times New Roman" w:cs="Times New Roman"/>
          <w:spacing w:val="5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учетом   деятельности   учреждения   и   в   соответствии   с   «Показателями   оценки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деятельности    руководителей    муниципальных    образовательных    учреждений».</w:t>
      </w:r>
      <w:r w:rsidRPr="00116BB3">
        <w:rPr>
          <w:rFonts w:ascii="Times New Roman" w:hAnsi="Times New Roman" w:cs="Times New Roman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>Конкретный размер надбавки устанавливается в процентах к должностному окладу.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lastRenderedPageBreak/>
        <w:t>Выплачивается надбавка одновременно с заработной платой и учитывается во всех</w:t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случаях исчисления среднего заработка.</w:t>
      </w:r>
    </w:p>
    <w:p w:rsidR="007B43F2" w:rsidRPr="00116BB3" w:rsidRDefault="007B43F2" w:rsidP="00116BB3">
      <w:pPr>
        <w:shd w:val="clear" w:color="auto" w:fill="FFFFFF"/>
        <w:spacing w:before="5" w:line="278" w:lineRule="exact"/>
        <w:ind w:left="426" w:right="14" w:hanging="426"/>
        <w:jc w:val="both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 xml:space="preserve">2.8.1 Размер надбавки конкретного руководителя может быть снижен до истечения определенного приказом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16BB3">
        <w:rPr>
          <w:rFonts w:ascii="Times New Roman" w:hAnsi="Times New Roman" w:cs="Times New Roman"/>
          <w:sz w:val="22"/>
          <w:szCs w:val="22"/>
        </w:rPr>
        <w:t>срока при ухудшении показателей работы:</w:t>
      </w:r>
    </w:p>
    <w:p w:rsidR="007B43F2" w:rsidRPr="00116BB3" w:rsidRDefault="007B43F2" w:rsidP="00116BB3">
      <w:pPr>
        <w:widowControl w:val="0"/>
        <w:numPr>
          <w:ilvl w:val="0"/>
          <w:numId w:val="2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293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>за нарушение руководителем финансово-хозяйственной дисциплины;</w:t>
      </w:r>
    </w:p>
    <w:p w:rsidR="007B43F2" w:rsidRPr="00116BB3" w:rsidRDefault="007B43F2" w:rsidP="00116BB3">
      <w:pPr>
        <w:widowControl w:val="0"/>
        <w:numPr>
          <w:ilvl w:val="0"/>
          <w:numId w:val="2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93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за нарушение исполнительской дисциплины;</w:t>
      </w:r>
    </w:p>
    <w:p w:rsidR="007B43F2" w:rsidRPr="00116BB3" w:rsidRDefault="007B43F2" w:rsidP="00116BB3">
      <w:pPr>
        <w:widowControl w:val="0"/>
        <w:numPr>
          <w:ilvl w:val="0"/>
          <w:numId w:val="2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93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за предоставление недостоверной информации;</w:t>
      </w:r>
    </w:p>
    <w:p w:rsidR="007B43F2" w:rsidRPr="00116BB3" w:rsidRDefault="007B43F2" w:rsidP="00116BB3">
      <w:pPr>
        <w:shd w:val="clear" w:color="auto" w:fill="FFFFFF"/>
        <w:spacing w:before="14" w:line="274" w:lineRule="exact"/>
        <w:ind w:left="426"/>
        <w:rPr>
          <w:rFonts w:ascii="Times New Roman" w:hAnsi="Times New Roman" w:cs="Times New Roman"/>
          <w:spacing w:val="-2"/>
          <w:sz w:val="22"/>
          <w:szCs w:val="22"/>
        </w:rPr>
      </w:pPr>
      <w:r w:rsidRPr="00116BB3">
        <w:rPr>
          <w:rFonts w:ascii="Times New Roman" w:hAnsi="Times New Roman" w:cs="Times New Roman"/>
          <w:sz w:val="22"/>
          <w:szCs w:val="22"/>
        </w:rPr>
        <w:t xml:space="preserve">за несвоевременное предоставление требуемой информации; </w:t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t xml:space="preserve">за наличие обоснованных жалоб родителей в вышестоящие организации и </w:t>
      </w:r>
      <w:r w:rsidRPr="00116BB3">
        <w:rPr>
          <w:rFonts w:ascii="Times New Roman" w:hAnsi="Times New Roman" w:cs="Times New Roman"/>
          <w:spacing w:val="-2"/>
          <w:sz w:val="22"/>
          <w:szCs w:val="22"/>
        </w:rPr>
        <w:t xml:space="preserve">обращений в суд. </w:t>
      </w:r>
    </w:p>
    <w:p w:rsidR="007B43F2" w:rsidRDefault="007B43F2" w:rsidP="00116BB3">
      <w:pPr>
        <w:shd w:val="clear" w:color="auto" w:fill="FFFFFF"/>
        <w:spacing w:before="14" w:line="274" w:lineRule="exac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2"/>
          <w:sz w:val="22"/>
          <w:szCs w:val="22"/>
        </w:rPr>
        <w:t xml:space="preserve">2.8.2.  В случае    вынесения    взыскания    руководителю,    выплата   установленной </w:t>
      </w:r>
      <w:r w:rsidRPr="00116BB3">
        <w:rPr>
          <w:rFonts w:ascii="Times New Roman" w:hAnsi="Times New Roman" w:cs="Times New Roman"/>
          <w:sz w:val="22"/>
          <w:szCs w:val="22"/>
        </w:rPr>
        <w:t>доплаты, прекращается до снятия взыскания.</w:t>
      </w:r>
    </w:p>
    <w:p w:rsidR="007B43F2" w:rsidRDefault="007B43F2" w:rsidP="00116BB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274" w:lineRule="exact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2.8.3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t xml:space="preserve"> Руководителю, не имеющему надбавки и получившему взыскание за период.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t>предшествующий установлению надбавки, вопрос об установлении надбавки</w:t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на следующий период рассматривается после снятия взыскания.</w:t>
      </w:r>
    </w:p>
    <w:p w:rsidR="007B43F2" w:rsidRPr="00116BB3" w:rsidRDefault="007B43F2" w:rsidP="00116BB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274" w:lineRule="exact"/>
        <w:ind w:left="426" w:hanging="426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2.8.4</w:t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t xml:space="preserve"> Руководителю образовательного учреждения за две недели до установления</w:t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надбавки   необходимо   представить  в  комитет  образования   информацию  в</w:t>
      </w:r>
      <w:r w:rsidRPr="00116BB3">
        <w:rPr>
          <w:rFonts w:ascii="Times New Roman" w:hAnsi="Times New Roman" w:cs="Times New Roman"/>
          <w:sz w:val="22"/>
          <w:szCs w:val="22"/>
        </w:rPr>
        <w:br/>
        <w:t>соответствии с критериями оценки результатов деятельности образовательных</w:t>
      </w:r>
      <w:r w:rsidRPr="00116BB3">
        <w:rPr>
          <w:rFonts w:ascii="Times New Roman" w:hAnsi="Times New Roman" w:cs="Times New Roman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учреждений.</w:t>
      </w:r>
    </w:p>
    <w:p w:rsidR="007B43F2" w:rsidRPr="00116BB3" w:rsidRDefault="007B43F2" w:rsidP="0080536F">
      <w:pPr>
        <w:pStyle w:val="1"/>
        <w:shd w:val="clear" w:color="auto" w:fill="auto"/>
        <w:tabs>
          <w:tab w:val="left" w:pos="1454"/>
        </w:tabs>
        <w:spacing w:before="0" w:after="0" w:line="240" w:lineRule="auto"/>
        <w:ind w:right="480" w:firstLine="0"/>
        <w:jc w:val="both"/>
      </w:pPr>
    </w:p>
    <w:p w:rsidR="007B43F2" w:rsidRDefault="007B43F2" w:rsidP="000C4EBF">
      <w:pPr>
        <w:pStyle w:val="a5"/>
        <w:shd w:val="clear" w:color="auto" w:fill="auto"/>
        <w:spacing w:line="240" w:lineRule="auto"/>
        <w:jc w:val="center"/>
      </w:pPr>
      <w:r>
        <w:t>3. Доплаты за работу, не входящую в круг основных должностных обязанностей.</w:t>
      </w:r>
    </w:p>
    <w:p w:rsidR="007B43F2" w:rsidRDefault="007B43F2" w:rsidP="008204D5">
      <w:pPr>
        <w:pStyle w:val="a5"/>
        <w:shd w:val="clear" w:color="auto" w:fill="auto"/>
        <w:spacing w:line="220" w:lineRule="exact"/>
        <w:jc w:val="center"/>
      </w:pPr>
    </w:p>
    <w:tbl>
      <w:tblPr>
        <w:tblpPr w:leftFromText="180" w:rightFromText="180" w:vertAnchor="text" w:tblpX="-244" w:tblpY="1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4"/>
        <w:gridCol w:w="5103"/>
        <w:gridCol w:w="1276"/>
        <w:gridCol w:w="2279"/>
      </w:tblGrid>
      <w:tr w:rsidR="007B43F2" w:rsidRPr="000C4EBF" w:rsidTr="00116BB3">
        <w:trPr>
          <w:trHeight w:val="5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Вид доплат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Размер %</w:t>
            </w:r>
          </w:p>
          <w:p w:rsidR="007B43F2" w:rsidRPr="000C4EB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к окладу</w:t>
            </w:r>
            <w:r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На период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Руководство районным творческим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Работа с практикантами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сайтом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мероприятий </w:t>
            </w:r>
            <w:proofErr w:type="gramStart"/>
            <w:r>
              <w:rPr>
                <w:sz w:val="20"/>
                <w:szCs w:val="20"/>
              </w:rPr>
              <w:t>уровне</w:t>
            </w:r>
            <w:proofErr w:type="gramEnd"/>
            <w:r>
              <w:rPr>
                <w:sz w:val="20"/>
                <w:szCs w:val="20"/>
              </w:rPr>
              <w:t xml:space="preserve"> ДОУ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6246CB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фотоотчетов по работе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декораций, изготовление костюмов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кукол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разработке </w:t>
            </w:r>
            <w:r w:rsidRPr="000C4EBF">
              <w:rPr>
                <w:sz w:val="20"/>
                <w:szCs w:val="20"/>
              </w:rPr>
              <w:t xml:space="preserve"> документации госзаказа</w:t>
            </w:r>
          </w:p>
          <w:p w:rsidR="006246CB" w:rsidRDefault="006246CB" w:rsidP="00B85BFE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Работа в контрактной службе)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4EBF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ДОУ</w:t>
            </w:r>
          </w:p>
          <w:p w:rsidR="006246CB" w:rsidRDefault="006246CB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</w:t>
            </w:r>
          </w:p>
          <w:p w:rsidR="006246CB" w:rsidRDefault="006246CB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</w:t>
            </w:r>
          </w:p>
          <w:p w:rsidR="006246CB" w:rsidRDefault="006246CB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 по мере необходимости</w:t>
            </w:r>
          </w:p>
        </w:tc>
      </w:tr>
      <w:tr w:rsidR="006246CB" w:rsidRPr="000C4EBF" w:rsidTr="006E61BC">
        <w:trPr>
          <w:trHeight w:val="5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116BB3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кружковой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Ежемесячно</w:t>
            </w:r>
          </w:p>
          <w:p w:rsidR="006246CB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сентября-май</w:t>
            </w:r>
            <w:proofErr w:type="gramEnd"/>
          </w:p>
        </w:tc>
      </w:tr>
      <w:tr w:rsidR="007B43F2" w:rsidRPr="000C4EBF" w:rsidTr="005326F1">
        <w:trPr>
          <w:trHeight w:val="55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Руководство районным творческим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80743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43F2" w:rsidRPr="000C4EBF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ежемесячно</w:t>
            </w:r>
          </w:p>
        </w:tc>
      </w:tr>
      <w:tr w:rsidR="00B85BFE" w:rsidRPr="000C4EBF" w:rsidTr="005326F1">
        <w:trPr>
          <w:trHeight w:val="55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FE" w:rsidRPr="000C4EBF" w:rsidRDefault="00B85BFE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FE" w:rsidRPr="000C4EBF" w:rsidRDefault="00B85BFE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сайтом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FE" w:rsidRDefault="00B85BFE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FE" w:rsidRPr="000C4EBF" w:rsidRDefault="00CF447F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7B43F2" w:rsidRPr="000C4EBF" w:rsidTr="005326F1">
        <w:trPr>
          <w:trHeight w:val="28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116BB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Ведение кружковой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ежемесячно</w:t>
            </w:r>
          </w:p>
        </w:tc>
      </w:tr>
      <w:tr w:rsidR="007B43F2" w:rsidRPr="000C4EBF" w:rsidTr="005326F1">
        <w:trPr>
          <w:trHeight w:val="28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116BB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FE" w:rsidRDefault="00B85BFE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ДОУ</w:t>
            </w:r>
          </w:p>
          <w:p w:rsidR="00B85BFE" w:rsidRDefault="00B85BFE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</w:t>
            </w:r>
          </w:p>
          <w:p w:rsidR="00B85BFE" w:rsidRDefault="00B85BFE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</w:t>
            </w:r>
          </w:p>
          <w:p w:rsidR="007B43F2" w:rsidRPr="000C4EBF" w:rsidRDefault="00B85BFE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B85BFE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ежемесячно</w:t>
            </w:r>
          </w:p>
        </w:tc>
      </w:tr>
      <w:tr w:rsidR="007B43F2" w:rsidRPr="000C4EBF" w:rsidTr="005326F1">
        <w:trPr>
          <w:trHeight w:val="52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116BB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Работа с практикантами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C4EBF" w:rsidTr="005326F1">
        <w:trPr>
          <w:trHeight w:val="56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116BB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FE" w:rsidRDefault="00B85BFE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разработке </w:t>
            </w:r>
            <w:r w:rsidRPr="000C4EBF">
              <w:rPr>
                <w:sz w:val="20"/>
                <w:szCs w:val="20"/>
              </w:rPr>
              <w:t xml:space="preserve"> документации госзаказа</w:t>
            </w:r>
          </w:p>
          <w:p w:rsidR="007B43F2" w:rsidRPr="000C4EBF" w:rsidRDefault="00B85BFE" w:rsidP="00B85BFE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Работа в контрактной службе)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C4EBF" w:rsidTr="005326F1">
        <w:trPr>
          <w:trHeight w:val="51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116BB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Default="00B85BFE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декораций, изготовление костюмов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кукол</w:t>
            </w:r>
          </w:p>
          <w:p w:rsidR="00CF447F" w:rsidRDefault="00CF447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</w:p>
          <w:p w:rsidR="00CF447F" w:rsidRPr="000C4EBF" w:rsidRDefault="00CF447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2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lastRenderedPageBreak/>
              <w:t>Заведующий хозяйством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0C4EBF">
              <w:rPr>
                <w:sz w:val="20"/>
                <w:szCs w:val="20"/>
              </w:rPr>
              <w:t>100%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27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0F2A9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Default="006246CB" w:rsidP="00114965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ДОУ</w:t>
            </w:r>
          </w:p>
          <w:p w:rsidR="006246CB" w:rsidRDefault="006246CB" w:rsidP="00114965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</w:t>
            </w:r>
          </w:p>
          <w:p w:rsidR="006246CB" w:rsidRDefault="006246CB" w:rsidP="00114965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</w:t>
            </w:r>
          </w:p>
          <w:p w:rsidR="006246CB" w:rsidRPr="000C4EBF" w:rsidRDefault="006246CB" w:rsidP="00114965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0F2A94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</w:t>
            </w:r>
            <w:r w:rsidRPr="000C4EBF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0F2A94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27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0F2A9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Default="006246CB" w:rsidP="00CF447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разработке </w:t>
            </w:r>
            <w:r w:rsidRPr="000C4EBF">
              <w:rPr>
                <w:sz w:val="20"/>
                <w:szCs w:val="20"/>
              </w:rPr>
              <w:t xml:space="preserve"> документации госзаказа</w:t>
            </w:r>
          </w:p>
          <w:p w:rsidR="006246CB" w:rsidRDefault="006246CB" w:rsidP="00CF447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Работа в контрактной службе)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0F2A94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0F2A94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246CB" w:rsidRPr="000C4EBF" w:rsidTr="006E61BC">
        <w:trPr>
          <w:trHeight w:val="27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по питанию  отсутствие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4EBF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27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Подготовка и участие в детских праздниках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23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Подготовка и участие в детских праздниках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Участие в</w:t>
            </w:r>
            <w:r>
              <w:rPr>
                <w:sz w:val="20"/>
                <w:szCs w:val="20"/>
              </w:rPr>
              <w:t xml:space="preserve"> подготовке  и оснащении развивающей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4EBF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Изготовление костюмов, декораций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114965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0C4EBF">
              <w:rPr>
                <w:sz w:val="20"/>
                <w:szCs w:val="20"/>
              </w:rPr>
              <w:t>100%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114965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C4EBF" w:rsidTr="005326F1">
        <w:trPr>
          <w:trHeight w:val="21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Кладовщик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Подготовка и участие в детских праздниках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C4EBF" w:rsidTr="005326F1">
        <w:trPr>
          <w:trHeight w:val="2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Доставка корреспонденции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C4EBF" w:rsidTr="005326F1">
        <w:trPr>
          <w:trHeight w:val="4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114965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50%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Помощь во время организации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10%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ежемесячно</w:t>
            </w:r>
          </w:p>
        </w:tc>
      </w:tr>
      <w:tr w:rsidR="006246CB" w:rsidRPr="000C4EBF" w:rsidTr="006E61B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0C4EBF">
              <w:rPr>
                <w:sz w:val="20"/>
                <w:szCs w:val="20"/>
              </w:rPr>
              <w:t>100%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C4EBF" w:rsidTr="005326F1">
        <w:trPr>
          <w:trHeight w:val="25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Уборщик</w:t>
            </w:r>
          </w:p>
          <w:p w:rsidR="007B43F2" w:rsidRPr="000C4EBF" w:rsidRDefault="007B43F2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служебных</w:t>
            </w:r>
          </w:p>
          <w:p w:rsidR="007B43F2" w:rsidRPr="000C4EBF" w:rsidRDefault="007B43F2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Помощь во время организации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10%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ежемесячно</w:t>
            </w:r>
          </w:p>
        </w:tc>
      </w:tr>
      <w:tr w:rsidR="007B43F2" w:rsidRPr="000C4EBF" w:rsidTr="005326F1">
        <w:trPr>
          <w:trHeight w:val="22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Доставка корреспонденции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C4EBF" w:rsidTr="005326F1">
        <w:trPr>
          <w:trHeight w:val="4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C4EBF" w:rsidRDefault="00114965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CF447F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0C4EBF">
              <w:rPr>
                <w:sz w:val="20"/>
                <w:szCs w:val="20"/>
              </w:rPr>
              <w:t>100%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C4EBF" w:rsidRDefault="007B43F2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30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Рабочий по стирке по стирке белья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Помощь во время организации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10%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ежемесячно</w:t>
            </w:r>
          </w:p>
        </w:tc>
      </w:tr>
      <w:tr w:rsidR="006246CB" w:rsidRPr="000C4EBF" w:rsidTr="006E61BC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0C4EBF">
              <w:rPr>
                <w:sz w:val="20"/>
                <w:szCs w:val="20"/>
              </w:rPr>
              <w:t>100%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Изготовление костюмов, декораций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5326F1">
        <w:trPr>
          <w:trHeight w:val="4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 xml:space="preserve">Рабочий </w:t>
            </w:r>
            <w:proofErr w:type="gramStart"/>
            <w:r w:rsidRPr="000C4EBF">
              <w:rPr>
                <w:sz w:val="20"/>
                <w:szCs w:val="20"/>
              </w:rPr>
              <w:t>по</w:t>
            </w:r>
            <w:proofErr w:type="gramEnd"/>
          </w:p>
          <w:p w:rsidR="006246CB" w:rsidRPr="000C4EBF" w:rsidRDefault="006246CB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обслуживанию</w:t>
            </w:r>
          </w:p>
          <w:p w:rsidR="006246CB" w:rsidRPr="000C4EBF" w:rsidRDefault="006246CB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зданий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Дополнительные работы не связанные с должностными обязанностями по ремонту оборудования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ежемесячно</w:t>
            </w:r>
          </w:p>
        </w:tc>
      </w:tr>
      <w:tr w:rsidR="006246CB" w:rsidRPr="000C4EBF" w:rsidTr="006E61BC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декораций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6E61BC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C4EBF" w:rsidRDefault="006246CB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до10</w:t>
            </w:r>
            <w:r w:rsidRPr="000C4EBF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6246CB" w:rsidRPr="000C4EBF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CB" w:rsidRPr="000F2A94" w:rsidRDefault="006246CB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детских праздниках, театрализованных постановках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CB" w:rsidRPr="000C4EBF" w:rsidRDefault="006246CB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C4EB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94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Помощь во время организации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10%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ежемесячно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114965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CF447F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до10</w:t>
            </w:r>
            <w:r w:rsidR="007B43F2" w:rsidRPr="000F2A94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94"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100%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94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сезонных работах по благоустройству территории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сезон</w:t>
            </w:r>
          </w:p>
        </w:tc>
      </w:tr>
      <w:tr w:rsidR="007B43F2" w:rsidRPr="000F2A94" w:rsidTr="00231545">
        <w:trPr>
          <w:trHeight w:val="29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CF447F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0C4EBF">
              <w:rPr>
                <w:sz w:val="20"/>
                <w:szCs w:val="20"/>
              </w:rPr>
              <w:t>100%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Ландшафтное оформление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15%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Оформление интерьера ДОУ (в зависимости от объема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Участие в мероприятиях ДОУ, районных и областных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Обрезка декоративного кустарника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40%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сезон</w:t>
            </w:r>
          </w:p>
        </w:tc>
      </w:tr>
      <w:tr w:rsidR="007B43F2" w:rsidRPr="000F2A94" w:rsidTr="005326F1">
        <w:trPr>
          <w:trHeight w:val="2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Скашивание травы на газонах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30%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сезон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Уход за животными и растениями в выходные и праздничные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5%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ежемесячно</w:t>
            </w:r>
          </w:p>
        </w:tc>
      </w:tr>
      <w:tr w:rsidR="007B43F2" w:rsidRPr="000F2A94" w:rsidTr="005326F1">
        <w:trPr>
          <w:trHeight w:val="2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Уход за животными и растениями в уголке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43F2" w:rsidRPr="000F2A94">
              <w:rPr>
                <w:sz w:val="20"/>
                <w:szCs w:val="20"/>
              </w:rPr>
              <w:t>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ежемесячно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Ведение документации по питанию в отсутствие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ежемесячно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Проведение расширенного комплекса противоэпидемических мероприятий в отсутствие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6246CB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3F2" w:rsidRPr="000F2A94">
              <w:rPr>
                <w:sz w:val="20"/>
                <w:szCs w:val="20"/>
              </w:rPr>
              <w:t>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RPr="000F2A94" w:rsidTr="005326F1">
        <w:trPr>
          <w:trHeight w:val="4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 xml:space="preserve">Организация осмотра детей в поликлинике в отсутствие медицинского </w:t>
            </w:r>
            <w:r w:rsidRPr="000F2A94">
              <w:rPr>
                <w:rStyle w:val="9"/>
                <w:sz w:val="20"/>
                <w:szCs w:val="20"/>
              </w:rPr>
              <w:t>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20%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9B28BC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7B43F2" w:rsidRPr="000F2A94" w:rsidRDefault="007B43F2" w:rsidP="008204D5">
      <w:pPr>
        <w:pStyle w:val="20"/>
        <w:shd w:val="clear" w:color="auto" w:fill="auto"/>
        <w:spacing w:after="0" w:line="240" w:lineRule="auto"/>
        <w:jc w:val="center"/>
      </w:pPr>
    </w:p>
    <w:p w:rsidR="007B43F2" w:rsidRPr="006E61BC" w:rsidRDefault="007B43F2" w:rsidP="008204D5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E61BC">
        <w:rPr>
          <w:b/>
        </w:rPr>
        <w:t>4. Надбавки за сложность, напряженность и высокое качество работы.</w:t>
      </w:r>
    </w:p>
    <w:p w:rsidR="007B43F2" w:rsidRPr="000F2A94" w:rsidRDefault="007B43F2" w:rsidP="008204D5">
      <w:pPr>
        <w:pStyle w:val="20"/>
        <w:shd w:val="clear" w:color="auto" w:fill="auto"/>
        <w:spacing w:after="0" w:line="240" w:lineRule="auto"/>
        <w:jc w:val="center"/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7"/>
        <w:gridCol w:w="5383"/>
        <w:gridCol w:w="1275"/>
        <w:gridCol w:w="1842"/>
      </w:tblGrid>
      <w:tr w:rsidR="007B43F2" w:rsidRPr="000F2A94" w:rsidTr="007D67B6">
        <w:trPr>
          <w:trHeight w:val="67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Должность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Вид доплат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0F2A94">
              <w:rPr>
                <w:sz w:val="20"/>
                <w:szCs w:val="20"/>
              </w:rPr>
              <w:t>Максималь</w:t>
            </w:r>
            <w:proofErr w:type="spellEnd"/>
            <w:r w:rsidRPr="000F2A94">
              <w:rPr>
                <w:sz w:val="20"/>
                <w:szCs w:val="20"/>
              </w:rPr>
              <w:t xml:space="preserve"> </w:t>
            </w:r>
            <w:proofErr w:type="spellStart"/>
            <w:r w:rsidRPr="000F2A94">
              <w:rPr>
                <w:sz w:val="20"/>
                <w:szCs w:val="20"/>
              </w:rPr>
              <w:t>ный</w:t>
            </w:r>
            <w:proofErr w:type="spellEnd"/>
            <w:r w:rsidRPr="000F2A94">
              <w:rPr>
                <w:sz w:val="20"/>
                <w:szCs w:val="20"/>
              </w:rPr>
              <w:t xml:space="preserve"> размер % к окладу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На период</w:t>
            </w:r>
          </w:p>
        </w:tc>
      </w:tr>
      <w:tr w:rsidR="00374D19" w:rsidRPr="000F2A94" w:rsidTr="0075346E">
        <w:trPr>
          <w:trHeight w:val="67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Pr="000F2A94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Pr="000F2A94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Обновление содержания учебного процесса: внедрение инновационных методик, программ, разработка авторских программ, повышение рейтинга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Pr="000F2A94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Pr="000F2A94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результатам внедрения</w:t>
            </w:r>
          </w:p>
        </w:tc>
      </w:tr>
      <w:tr w:rsidR="00374D19" w:rsidRPr="000F2A94" w:rsidTr="0075346E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Pr="000F2A94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и использование электронных образовательных ресурсо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 xml:space="preserve">ЭОР) в образовательном процессе( лицензионных и созданных самостоятельно и др.) (проекта. </w:t>
            </w:r>
            <w:proofErr w:type="gramStart"/>
            <w:r>
              <w:rPr>
                <w:sz w:val="20"/>
                <w:szCs w:val="20"/>
              </w:rPr>
              <w:t>Продукции)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Pr="000F2A94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результатам внедрения</w:t>
            </w:r>
          </w:p>
        </w:tc>
      </w:tr>
      <w:tr w:rsidR="00374D19" w:rsidRPr="000F2A94" w:rsidTr="008644C0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собственных методических разработок, имеющих соответствующий гриф и выходные данные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уровень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-городской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Pr="000F2A94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74D19" w:rsidRPr="000F2A94" w:rsidTr="008644C0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статей, имеющих соответствующий гриф и выходные данные</w:t>
            </w: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уровень</w:t>
            </w: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-городской</w:t>
            </w: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74D19" w:rsidRPr="000F2A94" w:rsidTr="00A92BE9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представление собственного педагогического опыта в форме открытого мероприятия</w:t>
            </w: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положительный</w:t>
            </w:r>
          </w:p>
          <w:p w:rsidR="00374D19" w:rsidRDefault="00374D19" w:rsidP="006E61BC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положительный, содержит рекомендации к тиражированию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74D19" w:rsidRPr="000F2A94" w:rsidTr="001B1B66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 научных-практических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конференциях, семинарах, круглых столах,, проведение мастер классов </w:t>
            </w:r>
            <w:r>
              <w:rPr>
                <w:sz w:val="20"/>
                <w:szCs w:val="20"/>
              </w:rPr>
              <w:t>Районный уровень</w:t>
            </w:r>
          </w:p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-городской</w:t>
            </w:r>
          </w:p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74D19" w:rsidRPr="000F2A94" w:rsidTr="00EC4482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в профессиональных конкурсах</w:t>
            </w:r>
          </w:p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Лауреат\дипломант районного конкурса</w:t>
            </w:r>
          </w:p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Лауреат/дипломант городского уровня </w:t>
            </w:r>
          </w:p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Лауреат/дипломант всероссийского</w:t>
            </w:r>
            <w:r>
              <w:rPr>
                <w:sz w:val="20"/>
                <w:szCs w:val="20"/>
              </w:rPr>
              <w:t xml:space="preserve"> уровня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Лауреат/дипломант международного  уровня</w:t>
            </w:r>
          </w:p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74D19" w:rsidRPr="000F2A94" w:rsidTr="00846DB4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активность: участие в экспертных комиссиях, жюри, профессиональных конкурсах, творческих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74D19" w:rsidRPr="000F2A94" w:rsidTr="00450308">
        <w:trPr>
          <w:trHeight w:val="672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CD050B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и качественная подготовка документации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19" w:rsidRDefault="00374D19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7B43F2" w:rsidRPr="000F2A94" w:rsidTr="007D67B6">
        <w:trPr>
          <w:trHeight w:val="71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0F2A94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Обновление содержания учебного процесса: внедрение инновационных методик, программ, разработка авторских программ, повышение рейтинга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6E61BC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43F2" w:rsidRPr="000F2A94">
              <w:rPr>
                <w:sz w:val="20"/>
                <w:szCs w:val="20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0F2A94" w:rsidRDefault="007B43F2" w:rsidP="0080536F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F2A94">
              <w:rPr>
                <w:sz w:val="20"/>
                <w:szCs w:val="20"/>
              </w:rPr>
              <w:t>по результатам внедрения</w:t>
            </w:r>
          </w:p>
        </w:tc>
      </w:tr>
      <w:tr w:rsidR="007B43F2" w:rsidTr="007D67B6">
        <w:trPr>
          <w:trHeight w:val="380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в профессиональных конкурсах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Лауреат\дипломант районного конкурса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Лауреат/дипломант городского уровня 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Лауреат/дипломант всероссийского уровня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Лауреат/дипломант международного  уровня</w:t>
            </w:r>
          </w:p>
          <w:p w:rsidR="007B43F2" w:rsidRPr="0080536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:rsidR="007B43F2" w:rsidRDefault="007D67B6" w:rsidP="007D67B6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  <w:p w:rsidR="007D67B6" w:rsidRPr="0080536F" w:rsidRDefault="007D67B6" w:rsidP="007D67B6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CD050B">
            <w:pPr>
              <w:pStyle w:val="60"/>
              <w:shd w:val="clear" w:color="auto" w:fill="auto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6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D67B6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активность: участие в экспертных комиссиях, жюри, профессиональных конкурсах, творческих группах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CD050B">
            <w:pPr>
              <w:pStyle w:val="1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80536F">
            <w:pPr>
              <w:pStyle w:val="1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D67B6" w:rsidTr="007D67B6">
        <w:trPr>
          <w:trHeight w:val="600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B6" w:rsidRPr="0080536F" w:rsidRDefault="007D67B6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7B6" w:rsidRDefault="007D67B6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и проведение мероприятий по осуществлению контроля</w:t>
            </w:r>
          </w:p>
          <w:p w:rsidR="007D67B6" w:rsidRDefault="007D67B6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</w:t>
            </w:r>
          </w:p>
          <w:p w:rsidR="007D67B6" w:rsidRDefault="007D67B6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</w:t>
            </w:r>
          </w:p>
          <w:p w:rsidR="007D67B6" w:rsidRDefault="007D67B6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7B6" w:rsidRDefault="007D67B6" w:rsidP="00CD050B">
            <w:pPr>
              <w:pStyle w:val="1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</w:p>
          <w:p w:rsidR="007D67B6" w:rsidRDefault="007D67B6" w:rsidP="00CD050B">
            <w:pPr>
              <w:pStyle w:val="1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</w:p>
          <w:p w:rsidR="007D67B6" w:rsidRDefault="007D67B6" w:rsidP="00CD050B">
            <w:pPr>
              <w:pStyle w:val="1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7B6" w:rsidRDefault="007D67B6" w:rsidP="0080536F">
            <w:pPr>
              <w:pStyle w:val="1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Воспитатель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в профессиональных конкурсах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Лауреат\дипломант районного конкурса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Лауреат/дипломант городского уровня 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Лауреат/дипломант всероссийского уровня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Лауреат/дипломант международного  уровня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7B43F2" w:rsidRPr="0080536F" w:rsidRDefault="007B43F2" w:rsidP="007D67B6">
            <w:pPr>
              <w:pStyle w:val="1"/>
              <w:shd w:val="clear" w:color="auto" w:fill="auto"/>
              <w:tabs>
                <w:tab w:val="left" w:pos="815"/>
              </w:tabs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:rsidR="007B43F2" w:rsidRDefault="007D67B6" w:rsidP="007D67B6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  <w:p w:rsidR="007D67B6" w:rsidRPr="0080536F" w:rsidRDefault="007D67B6" w:rsidP="007D67B6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в профессиональных конкурсах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Лауреат\дипломант районного конкурса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Лауреат/дипломант городского уровня 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Лауреат/дипломант всероссийского уровня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Лауреат/дип</w:t>
            </w:r>
            <w:r>
              <w:rPr>
                <w:sz w:val="20"/>
                <w:szCs w:val="20"/>
              </w:rPr>
              <w:t xml:space="preserve">ломант международного </w:t>
            </w:r>
            <w:r>
              <w:rPr>
                <w:sz w:val="20"/>
                <w:szCs w:val="20"/>
              </w:rPr>
              <w:t xml:space="preserve"> уровня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:rsidR="007D67B6" w:rsidRDefault="007D67B6" w:rsidP="007D67B6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:rsidR="007D67B6" w:rsidRDefault="007D67B6" w:rsidP="007D67B6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  <w:p w:rsidR="007B43F2" w:rsidRPr="0080536F" w:rsidRDefault="007D67B6" w:rsidP="007D67B6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Заведующий</w:t>
            </w:r>
          </w:p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хозяйством,</w:t>
            </w:r>
          </w:p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кладовщик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Эффективность и своевременность выполнения мероприятий (</w:t>
            </w:r>
            <w:proofErr w:type="spellStart"/>
            <w:r w:rsidRPr="0080536F">
              <w:rPr>
                <w:sz w:val="20"/>
                <w:szCs w:val="20"/>
              </w:rPr>
              <w:t>Роспогребнадзора</w:t>
            </w:r>
            <w:proofErr w:type="spellEnd"/>
            <w:r w:rsidRPr="0080536F">
              <w:rPr>
                <w:sz w:val="20"/>
                <w:szCs w:val="20"/>
              </w:rPr>
              <w:t>)</w:t>
            </w:r>
            <w:r w:rsidR="007D67B6">
              <w:rPr>
                <w:sz w:val="20"/>
                <w:szCs w:val="20"/>
              </w:rPr>
              <w:t xml:space="preserve"> </w:t>
            </w:r>
            <w:proofErr w:type="spellStart"/>
            <w:r w:rsidR="007D67B6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7B43F2" w:rsidTr="007D67B6">
        <w:trPr>
          <w:trHeight w:val="248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Эффективность работы с подрядчиками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43F2" w:rsidRPr="0080536F">
              <w:rPr>
                <w:sz w:val="20"/>
                <w:szCs w:val="20"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ежемесячно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Организация функционирования ДОУ при возникновении аварий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50%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Своевременная и качественная подготовка документации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D67B6" w:rsidP="007D67B6">
            <w:pPr>
              <w:pStyle w:val="1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Рациональная и качественная организация труда, сохранность ТСО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9C2EBA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80536F">
              <w:rPr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Своевременное и достоверное предоставление информации по требованию комитета образования, архива и других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ежемесячно</w:t>
            </w:r>
          </w:p>
        </w:tc>
      </w:tr>
      <w:tr w:rsidR="007B43F2" w:rsidTr="007D67B6">
        <w:trPr>
          <w:trHeight w:val="26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Подготовка документов учреждения к сдаче в архив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50%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9C2EBA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конце </w:t>
            </w:r>
            <w:r w:rsidR="007B43F2" w:rsidRPr="0080536F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7B43F2" w:rsidTr="007D67B6">
        <w:trPr>
          <w:trHeight w:val="265"/>
        </w:trPr>
        <w:tc>
          <w:tcPr>
            <w:tcW w:w="1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ежемесячно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Дополнительный гигиенический уход за детьми раннего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9C2EBA" w:rsidP="009C2EBA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Активное участие в помощи воспитателю во всех видах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183"/>
        </w:trPr>
        <w:tc>
          <w:tcPr>
            <w:tcW w:w="1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Шеф-повар, повар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9C2EBA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работу с практикантами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9C2EBA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43F2" w:rsidRPr="0080536F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9C2EBA" w:rsidP="009C2EBA">
            <w:pPr>
              <w:pStyle w:val="1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37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Разработка новых блюд и их внедрение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результатам внедрения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Отсутствие жалоб и претензий со стороны родителей, СЭС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полугодие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Кладовщик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За эффективную работу с поставщиками:</w:t>
            </w:r>
          </w:p>
          <w:p w:rsidR="007B43F2" w:rsidRPr="0080536F" w:rsidRDefault="007B43F2" w:rsidP="005326F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снижение стоимости товаров и услуг;</w:t>
            </w:r>
          </w:p>
          <w:p w:rsidR="007B43F2" w:rsidRPr="0080536F" w:rsidRDefault="007B43F2" w:rsidP="005326F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обеспечение своевременных поставок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  <w:p w:rsidR="007B43F2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 xml:space="preserve">25% </w:t>
            </w:r>
          </w:p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Интенсивность труда и дополнительные нагрузки в сезонные периоды: весна, осень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сезон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 xml:space="preserve">Рабочий по </w:t>
            </w:r>
            <w:proofErr w:type="gramStart"/>
            <w:r w:rsidRPr="0080536F">
              <w:rPr>
                <w:sz w:val="20"/>
                <w:szCs w:val="20"/>
              </w:rPr>
              <w:t>стирке</w:t>
            </w:r>
            <w:proofErr w:type="gramEnd"/>
            <w:r w:rsidRPr="0080536F">
              <w:rPr>
                <w:sz w:val="20"/>
                <w:szCs w:val="20"/>
              </w:rPr>
              <w:t xml:space="preserve"> но стирке белья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Участие в подготовке детских праздников, изготовление костюмов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7D67B6">
        <w:trPr>
          <w:trHeight w:val="37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 xml:space="preserve">За работу с </w:t>
            </w:r>
            <w:proofErr w:type="spellStart"/>
            <w:r w:rsidRPr="0080536F">
              <w:rPr>
                <w:sz w:val="20"/>
                <w:szCs w:val="20"/>
              </w:rPr>
              <w:t>дез.средствами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ежемесячно</w:t>
            </w:r>
          </w:p>
        </w:tc>
      </w:tr>
      <w:tr w:rsidR="007B43F2" w:rsidTr="007D67B6">
        <w:trPr>
          <w:trHeight w:val="427"/>
        </w:trPr>
        <w:tc>
          <w:tcPr>
            <w:tcW w:w="17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Рабочий по</w:t>
            </w:r>
          </w:p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обслуживанию</w:t>
            </w:r>
          </w:p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зданий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Внеплановый выход на работу, в связи с аварийной ситуацией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proofErr w:type="spellStart"/>
            <w:r w:rsidRPr="0080536F">
              <w:rPr>
                <w:sz w:val="20"/>
                <w:szCs w:val="20"/>
              </w:rPr>
              <w:t>единоразовая</w:t>
            </w:r>
            <w:proofErr w:type="spellEnd"/>
          </w:p>
        </w:tc>
      </w:tr>
      <w:tr w:rsidR="007B43F2" w:rsidTr="007D67B6">
        <w:trPr>
          <w:trHeight w:val="4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Участие в ремонтных работах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по мере необходимости</w:t>
            </w:r>
          </w:p>
        </w:tc>
      </w:tr>
      <w:tr w:rsidR="007B43F2" w:rsidTr="00374D19">
        <w:trPr>
          <w:trHeight w:val="72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Дворник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80536F" w:rsidRDefault="007B43F2" w:rsidP="005326F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Интенсивность труда и дополнительные нагрузки</w:t>
            </w:r>
            <w:r w:rsidRPr="0080536F">
              <w:rPr>
                <w:rStyle w:val="13pt"/>
                <w:sz w:val="20"/>
                <w:szCs w:val="20"/>
                <w:shd w:val="clear" w:color="auto" w:fill="auto"/>
              </w:rPr>
              <w:t xml:space="preserve"> в</w:t>
            </w:r>
            <w:r w:rsidRPr="0080536F">
              <w:rPr>
                <w:sz w:val="20"/>
                <w:szCs w:val="20"/>
              </w:rPr>
              <w:t xml:space="preserve"> сезонные</w:t>
            </w:r>
            <w:r>
              <w:rPr>
                <w:sz w:val="20"/>
                <w:szCs w:val="20"/>
              </w:rPr>
              <w:t xml:space="preserve"> </w:t>
            </w:r>
            <w:r w:rsidRPr="0080536F">
              <w:rPr>
                <w:sz w:val="20"/>
                <w:szCs w:val="20"/>
              </w:rPr>
              <w:t>периоды: зима, осень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80536F" w:rsidRDefault="007B43F2" w:rsidP="0080536F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80536F">
              <w:rPr>
                <w:sz w:val="20"/>
                <w:szCs w:val="20"/>
              </w:rPr>
              <w:t>сезон</w:t>
            </w:r>
          </w:p>
        </w:tc>
      </w:tr>
    </w:tbl>
    <w:p w:rsidR="007B43F2" w:rsidRDefault="007B43F2" w:rsidP="00116BB3">
      <w:pPr>
        <w:shd w:val="clear" w:color="auto" w:fill="FFFFFF"/>
        <w:ind w:left="3144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:rsidR="007B43F2" w:rsidRDefault="007B43F2" w:rsidP="00116BB3">
      <w:pPr>
        <w:shd w:val="clear" w:color="auto" w:fill="FFFFFF"/>
        <w:ind w:left="3144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:rsidR="007B43F2" w:rsidRDefault="007B43F2" w:rsidP="00116BB3">
      <w:pPr>
        <w:shd w:val="clear" w:color="auto" w:fill="FFFFFF"/>
        <w:ind w:left="3144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:rsidR="007B43F2" w:rsidRDefault="007B43F2" w:rsidP="00116BB3">
      <w:pPr>
        <w:shd w:val="clear" w:color="auto" w:fill="FFFFFF"/>
        <w:ind w:left="3144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  <w:r w:rsidRPr="00116BB3">
        <w:rPr>
          <w:rFonts w:ascii="Times New Roman" w:hAnsi="Times New Roman" w:cs="Times New Roman"/>
          <w:b/>
          <w:bCs/>
          <w:spacing w:val="4"/>
          <w:sz w:val="22"/>
          <w:szCs w:val="22"/>
        </w:rPr>
        <w:t>5. Порядок и сроки премирования.</w:t>
      </w:r>
    </w:p>
    <w:p w:rsidR="007B43F2" w:rsidRPr="00116BB3" w:rsidRDefault="007B43F2" w:rsidP="00116BB3">
      <w:pPr>
        <w:shd w:val="clear" w:color="auto" w:fill="FFFFFF"/>
        <w:ind w:left="3144"/>
        <w:rPr>
          <w:rFonts w:ascii="Times New Roman" w:hAnsi="Times New Roman" w:cs="Times New Roman"/>
          <w:sz w:val="22"/>
          <w:szCs w:val="22"/>
        </w:rPr>
      </w:pPr>
    </w:p>
    <w:p w:rsidR="007B43F2" w:rsidRPr="00116BB3" w:rsidRDefault="007B43F2" w:rsidP="00116BB3">
      <w:pPr>
        <w:shd w:val="clear" w:color="auto" w:fill="FFFFFF"/>
        <w:tabs>
          <w:tab w:val="left" w:pos="1013"/>
        </w:tabs>
        <w:ind w:left="365" w:right="461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8"/>
          <w:sz w:val="22"/>
          <w:szCs w:val="22"/>
        </w:rPr>
        <w:t>5.1.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t>Премии    выплачиваются    работникам    на    основании    приказа    заведующей</w:t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t>образовательного  учреждения  с  учетом  мнения  выборного  профсоюзного  органа  в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соответствии с порядком определения размера премии.</w:t>
      </w:r>
    </w:p>
    <w:p w:rsidR="007B43F2" w:rsidRPr="00116BB3" w:rsidRDefault="007B43F2" w:rsidP="0022182A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350" w:right="-92"/>
        <w:rPr>
          <w:rFonts w:ascii="Times New Roman" w:hAnsi="Times New Roman" w:cs="Times New Roman"/>
          <w:spacing w:val="-7"/>
          <w:sz w:val="22"/>
          <w:szCs w:val="22"/>
        </w:rPr>
      </w:pPr>
      <w:r w:rsidRPr="00116BB3">
        <w:rPr>
          <w:rFonts w:ascii="Times New Roman" w:hAnsi="Times New Roman" w:cs="Times New Roman"/>
          <w:spacing w:val="1"/>
          <w:sz w:val="22"/>
          <w:szCs w:val="22"/>
        </w:rPr>
        <w:t>Предложения   по   количественным   показателям   премирования   представляются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6"/>
          <w:sz w:val="22"/>
          <w:szCs w:val="22"/>
        </w:rPr>
        <w:t>администрацией образовательного учреждения Комиссии  по установлению доплат и</w:t>
      </w:r>
      <w:r w:rsidRPr="00116BB3">
        <w:rPr>
          <w:rFonts w:ascii="Times New Roman" w:hAnsi="Times New Roman" w:cs="Times New Roman"/>
          <w:spacing w:val="6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надбавок       учреждения.    После    обсуждения    итогов   деятельности    работников    за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>премируемый период, члены Комиссии образовательного учреждения подписывают лист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согласования итоговых показателей премирования.</w:t>
      </w:r>
    </w:p>
    <w:p w:rsidR="007B43F2" w:rsidRPr="00116BB3" w:rsidRDefault="007B43F2" w:rsidP="00116BB3">
      <w:pPr>
        <w:widowControl w:val="0"/>
        <w:numPr>
          <w:ilvl w:val="0"/>
          <w:numId w:val="3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4" w:lineRule="exact"/>
        <w:ind w:left="350" w:right="461"/>
        <w:rPr>
          <w:rFonts w:ascii="Times New Roman" w:hAnsi="Times New Roman" w:cs="Times New Roman"/>
          <w:spacing w:val="-7"/>
          <w:sz w:val="22"/>
          <w:szCs w:val="22"/>
        </w:rPr>
      </w:pPr>
      <w:r w:rsidRPr="00116BB3">
        <w:rPr>
          <w:rFonts w:ascii="Times New Roman" w:hAnsi="Times New Roman" w:cs="Times New Roman"/>
          <w:spacing w:val="1"/>
          <w:sz w:val="22"/>
          <w:szCs w:val="22"/>
        </w:rPr>
        <w:t>Руководитель   образовательного   учреждения   за   эффективное   и   качественное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исполнение   своих   должностных   обязанностей   премируется   на   основании   приказа</w:t>
      </w:r>
      <w:r w:rsidRPr="00116BB3">
        <w:rPr>
          <w:rFonts w:ascii="Times New Roman" w:hAnsi="Times New Roman" w:cs="Times New Roman"/>
          <w:sz w:val="22"/>
          <w:szCs w:val="22"/>
        </w:rPr>
        <w:br/>
        <w:t>начальника   отдела      образования   в   соответствии   с   Положением   о   премировании</w:t>
      </w:r>
      <w:r w:rsidRPr="00116BB3">
        <w:rPr>
          <w:rFonts w:ascii="Times New Roman" w:hAnsi="Times New Roman" w:cs="Times New Roman"/>
          <w:sz w:val="22"/>
          <w:szCs w:val="22"/>
        </w:rPr>
        <w:br/>
        <w:t>руководителей муниципальных образовательных учреждений.</w:t>
      </w:r>
    </w:p>
    <w:p w:rsidR="007B43F2" w:rsidRPr="00116BB3" w:rsidRDefault="007B43F2" w:rsidP="008C6219">
      <w:pPr>
        <w:shd w:val="clear" w:color="auto" w:fill="FFFFFF"/>
        <w:tabs>
          <w:tab w:val="left" w:pos="835"/>
        </w:tabs>
        <w:spacing w:line="274" w:lineRule="exact"/>
        <w:ind w:left="350" w:right="461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7"/>
          <w:sz w:val="22"/>
          <w:szCs w:val="22"/>
        </w:rPr>
        <w:lastRenderedPageBreak/>
        <w:t>5.4.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t>Премирование работников осуществляется по итогам работы за отчетный период:</w:t>
      </w:r>
      <w:r w:rsidRPr="00116BB3">
        <w:rPr>
          <w:rFonts w:ascii="Times New Roman" w:hAnsi="Times New Roman" w:cs="Times New Roman"/>
          <w:spacing w:val="4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-2"/>
          <w:sz w:val="22"/>
          <w:szCs w:val="22"/>
        </w:rPr>
        <w:t>квартал,   полугодие.   9   месяцев,   год.   Руководитель  и   работники   учреждения   могут</w:t>
      </w:r>
      <w:r w:rsidRPr="00116BB3">
        <w:rPr>
          <w:rFonts w:ascii="Times New Roman" w:hAnsi="Times New Roman" w:cs="Times New Roman"/>
          <w:spacing w:val="-2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премироваться   в   связи   с   наступлением   юбилейных   дат   (50,   60   лет)   уходом   на</w:t>
      </w:r>
      <w:r w:rsidRPr="00116BB3">
        <w:rPr>
          <w:rFonts w:ascii="Times New Roman" w:hAnsi="Times New Roman" w:cs="Times New Roman"/>
          <w:sz w:val="22"/>
          <w:szCs w:val="22"/>
        </w:rPr>
        <w:br/>
        <w:t>заслуженный отдых, профессиональными праздниками.</w:t>
      </w:r>
    </w:p>
    <w:p w:rsidR="007B43F2" w:rsidRPr="00116BB3" w:rsidRDefault="007B43F2" w:rsidP="008C6219">
      <w:pPr>
        <w:shd w:val="clear" w:color="auto" w:fill="FFFFFF"/>
        <w:spacing w:before="288"/>
        <w:ind w:left="3586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b/>
          <w:bCs/>
          <w:spacing w:val="4"/>
          <w:sz w:val="22"/>
          <w:szCs w:val="22"/>
        </w:rPr>
        <w:t>6. Условия премирования.</w:t>
      </w:r>
    </w:p>
    <w:p w:rsidR="007B43F2" w:rsidRPr="00116BB3" w:rsidRDefault="007B43F2" w:rsidP="008C6219">
      <w:pPr>
        <w:shd w:val="clear" w:color="auto" w:fill="FFFFFF"/>
        <w:tabs>
          <w:tab w:val="left" w:pos="797"/>
        </w:tabs>
        <w:spacing w:before="278" w:line="274" w:lineRule="exact"/>
        <w:ind w:left="350" w:right="461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6"/>
          <w:sz w:val="22"/>
          <w:szCs w:val="22"/>
        </w:rPr>
        <w:t>6.1.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t>Основным условием премирования является отсутствие существенных замечаний по</w:t>
      </w:r>
      <w:r w:rsidRPr="00116BB3">
        <w:rPr>
          <w:rFonts w:ascii="Times New Roman" w:hAnsi="Times New Roman" w:cs="Times New Roman"/>
          <w:spacing w:val="1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качеству и своевременности выполнения каждого показателя премирования работниками,</w:t>
      </w:r>
      <w:r w:rsidRPr="00116BB3">
        <w:rPr>
          <w:rFonts w:ascii="Times New Roman" w:hAnsi="Times New Roman" w:cs="Times New Roman"/>
          <w:sz w:val="22"/>
          <w:szCs w:val="22"/>
        </w:rPr>
        <w:br/>
        <w:t>а также объективность т достоверность предоставляемой ими информации.</w:t>
      </w:r>
    </w:p>
    <w:p w:rsidR="007B43F2" w:rsidRPr="00116BB3" w:rsidRDefault="007B43F2" w:rsidP="008C6219">
      <w:pPr>
        <w:shd w:val="clear" w:color="auto" w:fill="FFFFFF"/>
        <w:tabs>
          <w:tab w:val="left" w:pos="859"/>
        </w:tabs>
        <w:spacing w:line="274" w:lineRule="exact"/>
        <w:ind w:left="346" w:right="461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7"/>
          <w:sz w:val="22"/>
          <w:szCs w:val="22"/>
        </w:rPr>
        <w:t>6.2.</w:t>
      </w:r>
      <w:r w:rsidRPr="00116BB3">
        <w:rPr>
          <w:rFonts w:ascii="Times New Roman" w:hAnsi="Times New Roman" w:cs="Times New Roman"/>
          <w:sz w:val="22"/>
          <w:szCs w:val="22"/>
        </w:rPr>
        <w:tab/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t>Премия  не  выплачивается  при  наличии  существенных замечаний,  при  наличии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замечаний    инспекционного    контроля,    по   результатам    проверок,    при    вынесении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t>дисциплинарного взыскания. К существенным замечаниям относятся нарушения правил</w:t>
      </w:r>
      <w:r w:rsidRPr="00116BB3">
        <w:rPr>
          <w:rFonts w:ascii="Times New Roman" w:hAnsi="Times New Roman" w:cs="Times New Roman"/>
          <w:spacing w:val="2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t>внутреннего трудового распорядка, должностной инструкции или рабочей инструкции,</w:t>
      </w:r>
      <w:r w:rsidRPr="00116BB3">
        <w:rPr>
          <w:rFonts w:ascii="Times New Roman" w:hAnsi="Times New Roman" w:cs="Times New Roman"/>
          <w:spacing w:val="3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коллективного   договора,   других   локальных   актов,   за   которые   работник   получил</w:t>
      </w:r>
      <w:r w:rsidRPr="00116BB3">
        <w:rPr>
          <w:rFonts w:ascii="Times New Roman" w:hAnsi="Times New Roman" w:cs="Times New Roman"/>
          <w:sz w:val="22"/>
          <w:szCs w:val="22"/>
        </w:rPr>
        <w:br/>
        <w:t>взыскание в течение учебного года. В этом случае он исключается из числа премируемых</w:t>
      </w:r>
      <w:r w:rsidRPr="00116BB3">
        <w:rPr>
          <w:rFonts w:ascii="Times New Roman" w:hAnsi="Times New Roman" w:cs="Times New Roman"/>
          <w:sz w:val="22"/>
          <w:szCs w:val="22"/>
        </w:rPr>
        <w:br/>
      </w:r>
      <w:r w:rsidRPr="00116BB3">
        <w:rPr>
          <w:rFonts w:ascii="Times New Roman" w:hAnsi="Times New Roman" w:cs="Times New Roman"/>
          <w:spacing w:val="8"/>
          <w:sz w:val="22"/>
          <w:szCs w:val="22"/>
        </w:rPr>
        <w:t>по итогам работы за тот период, в котором на него было наложено взыскание. Если</w:t>
      </w:r>
      <w:r w:rsidRPr="00116BB3">
        <w:rPr>
          <w:rFonts w:ascii="Times New Roman" w:hAnsi="Times New Roman" w:cs="Times New Roman"/>
          <w:spacing w:val="8"/>
          <w:sz w:val="22"/>
          <w:szCs w:val="22"/>
        </w:rPr>
        <w:br/>
      </w:r>
      <w:r w:rsidRPr="00116BB3">
        <w:rPr>
          <w:rFonts w:ascii="Times New Roman" w:hAnsi="Times New Roman" w:cs="Times New Roman"/>
          <w:sz w:val="22"/>
          <w:szCs w:val="22"/>
        </w:rPr>
        <w:t>изыскание было снято в течение того же учебного года, в котором оно было наложено, то</w:t>
      </w:r>
    </w:p>
    <w:p w:rsidR="007B43F2" w:rsidRPr="00116BB3" w:rsidRDefault="007B43F2" w:rsidP="008C6219">
      <w:pPr>
        <w:shd w:val="clear" w:color="auto" w:fill="FFFFFF"/>
        <w:spacing w:line="274" w:lineRule="exact"/>
        <w:ind w:left="284"/>
        <w:rPr>
          <w:rFonts w:ascii="Times New Roman" w:hAnsi="Times New Roman" w:cs="Times New Roman"/>
          <w:spacing w:val="1"/>
          <w:sz w:val="22"/>
          <w:szCs w:val="22"/>
        </w:rPr>
      </w:pPr>
      <w:r w:rsidRPr="00116BB3">
        <w:rPr>
          <w:rFonts w:ascii="Times New Roman" w:hAnsi="Times New Roman" w:cs="Times New Roman"/>
          <w:spacing w:val="1"/>
          <w:sz w:val="22"/>
          <w:szCs w:val="22"/>
        </w:rPr>
        <w:t xml:space="preserve">размер премии за учебный год определяется пропорционально периоду без взыскания по </w:t>
      </w:r>
    </w:p>
    <w:p w:rsidR="007B43F2" w:rsidRPr="00116BB3" w:rsidRDefault="007B43F2" w:rsidP="008C6219">
      <w:pPr>
        <w:shd w:val="clear" w:color="auto" w:fill="FFFFFF"/>
        <w:spacing w:line="274" w:lineRule="exact"/>
        <w:ind w:left="284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spacing w:val="-1"/>
          <w:sz w:val="22"/>
          <w:szCs w:val="22"/>
        </w:rPr>
        <w:t>отношению к полному учебному году.</w:t>
      </w:r>
    </w:p>
    <w:p w:rsidR="007B43F2" w:rsidRPr="00116BB3" w:rsidRDefault="007B43F2" w:rsidP="008C6219">
      <w:pPr>
        <w:shd w:val="clear" w:color="auto" w:fill="FFFFFF"/>
        <w:spacing w:before="298"/>
        <w:ind w:left="3384"/>
        <w:rPr>
          <w:rFonts w:ascii="Times New Roman" w:hAnsi="Times New Roman" w:cs="Times New Roman"/>
          <w:sz w:val="22"/>
          <w:szCs w:val="22"/>
        </w:rPr>
      </w:pPr>
      <w:r w:rsidRPr="00116BB3">
        <w:rPr>
          <w:rFonts w:ascii="Times New Roman" w:hAnsi="Times New Roman" w:cs="Times New Roman"/>
          <w:b/>
          <w:bCs/>
          <w:spacing w:val="4"/>
          <w:sz w:val="22"/>
          <w:szCs w:val="22"/>
        </w:rPr>
        <w:t>7.   Показатели премирования.</w:t>
      </w:r>
    </w:p>
    <w:p w:rsidR="007B43F2" w:rsidRDefault="007B43F2" w:rsidP="00FA4C9C">
      <w:pPr>
        <w:shd w:val="clear" w:color="auto" w:fill="FFFFFF"/>
        <w:spacing w:before="274" w:line="278" w:lineRule="exact"/>
        <w:ind w:left="154" w:right="21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16BB3">
        <w:rPr>
          <w:rFonts w:ascii="Times New Roman" w:hAnsi="Times New Roman" w:cs="Times New Roman"/>
          <w:spacing w:val="9"/>
          <w:sz w:val="22"/>
          <w:szCs w:val="22"/>
        </w:rPr>
        <w:t xml:space="preserve">7.1. Показатели премирования формируются образовательным учреждением в </w:t>
      </w:r>
      <w:r w:rsidRPr="00116BB3">
        <w:rPr>
          <w:rFonts w:ascii="Times New Roman" w:hAnsi="Times New Roman" w:cs="Times New Roman"/>
          <w:spacing w:val="5"/>
          <w:sz w:val="22"/>
          <w:szCs w:val="22"/>
        </w:rPr>
        <w:t xml:space="preserve">соответствии со своим типом в разрезе должностей работников образовательных </w:t>
      </w:r>
      <w:r w:rsidRPr="00116BB3">
        <w:rPr>
          <w:rFonts w:ascii="Times New Roman" w:hAnsi="Times New Roman" w:cs="Times New Roman"/>
          <w:spacing w:val="-1"/>
          <w:sz w:val="22"/>
          <w:szCs w:val="22"/>
        </w:rPr>
        <w:t>учреждений:</w:t>
      </w:r>
    </w:p>
    <w:p w:rsidR="007B43F2" w:rsidRPr="00FA4C9C" w:rsidRDefault="007B43F2" w:rsidP="00FA4C9C">
      <w:pPr>
        <w:shd w:val="clear" w:color="auto" w:fill="FFFFFF"/>
        <w:spacing w:before="274" w:line="278" w:lineRule="exact"/>
        <w:ind w:left="154" w:right="216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00"/>
        <w:gridCol w:w="5434"/>
        <w:gridCol w:w="1882"/>
      </w:tblGrid>
      <w:tr w:rsidR="007B43F2" w:rsidTr="00754FBD">
        <w:trPr>
          <w:trHeight w:val="5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Должность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Показатели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Максимальное количество баллов</w:t>
            </w:r>
          </w:p>
        </w:tc>
      </w:tr>
      <w:tr w:rsidR="00AC20AF" w:rsidTr="00717BA6">
        <w:trPr>
          <w:trHeight w:val="55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использования инновационных программ и методик по результатам диагностики на конец учебного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0AF" w:rsidTr="00717BA6">
        <w:trPr>
          <w:trHeight w:val="551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ведения лечебно-профилактической и оздоровительной работы и сохранность контин</w:t>
            </w:r>
            <w:bookmarkStart w:id="0" w:name="_GoBack"/>
            <w:bookmarkEnd w:id="0"/>
            <w:r>
              <w:rPr>
                <w:sz w:val="20"/>
                <w:szCs w:val="20"/>
              </w:rPr>
              <w:t>гента воспитанников</w:t>
            </w:r>
          </w:p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Пропущено одни воспитанником в год по болезни </w:t>
            </w:r>
          </w:p>
          <w:p w:rsidR="00AC20AF" w:rsidRDefault="00AC20AF" w:rsidP="00374D1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От13 дней до 10 дней</w:t>
            </w:r>
          </w:p>
          <w:p w:rsidR="00AC20AF" w:rsidRDefault="00AC20AF" w:rsidP="00374D1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до 7 дней </w:t>
            </w:r>
          </w:p>
          <w:p w:rsidR="00AC20AF" w:rsidRDefault="00AC20AF" w:rsidP="00374D1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7 дней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:rsidR="00AC20AF" w:rsidRDefault="00AC20AF" w:rsidP="00374D19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0,5 </w:t>
            </w:r>
          </w:p>
          <w:p w:rsidR="00AC20AF" w:rsidRPr="007056AF" w:rsidRDefault="00AC20AF" w:rsidP="00374D19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1</w:t>
            </w:r>
          </w:p>
          <w:p w:rsidR="00AC20AF" w:rsidRDefault="00AC20AF" w:rsidP="00374D19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1.5</w:t>
            </w:r>
          </w:p>
        </w:tc>
      </w:tr>
      <w:tr w:rsidR="00AC20AF" w:rsidTr="0021398F">
        <w:trPr>
          <w:trHeight w:val="551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Постоянное взаимодействие с родителями воспитанников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20AF" w:rsidTr="00F52B93">
        <w:trPr>
          <w:trHeight w:val="551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Участие в экспериментальной работе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AC20AF" w:rsidTr="00710915">
        <w:trPr>
          <w:trHeight w:val="551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Распространение собственного педагогического опыта на уровне учреждения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AC20AF" w:rsidTr="00141CE1">
        <w:trPr>
          <w:trHeight w:val="551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Распространение собственного педагогического опыта на региональном уровне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0AF" w:rsidTr="00B9405B">
        <w:trPr>
          <w:trHeight w:val="551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Распространение собственного педагогического опыта на региональном уровне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20AF" w:rsidTr="00974922">
        <w:trPr>
          <w:trHeight w:val="551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педагога над темой самообразования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0AF" w:rsidTr="005326F1">
        <w:trPr>
          <w:trHeight w:val="56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0AF" w:rsidRPr="007056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мероприятий по подготовке учреждения н новому учебному году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0AF" w:rsidTr="005326F1">
        <w:trPr>
          <w:trHeight w:val="84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0AF" w:rsidRPr="007056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осуществлению контроля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56AF">
              <w:rPr>
                <w:sz w:val="20"/>
                <w:szCs w:val="20"/>
              </w:rPr>
              <w:t>.5</w:t>
            </w:r>
          </w:p>
        </w:tc>
      </w:tr>
      <w:tr w:rsidR="00AC20AF" w:rsidTr="005326F1">
        <w:trPr>
          <w:trHeight w:val="283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0AF" w:rsidRPr="007056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функционирования ДОУ при возникновении ЧС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4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Заведующий</w:t>
            </w:r>
          </w:p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хозяйством</w:t>
            </w:r>
          </w:p>
          <w:p w:rsidR="007B43F2" w:rsidRPr="007056AF" w:rsidRDefault="007B43F2" w:rsidP="00754FBD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Качественная подготовка к новому учебному году</w:t>
            </w:r>
          </w:p>
          <w:p w:rsidR="007B43F2" w:rsidRPr="007056AF" w:rsidRDefault="007B43F2" w:rsidP="005326F1">
            <w:pPr>
              <w:pStyle w:val="1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(при подписании акта готовности с первого предъявления)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FA4C9C">
            <w:pPr>
              <w:pStyle w:val="1"/>
              <w:shd w:val="clear" w:color="auto" w:fill="auto"/>
              <w:tabs>
                <w:tab w:val="left" w:leader="underscore" w:pos="650"/>
              </w:tabs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Обеспечение и организация своевременного поступления </w:t>
            </w:r>
            <w:r w:rsidRPr="007056AF">
              <w:rPr>
                <w:sz w:val="20"/>
                <w:szCs w:val="20"/>
              </w:rPr>
              <w:lastRenderedPageBreak/>
              <w:t>товарно-материальных ценностей необходимых в деятельности учреждения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lastRenderedPageBreak/>
              <w:t>1,5</w:t>
            </w:r>
          </w:p>
        </w:tc>
      </w:tr>
      <w:tr w:rsidR="007B43F2" w:rsidTr="00854680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Обеспечение требований ОТ, пожарной безопасности и санитарии в учреждении в соответствии с требованиями </w:t>
            </w:r>
            <w:proofErr w:type="spellStart"/>
            <w:r w:rsidRPr="007056A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1,5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Успешное и своевременное проведение плановых мероприятий (в том числе сдача отчетов в вышестоящие и контролирующие организации)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43F2" w:rsidTr="00662BA3">
        <w:trPr>
          <w:trHeight w:val="32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CB7" w:rsidRDefault="00617CB7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  <w:p w:rsidR="00617CB7" w:rsidRDefault="00617CB7" w:rsidP="00C816B1">
            <w:pPr>
              <w:pStyle w:val="2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Документовед</w:t>
            </w:r>
            <w:proofErr w:type="spellEnd"/>
          </w:p>
          <w:p w:rsidR="00617CB7" w:rsidRDefault="00617CB7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  <w:p w:rsidR="00617CB7" w:rsidRDefault="00617CB7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  <w:p w:rsidR="00617CB7" w:rsidRDefault="00617CB7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  <w:p w:rsidR="00617CB7" w:rsidRDefault="00617CB7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  <w:p w:rsidR="00AC20AF" w:rsidRDefault="00AC20AF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  <w:p w:rsidR="007B43F2" w:rsidRPr="007056AF" w:rsidRDefault="007B43F2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617CB7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Успешное и своевременное проведение плановых мероприятий (в том числе сдача отчетов в вышестоящие и контролирующие организации)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617CB7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Обеспечение сохранности документов, хранящихся в учреждении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1</w:t>
            </w:r>
          </w:p>
        </w:tc>
      </w:tr>
      <w:tr w:rsidR="00617CB7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CB7" w:rsidRPr="007056AF" w:rsidRDefault="00617CB7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CB7" w:rsidRPr="007056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кадровой и иной документации в соответствии действующим законодательством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CB7" w:rsidRPr="007056AF" w:rsidRDefault="00AC20AF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20AF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0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финансово-экономическое обеспечение подготовки к новому учебному году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20AF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0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качества и точности ведения бухучета в ДОУ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Default="00AC20AF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43F2" w:rsidTr="00AC20AF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C816B1">
            <w:pPr>
              <w:pStyle w:val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Своевременность и качество исполнения документов в учреждении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AC20AF">
        <w:trPr>
          <w:trHeight w:val="32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AC20AF" w:rsidP="00C816B1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Кладовщик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C816B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Организация бесперебойных и своевременных поставок продуктов питания, в соответствии с перспективным десятидневным меню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C816B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2.5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Отличное санитарное состояние закрепленных помещений, неукоснительное соблюдение требований </w:t>
            </w:r>
            <w:proofErr w:type="spellStart"/>
            <w:r w:rsidRPr="007056A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C814B3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Шеф-повар, повар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C814B3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Обеспечение качества высокого приготовления пищи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C814B3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Отличное санитарное состояние пищеблока, неукоснительное соблюдение требований </w:t>
            </w:r>
            <w:proofErr w:type="spellStart"/>
            <w:r w:rsidRPr="007056A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Отличное санитарное состояние закрепленных помещений, неукоснительное соблюдение требований </w:t>
            </w:r>
            <w:proofErr w:type="spellStart"/>
            <w:r w:rsidRPr="007056A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Уборщик</w:t>
            </w:r>
          </w:p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служебных</w:t>
            </w:r>
          </w:p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помещений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Отличное санитарное состояние закрепленных помещений, неукоснительное соблюдение требований </w:t>
            </w:r>
            <w:proofErr w:type="spellStart"/>
            <w:r w:rsidRPr="007056A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Кастелянша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Обеспечение сохранности и рационального использования вверенных товарно-материальных ценностей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2.5</w:t>
            </w:r>
          </w:p>
        </w:tc>
      </w:tr>
      <w:tr w:rsidR="00AC20AF" w:rsidTr="00E73DE3">
        <w:trPr>
          <w:trHeight w:val="10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Машинист по стирке белья и ремонту спецодежды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0AF" w:rsidRPr="007056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Высокое качество стирки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2.5</w:t>
            </w:r>
          </w:p>
        </w:tc>
      </w:tr>
      <w:tr w:rsidR="00AC20AF" w:rsidTr="00E73DE3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0AF" w:rsidRPr="007056AF" w:rsidRDefault="00AC20AF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Отличное санитарное состояние закрепленных помещений, неукоснительное соблюдение требований </w:t>
            </w:r>
            <w:proofErr w:type="spellStart"/>
            <w:r w:rsidRPr="007056A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0AF" w:rsidRPr="007056AF" w:rsidRDefault="00AC20AF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Рабочий </w:t>
            </w:r>
            <w:proofErr w:type="gramStart"/>
            <w:r w:rsidRPr="007056AF">
              <w:rPr>
                <w:sz w:val="20"/>
                <w:szCs w:val="20"/>
              </w:rPr>
              <w:t>по</w:t>
            </w:r>
            <w:proofErr w:type="gramEnd"/>
          </w:p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обслуживанию</w:t>
            </w:r>
          </w:p>
          <w:p w:rsidR="007B43F2" w:rsidRPr="007056AF" w:rsidRDefault="007B43F2" w:rsidP="00754FBD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зданий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Обеспечение бесперебойного функционирования </w:t>
            </w:r>
            <w:proofErr w:type="spellStart"/>
            <w:r w:rsidRPr="007056AF">
              <w:rPr>
                <w:sz w:val="20"/>
                <w:szCs w:val="20"/>
              </w:rPr>
              <w:t>водо</w:t>
            </w:r>
            <w:proofErr w:type="spellEnd"/>
            <w:r w:rsidRPr="007056AF">
              <w:rPr>
                <w:sz w:val="20"/>
                <w:szCs w:val="20"/>
              </w:rPr>
              <w:t xml:space="preserve">, </w:t>
            </w:r>
            <w:proofErr w:type="spellStart"/>
            <w:r w:rsidRPr="007056AF">
              <w:rPr>
                <w:sz w:val="20"/>
                <w:szCs w:val="20"/>
              </w:rPr>
              <w:t>электро</w:t>
            </w:r>
            <w:proofErr w:type="spellEnd"/>
            <w:r w:rsidRPr="007056AF">
              <w:rPr>
                <w:sz w:val="20"/>
                <w:szCs w:val="20"/>
              </w:rPr>
              <w:t>, теплоснабжения, а также сантехнического и иного оборудования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2,5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 xml:space="preserve">Изготовление инвентаря, пособий необходимых для проведения </w:t>
            </w:r>
            <w:proofErr w:type="spellStart"/>
            <w:r w:rsidRPr="007056AF">
              <w:rPr>
                <w:sz w:val="20"/>
                <w:szCs w:val="20"/>
              </w:rPr>
              <w:t>воспитательно</w:t>
            </w:r>
            <w:proofErr w:type="spellEnd"/>
            <w:r w:rsidRPr="007056AF">
              <w:rPr>
                <w:sz w:val="20"/>
                <w:szCs w:val="20"/>
              </w:rPr>
              <w:t>-образовательной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2.5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работы и функционирования учреждения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7B43F2" w:rsidTr="005326F1">
        <w:trPr>
          <w:trHeight w:val="3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Сторож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Обеспечение сохранности вверенного объекта и неукоснительное соблюдение требований обеспечения режима безопасности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Дворник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Отличное состояние закрепленной территории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Интенсивность сезонных работ (уборка снега, скашивание травы, уборка листьев)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По всем</w:t>
            </w:r>
          </w:p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педагогическим</w:t>
            </w:r>
          </w:p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работникам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Высокая оценка уровня педагогической работы исходя из опросов родителей воспитанников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По всем должностям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Качественная подготовка и проведение особо значимых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Активное участие в подготовке к новому учебному году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квартала, летней кампании,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2.5</w:t>
            </w:r>
          </w:p>
        </w:tc>
      </w:tr>
      <w:tr w:rsidR="007B43F2" w:rsidTr="005326F1">
        <w:trPr>
          <w:trHeight w:val="326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2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F2" w:rsidRPr="007056AF" w:rsidRDefault="007B43F2" w:rsidP="005326F1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В связи с юбилеем, уходом на заслуженный отдых, профессиональным праздником</w:t>
            </w:r>
            <w:r>
              <w:rPr>
                <w:sz w:val="20"/>
                <w:szCs w:val="20"/>
              </w:rPr>
              <w:t xml:space="preserve">, праздничными датами.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F2" w:rsidRPr="007056AF" w:rsidRDefault="007B43F2" w:rsidP="00754FBD">
            <w:pPr>
              <w:pStyle w:val="1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7056AF">
              <w:rPr>
                <w:sz w:val="20"/>
                <w:szCs w:val="20"/>
              </w:rPr>
              <w:t>2.5</w:t>
            </w:r>
          </w:p>
        </w:tc>
      </w:tr>
    </w:tbl>
    <w:p w:rsidR="007B43F2" w:rsidRDefault="007B43F2" w:rsidP="008204D5">
      <w:pPr>
        <w:pStyle w:val="1"/>
        <w:shd w:val="clear" w:color="auto" w:fill="auto"/>
        <w:spacing w:before="193" w:after="289" w:line="281" w:lineRule="exact"/>
        <w:ind w:left="100" w:right="200" w:firstLine="0"/>
        <w:jc w:val="both"/>
      </w:pPr>
      <w:r>
        <w:t>Каждому показателю устанавливается соответствующее максимальное количество баллов, которое может быть установлено по соответствующему показателю.</w:t>
      </w:r>
    </w:p>
    <w:p w:rsidR="007B43F2" w:rsidRDefault="007B43F2" w:rsidP="008204D5">
      <w:pPr>
        <w:pStyle w:val="11"/>
        <w:keepNext/>
        <w:keepLines/>
        <w:shd w:val="clear" w:color="auto" w:fill="auto"/>
        <w:spacing w:after="256" w:line="220" w:lineRule="exact"/>
        <w:ind w:left="2700"/>
      </w:pPr>
      <w:bookmarkStart w:id="1" w:name="bookmark5"/>
      <w:r>
        <w:lastRenderedPageBreak/>
        <w:t>8. Порядок определения размера премии.</w:t>
      </w:r>
      <w:bookmarkEnd w:id="1"/>
    </w:p>
    <w:p w:rsidR="007B43F2" w:rsidRDefault="007B43F2" w:rsidP="008204D5">
      <w:pPr>
        <w:pStyle w:val="1"/>
        <w:numPr>
          <w:ilvl w:val="0"/>
          <w:numId w:val="17"/>
        </w:numPr>
        <w:shd w:val="clear" w:color="auto" w:fill="auto"/>
        <w:tabs>
          <w:tab w:val="left" w:pos="558"/>
        </w:tabs>
        <w:spacing w:before="0" w:after="0" w:line="278" w:lineRule="exact"/>
        <w:ind w:left="100" w:right="200" w:firstLine="0"/>
        <w:jc w:val="both"/>
      </w:pPr>
      <w:r>
        <w:t>Методика определения персонального размера премии работникам позволяет учесть трудовой вклад работника, а также качество и результаты работы каждого работника.</w:t>
      </w:r>
    </w:p>
    <w:p w:rsidR="007B43F2" w:rsidRDefault="007B43F2" w:rsidP="008204D5">
      <w:pPr>
        <w:pStyle w:val="1"/>
        <w:numPr>
          <w:ilvl w:val="0"/>
          <w:numId w:val="17"/>
        </w:numPr>
        <w:shd w:val="clear" w:color="auto" w:fill="auto"/>
        <w:tabs>
          <w:tab w:val="left" w:pos="534"/>
        </w:tabs>
        <w:spacing w:before="0" w:after="0" w:line="278" w:lineRule="exact"/>
        <w:ind w:left="100" w:right="200" w:firstLine="0"/>
        <w:jc w:val="both"/>
      </w:pPr>
      <w:r>
        <w:t>Размер премии не зависит от стажа работы, разряда оплаты труда, объема нагрузки и максимальными размерами не ограничивается.</w:t>
      </w:r>
    </w:p>
    <w:p w:rsidR="007B43F2" w:rsidRDefault="007B43F2" w:rsidP="008204D5">
      <w:pPr>
        <w:pStyle w:val="1"/>
        <w:numPr>
          <w:ilvl w:val="0"/>
          <w:numId w:val="17"/>
        </w:numPr>
        <w:shd w:val="clear" w:color="auto" w:fill="auto"/>
        <w:tabs>
          <w:tab w:val="left" w:pos="580"/>
        </w:tabs>
        <w:spacing w:before="0" w:after="0" w:line="286" w:lineRule="exact"/>
        <w:ind w:left="100" w:right="200" w:firstLine="0"/>
        <w:jc w:val="both"/>
      </w:pPr>
      <w:r>
        <w:t>При определении персонального размера премии работникам по итогам отчетного периода: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40"/>
        </w:tabs>
        <w:spacing w:before="0" w:after="0" w:line="286" w:lineRule="exact"/>
        <w:ind w:left="840" w:right="200" w:hanging="360"/>
        <w:jc w:val="both"/>
      </w:pPr>
      <w:r>
        <w:t>определяется объем средств фонда материального стимулирования для распределения (подтверждается служебной запиской с расчетом финансового органа образовательного учреждения);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47"/>
        </w:tabs>
        <w:spacing w:before="0" w:after="0" w:line="286" w:lineRule="exact"/>
        <w:ind w:left="840" w:right="200" w:hanging="360"/>
        <w:jc w:val="both"/>
      </w:pPr>
      <w:r>
        <w:t>по результатам контроля для каждого работника определяются баллы по каждому показателю премирования, находится их общая сумма;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47"/>
        </w:tabs>
        <w:spacing w:before="0" w:after="0" w:line="286" w:lineRule="exact"/>
        <w:ind w:left="840" w:right="200" w:hanging="360"/>
        <w:jc w:val="both"/>
      </w:pPr>
      <w:r>
        <w:t>вычисляется</w:t>
      </w:r>
      <w:r>
        <w:rPr>
          <w:rStyle w:val="a6"/>
        </w:rPr>
        <w:t xml:space="preserve"> коэффициент трудового участия,</w:t>
      </w:r>
      <w:r>
        <w:t xml:space="preserve"> который определяется отношением фактически отработанного времени к полному премиальному периоду;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38"/>
        </w:tabs>
        <w:spacing w:before="0" w:after="0" w:line="286" w:lineRule="exact"/>
        <w:ind w:left="840" w:right="200" w:hanging="360"/>
        <w:jc w:val="both"/>
      </w:pPr>
      <w:r>
        <w:t>определяется</w:t>
      </w:r>
      <w:r>
        <w:rPr>
          <w:rStyle w:val="a6"/>
        </w:rPr>
        <w:t xml:space="preserve"> коэффициент премирования</w:t>
      </w:r>
      <w:r>
        <w:t xml:space="preserve"> каждого работника путем умножения суммы баллов каждого работника на его</w:t>
      </w:r>
      <w:r>
        <w:rPr>
          <w:rStyle w:val="a6"/>
        </w:rPr>
        <w:t xml:space="preserve"> коэффициент трудового участиям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40"/>
        </w:tabs>
        <w:spacing w:before="0" w:after="0" w:line="286" w:lineRule="exact"/>
        <w:ind w:left="840" w:right="200" w:hanging="360"/>
        <w:jc w:val="both"/>
      </w:pPr>
      <w:r>
        <w:rPr>
          <w:rStyle w:val="a6"/>
        </w:rPr>
        <w:t>коэффициенты премирования</w:t>
      </w:r>
      <w:r>
        <w:t xml:space="preserve"> суммируются по всем работникам образовательного учреждения, и определяется</w:t>
      </w:r>
      <w:r>
        <w:rPr>
          <w:rStyle w:val="a6"/>
        </w:rPr>
        <w:t xml:space="preserve"> коэффициент премии;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40"/>
        </w:tabs>
        <w:spacing w:before="0" w:after="0" w:line="286" w:lineRule="exact"/>
        <w:ind w:left="840" w:right="200" w:hanging="360"/>
        <w:jc w:val="both"/>
      </w:pPr>
      <w:r>
        <w:t>общий фонд делится на</w:t>
      </w:r>
      <w:r>
        <w:rPr>
          <w:rStyle w:val="a6"/>
        </w:rPr>
        <w:t xml:space="preserve"> коэффициент премий</w:t>
      </w:r>
      <w:r>
        <w:t xml:space="preserve"> (определяется денежная сумма, приходящаяся на единицу коэффициента премий);</w:t>
      </w:r>
    </w:p>
    <w:p w:rsidR="007B43F2" w:rsidRPr="00116BB3" w:rsidRDefault="007B43F2" w:rsidP="00116BB3">
      <w:pPr>
        <w:pStyle w:val="1"/>
        <w:numPr>
          <w:ilvl w:val="0"/>
          <w:numId w:val="18"/>
        </w:numPr>
        <w:shd w:val="clear" w:color="auto" w:fill="auto"/>
        <w:tabs>
          <w:tab w:val="left" w:pos="847"/>
        </w:tabs>
        <w:spacing w:before="0" w:after="0" w:line="240" w:lineRule="auto"/>
        <w:ind w:left="840" w:right="200" w:hanging="360"/>
        <w:jc w:val="both"/>
        <w:rPr>
          <w:rStyle w:val="a6"/>
          <w:i w:val="0"/>
          <w:iCs w:val="0"/>
          <w:shd w:val="clear" w:color="auto" w:fill="auto"/>
        </w:rPr>
      </w:pPr>
      <w:r>
        <w:t xml:space="preserve">премия в денежном выражении отдельного работника определяется умножением </w:t>
      </w:r>
      <w:r>
        <w:rPr>
          <w:rStyle w:val="a6"/>
        </w:rPr>
        <w:t>коэффициента премирования</w:t>
      </w:r>
      <w:r>
        <w:t xml:space="preserve"> на денежную сумму, приходящуюся на единицу </w:t>
      </w:r>
      <w:r>
        <w:rPr>
          <w:rStyle w:val="a6"/>
        </w:rPr>
        <w:t>коэффициента премий.</w:t>
      </w:r>
    </w:p>
    <w:p w:rsidR="007B43F2" w:rsidRDefault="007B43F2" w:rsidP="00116BB3">
      <w:pPr>
        <w:pStyle w:val="1"/>
        <w:shd w:val="clear" w:color="auto" w:fill="auto"/>
        <w:tabs>
          <w:tab w:val="left" w:pos="847"/>
        </w:tabs>
        <w:spacing w:before="0" w:after="0" w:line="240" w:lineRule="auto"/>
        <w:ind w:left="840" w:right="200" w:firstLine="0"/>
        <w:jc w:val="both"/>
      </w:pPr>
    </w:p>
    <w:p w:rsidR="007B43F2" w:rsidRDefault="007B43F2" w:rsidP="00116BB3">
      <w:pPr>
        <w:pStyle w:val="11"/>
        <w:keepNext/>
        <w:keepLines/>
        <w:shd w:val="clear" w:color="auto" w:fill="auto"/>
        <w:spacing w:after="0" w:line="240" w:lineRule="auto"/>
        <w:ind w:left="2360"/>
      </w:pPr>
      <w:bookmarkStart w:id="2" w:name="bookmark6"/>
      <w:r>
        <w:t>9. Порядок выплаты материальной помощи.</w:t>
      </w:r>
      <w:bookmarkEnd w:id="2"/>
    </w:p>
    <w:p w:rsidR="007B43F2" w:rsidRDefault="007B43F2" w:rsidP="00116BB3">
      <w:pPr>
        <w:pStyle w:val="11"/>
        <w:keepNext/>
        <w:keepLines/>
        <w:shd w:val="clear" w:color="auto" w:fill="auto"/>
        <w:spacing w:after="0" w:line="240" w:lineRule="auto"/>
        <w:ind w:left="2360"/>
      </w:pPr>
    </w:p>
    <w:p w:rsidR="007B43F2" w:rsidRDefault="007B43F2" w:rsidP="008204D5">
      <w:pPr>
        <w:pStyle w:val="1"/>
        <w:shd w:val="clear" w:color="auto" w:fill="auto"/>
        <w:spacing w:before="0" w:after="0" w:line="281" w:lineRule="exact"/>
        <w:ind w:left="100" w:right="200" w:firstLine="0"/>
        <w:jc w:val="both"/>
      </w:pPr>
      <w:r>
        <w:t>9.1. При стихийных бедствиях, несчастных случаях в целях социальной поддержки работников может оказываться материальная помощь в следующем порядке:</w:t>
      </w:r>
    </w:p>
    <w:p w:rsidR="007B43F2" w:rsidRPr="005326F1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45"/>
        </w:tabs>
        <w:spacing w:before="0" w:after="0" w:line="281" w:lineRule="exact"/>
        <w:ind w:left="840" w:right="200" w:hanging="360"/>
        <w:jc w:val="both"/>
      </w:pPr>
      <w:r>
        <w:t xml:space="preserve">в случае смерти близких родственников работника, на основании копий свидетельства о смерти и документа, подтверждающего родственные отношения в </w:t>
      </w:r>
      <w:r w:rsidRPr="005326F1">
        <w:t>размере</w:t>
      </w:r>
      <w:r w:rsidRPr="005326F1">
        <w:rPr>
          <w:rStyle w:val="a7"/>
        </w:rPr>
        <w:t xml:space="preserve"> </w:t>
      </w:r>
      <w:r w:rsidRPr="005326F1">
        <w:rPr>
          <w:rStyle w:val="a7"/>
          <w:b w:val="0"/>
        </w:rPr>
        <w:t>до 100%</w:t>
      </w:r>
      <w:r w:rsidRPr="005326F1">
        <w:t xml:space="preserve"> от должностного оклада, в случае смерти работника ДОУ семье погибшего в размере</w:t>
      </w:r>
      <w:r w:rsidRPr="005326F1">
        <w:rPr>
          <w:rStyle w:val="a7"/>
        </w:rPr>
        <w:t xml:space="preserve"> </w:t>
      </w:r>
      <w:r w:rsidRPr="005326F1">
        <w:rPr>
          <w:rStyle w:val="a7"/>
          <w:b w:val="0"/>
        </w:rPr>
        <w:t>до 50%</w:t>
      </w:r>
      <w:r w:rsidRPr="005326F1">
        <w:t xml:space="preserve"> от должностного оклада;</w:t>
      </w:r>
    </w:p>
    <w:p w:rsidR="007B43F2" w:rsidRPr="005326F1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838"/>
        </w:tabs>
        <w:spacing w:before="0" w:after="0" w:line="281" w:lineRule="exact"/>
        <w:ind w:left="840" w:right="200" w:hanging="360"/>
        <w:jc w:val="both"/>
      </w:pPr>
      <w:r w:rsidRPr="005326F1">
        <w:t>при стихийных бедствиях и несчастных случаях на основании справок из соответствующих органов (местного самоуправления, внутренних дел, противопожарной службы и т.д.) в размере</w:t>
      </w:r>
      <w:r w:rsidRPr="005326F1">
        <w:rPr>
          <w:rStyle w:val="a7"/>
        </w:rPr>
        <w:t xml:space="preserve"> </w:t>
      </w:r>
      <w:r w:rsidRPr="005326F1">
        <w:rPr>
          <w:rStyle w:val="a7"/>
          <w:b w:val="0"/>
        </w:rPr>
        <w:t>до 100%</w:t>
      </w:r>
      <w:r w:rsidRPr="005326F1">
        <w:t xml:space="preserve"> от должностного оклада;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718"/>
        </w:tabs>
        <w:spacing w:before="0" w:after="0" w:line="276" w:lineRule="exact"/>
        <w:ind w:left="720" w:right="20" w:hanging="360"/>
      </w:pPr>
      <w:r>
        <w:t>в случае заболевания работника ДОУ (на лечение, операцию, покупку дорогостоящих препаратов) в размере</w:t>
      </w:r>
      <w:r>
        <w:rPr>
          <w:rStyle w:val="a7"/>
        </w:rPr>
        <w:t xml:space="preserve"> </w:t>
      </w:r>
      <w:r w:rsidRPr="005326F1">
        <w:rPr>
          <w:rStyle w:val="a7"/>
          <w:b w:val="0"/>
        </w:rPr>
        <w:t>до 100%</w:t>
      </w:r>
      <w:r w:rsidRPr="005326F1">
        <w:rPr>
          <w:b/>
        </w:rPr>
        <w:t xml:space="preserve"> </w:t>
      </w:r>
      <w:r>
        <w:t>должностного оклада;</w:t>
      </w:r>
    </w:p>
    <w:p w:rsidR="007B43F2" w:rsidRDefault="007B43F2" w:rsidP="008204D5">
      <w:pPr>
        <w:pStyle w:val="1"/>
        <w:numPr>
          <w:ilvl w:val="0"/>
          <w:numId w:val="18"/>
        </w:numPr>
        <w:shd w:val="clear" w:color="auto" w:fill="auto"/>
        <w:tabs>
          <w:tab w:val="left" w:pos="725"/>
        </w:tabs>
        <w:spacing w:before="0" w:after="0" w:line="276" w:lineRule="exact"/>
        <w:ind w:left="720" w:right="20" w:hanging="360"/>
      </w:pPr>
      <w:r>
        <w:t>в связи с тяжелым материальным положением на основании личного заявления работника</w:t>
      </w:r>
      <w:r>
        <w:rPr>
          <w:rStyle w:val="a7"/>
        </w:rPr>
        <w:t xml:space="preserve"> </w:t>
      </w:r>
      <w:r w:rsidRPr="005326F1">
        <w:rPr>
          <w:rStyle w:val="a7"/>
          <w:b w:val="0"/>
        </w:rPr>
        <w:t>до 100%</w:t>
      </w:r>
      <w:r>
        <w:t xml:space="preserve"> от должностного оклада;</w:t>
      </w:r>
    </w:p>
    <w:p w:rsidR="007B43F2" w:rsidRDefault="007B43F2" w:rsidP="008204D5">
      <w:pPr>
        <w:pStyle w:val="1"/>
        <w:numPr>
          <w:ilvl w:val="0"/>
          <w:numId w:val="19"/>
        </w:numPr>
        <w:shd w:val="clear" w:color="auto" w:fill="auto"/>
        <w:tabs>
          <w:tab w:val="left" w:pos="451"/>
        </w:tabs>
        <w:spacing w:before="0" w:after="0" w:line="276" w:lineRule="exact"/>
        <w:ind w:right="20" w:firstLine="0"/>
        <w:jc w:val="both"/>
      </w:pPr>
      <w:r>
        <w:t>Работникам находящимся в отпуске по уходу за ребенком, а также ранее уволенным работникам материальная помощь может выплачиваться с учетом предложения профсоюзного органа работников образовательного учреждения.</w:t>
      </w:r>
    </w:p>
    <w:p w:rsidR="007B43F2" w:rsidRDefault="007B43F2" w:rsidP="008204D5">
      <w:pPr>
        <w:pStyle w:val="1"/>
        <w:numPr>
          <w:ilvl w:val="0"/>
          <w:numId w:val="19"/>
        </w:numPr>
        <w:shd w:val="clear" w:color="auto" w:fill="auto"/>
        <w:tabs>
          <w:tab w:val="left" w:pos="564"/>
        </w:tabs>
        <w:spacing w:before="0" w:after="525" w:line="276" w:lineRule="exact"/>
        <w:ind w:right="20" w:firstLine="0"/>
        <w:jc w:val="both"/>
      </w:pPr>
      <w:r>
        <w:t>Оказание материальной помощи производится только на основании приказа руководителя учреждения по личному заявлению работника.</w:t>
      </w:r>
    </w:p>
    <w:p w:rsidR="007B43F2" w:rsidRDefault="007B43F2" w:rsidP="008204D5">
      <w:pPr>
        <w:pStyle w:val="11"/>
        <w:keepNext/>
        <w:keepLines/>
        <w:shd w:val="clear" w:color="auto" w:fill="auto"/>
        <w:spacing w:after="256" w:line="220" w:lineRule="exact"/>
        <w:ind w:left="2680"/>
      </w:pPr>
      <w:bookmarkStart w:id="3" w:name="bookmark7"/>
      <w:r>
        <w:t>10. Порядок разработки и срок действия.</w:t>
      </w:r>
      <w:bookmarkEnd w:id="3"/>
    </w:p>
    <w:p w:rsidR="007B43F2" w:rsidRDefault="007B43F2" w:rsidP="00116BB3">
      <w:pPr>
        <w:pStyle w:val="1"/>
        <w:shd w:val="clear" w:color="auto" w:fill="auto"/>
        <w:spacing w:before="0" w:after="0" w:line="276" w:lineRule="exact"/>
        <w:ind w:right="20" w:firstLine="0"/>
      </w:pPr>
      <w:r>
        <w:t>Положение разрабатывается администрацией образовательного учреждения совместно с выборным профсоюзным органом.</w:t>
      </w:r>
    </w:p>
    <w:p w:rsidR="007B43F2" w:rsidRDefault="007B43F2" w:rsidP="00116BB3">
      <w:pPr>
        <w:pStyle w:val="1"/>
        <w:shd w:val="clear" w:color="auto" w:fill="auto"/>
        <w:spacing w:before="0" w:after="0" w:line="276" w:lineRule="exact"/>
        <w:ind w:right="20" w:firstLine="0"/>
      </w:pPr>
      <w:r>
        <w:t>Положение обсуждается, принимается, корректируется на собрании трудового коллектива.</w:t>
      </w:r>
    </w:p>
    <w:p w:rsidR="007B43F2" w:rsidRDefault="007B43F2" w:rsidP="00116BB3">
      <w:pPr>
        <w:pStyle w:val="1"/>
        <w:shd w:val="clear" w:color="auto" w:fill="auto"/>
        <w:spacing w:before="0" w:after="0" w:line="276" w:lineRule="exact"/>
        <w:ind w:firstLine="0"/>
      </w:pPr>
      <w:r>
        <w:t>Положение утверждается руководителем образовательного учреждения.</w:t>
      </w:r>
    </w:p>
    <w:p w:rsidR="007B43F2" w:rsidRDefault="007B43F2" w:rsidP="00116BB3">
      <w:pPr>
        <w:pStyle w:val="1"/>
        <w:shd w:val="clear" w:color="auto" w:fill="auto"/>
        <w:spacing w:before="0" w:after="0" w:line="276" w:lineRule="exact"/>
        <w:ind w:firstLine="0"/>
      </w:pPr>
      <w:r>
        <w:t xml:space="preserve">Данное положение вводится в действие </w:t>
      </w:r>
      <w:r w:rsidR="00AC20AF">
        <w:t>с 01.09.2014 года по 31.12. 2017</w:t>
      </w:r>
      <w:r>
        <w:t xml:space="preserve"> года и может</w:t>
      </w:r>
    </w:p>
    <w:p w:rsidR="007B43F2" w:rsidRDefault="007B43F2" w:rsidP="00116BB3">
      <w:pPr>
        <w:pStyle w:val="1"/>
        <w:shd w:val="clear" w:color="auto" w:fill="auto"/>
        <w:spacing w:before="0" w:after="0" w:line="276" w:lineRule="exact"/>
        <w:ind w:firstLine="0"/>
      </w:pPr>
      <w:r>
        <w:t>продлеваться с согласия коллектива, приказом руководителя.</w:t>
      </w:r>
      <w:r>
        <w:br w:type="textWrapping" w:clear="all"/>
      </w:r>
    </w:p>
    <w:sectPr w:rsidR="007B43F2" w:rsidSect="00231545">
      <w:pgSz w:w="11906" w:h="16838"/>
      <w:pgMar w:top="238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26070"/>
    <w:lvl w:ilvl="0">
      <w:numFmt w:val="bullet"/>
      <w:lvlText w:val="*"/>
      <w:lvlJc w:val="left"/>
    </w:lvl>
  </w:abstractNum>
  <w:abstractNum w:abstractNumId="1">
    <w:nsid w:val="03174027"/>
    <w:multiLevelType w:val="multilevel"/>
    <w:tmpl w:val="B4244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A62E8C"/>
    <w:multiLevelType w:val="multilevel"/>
    <w:tmpl w:val="C090EE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CA5909"/>
    <w:multiLevelType w:val="multilevel"/>
    <w:tmpl w:val="E880FD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1E6996"/>
    <w:multiLevelType w:val="multilevel"/>
    <w:tmpl w:val="B7D882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6016C9"/>
    <w:multiLevelType w:val="singleLevel"/>
    <w:tmpl w:val="83444B36"/>
    <w:lvl w:ilvl="0">
      <w:start w:val="3"/>
      <w:numFmt w:val="decimal"/>
      <w:lvlText w:val="2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25D51C5"/>
    <w:multiLevelType w:val="multilevel"/>
    <w:tmpl w:val="5C48BE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975FB6"/>
    <w:multiLevelType w:val="multilevel"/>
    <w:tmpl w:val="3F6EC9B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AD2DDA"/>
    <w:multiLevelType w:val="multilevel"/>
    <w:tmpl w:val="714839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DE7A5D"/>
    <w:multiLevelType w:val="multilevel"/>
    <w:tmpl w:val="20D4E0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2A50843"/>
    <w:multiLevelType w:val="multilevel"/>
    <w:tmpl w:val="542CA8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94765CE"/>
    <w:multiLevelType w:val="multilevel"/>
    <w:tmpl w:val="ACE8ADF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897A23"/>
    <w:multiLevelType w:val="multilevel"/>
    <w:tmpl w:val="DB6C43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B61828"/>
    <w:multiLevelType w:val="singleLevel"/>
    <w:tmpl w:val="DC540930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4CD13BB"/>
    <w:multiLevelType w:val="multilevel"/>
    <w:tmpl w:val="464091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774369C"/>
    <w:multiLevelType w:val="multilevel"/>
    <w:tmpl w:val="582633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032223"/>
    <w:multiLevelType w:val="multilevel"/>
    <w:tmpl w:val="B81244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A8C7B90"/>
    <w:multiLevelType w:val="multilevel"/>
    <w:tmpl w:val="12720D0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E7D3271"/>
    <w:multiLevelType w:val="multilevel"/>
    <w:tmpl w:val="90E067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0D05AB6"/>
    <w:multiLevelType w:val="multilevel"/>
    <w:tmpl w:val="72E88DDE"/>
    <w:lvl w:ilvl="0">
      <w:start w:val="1"/>
      <w:numFmt w:val="decimal"/>
      <w:lvlText w:val="2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4E2788"/>
    <w:multiLevelType w:val="multilevel"/>
    <w:tmpl w:val="A26CB2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7A5E94"/>
    <w:multiLevelType w:val="multilevel"/>
    <w:tmpl w:val="418637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EC42E4E"/>
    <w:multiLevelType w:val="singleLevel"/>
    <w:tmpl w:val="44641C3E"/>
    <w:lvl w:ilvl="0">
      <w:start w:val="3"/>
      <w:numFmt w:val="decimal"/>
      <w:lvlText w:val="2.8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3">
    <w:nsid w:val="70F70859"/>
    <w:multiLevelType w:val="multilevel"/>
    <w:tmpl w:val="BAB0A9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7C6719"/>
    <w:multiLevelType w:val="multilevel"/>
    <w:tmpl w:val="F17CB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78E4DED"/>
    <w:multiLevelType w:val="multilevel"/>
    <w:tmpl w:val="71CC3F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7BD6F56"/>
    <w:multiLevelType w:val="multilevel"/>
    <w:tmpl w:val="010EE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A141439"/>
    <w:multiLevelType w:val="multilevel"/>
    <w:tmpl w:val="1D34B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24"/>
  </w:num>
  <w:num w:numId="5">
    <w:abstractNumId w:val="16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7"/>
  </w:num>
  <w:num w:numId="11">
    <w:abstractNumId w:val="2"/>
  </w:num>
  <w:num w:numId="12">
    <w:abstractNumId w:val="8"/>
  </w:num>
  <w:num w:numId="13">
    <w:abstractNumId w:val="23"/>
  </w:num>
  <w:num w:numId="14">
    <w:abstractNumId w:val="20"/>
  </w:num>
  <w:num w:numId="15">
    <w:abstractNumId w:val="12"/>
  </w:num>
  <w:num w:numId="16">
    <w:abstractNumId w:val="3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21"/>
  </w:num>
  <w:num w:numId="23">
    <w:abstractNumId w:val="17"/>
  </w:num>
  <w:num w:numId="24">
    <w:abstractNumId w:val="19"/>
  </w:num>
  <w:num w:numId="2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5"/>
  </w:num>
  <w:num w:numId="2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D5"/>
    <w:rsid w:val="000161CE"/>
    <w:rsid w:val="00084B40"/>
    <w:rsid w:val="000C4EBF"/>
    <w:rsid w:val="000F2A94"/>
    <w:rsid w:val="00114965"/>
    <w:rsid w:val="00116BB3"/>
    <w:rsid w:val="0022182A"/>
    <w:rsid w:val="00231545"/>
    <w:rsid w:val="0023258A"/>
    <w:rsid w:val="002D6FE2"/>
    <w:rsid w:val="00315FB4"/>
    <w:rsid w:val="003421FC"/>
    <w:rsid w:val="00374D19"/>
    <w:rsid w:val="003A4F36"/>
    <w:rsid w:val="003C2EB6"/>
    <w:rsid w:val="00494E52"/>
    <w:rsid w:val="004D228F"/>
    <w:rsid w:val="004F594F"/>
    <w:rsid w:val="005326F1"/>
    <w:rsid w:val="005A2441"/>
    <w:rsid w:val="00602C25"/>
    <w:rsid w:val="00617CB7"/>
    <w:rsid w:val="006246CB"/>
    <w:rsid w:val="00662BA3"/>
    <w:rsid w:val="006E61BC"/>
    <w:rsid w:val="006E7722"/>
    <w:rsid w:val="007056AF"/>
    <w:rsid w:val="007276AF"/>
    <w:rsid w:val="00731360"/>
    <w:rsid w:val="00754FBD"/>
    <w:rsid w:val="00780743"/>
    <w:rsid w:val="007B43F2"/>
    <w:rsid w:val="007D67B6"/>
    <w:rsid w:val="0080536F"/>
    <w:rsid w:val="008204D5"/>
    <w:rsid w:val="00854680"/>
    <w:rsid w:val="00867A62"/>
    <w:rsid w:val="008C6219"/>
    <w:rsid w:val="00903813"/>
    <w:rsid w:val="00912832"/>
    <w:rsid w:val="00946306"/>
    <w:rsid w:val="009B28BC"/>
    <w:rsid w:val="009C2EBA"/>
    <w:rsid w:val="009C40D9"/>
    <w:rsid w:val="00A26159"/>
    <w:rsid w:val="00A954A2"/>
    <w:rsid w:val="00AB4C8D"/>
    <w:rsid w:val="00AC20AF"/>
    <w:rsid w:val="00AC479E"/>
    <w:rsid w:val="00B84C6F"/>
    <w:rsid w:val="00B85BFE"/>
    <w:rsid w:val="00BF3B51"/>
    <w:rsid w:val="00C26D64"/>
    <w:rsid w:val="00C438B4"/>
    <w:rsid w:val="00C814B3"/>
    <w:rsid w:val="00C816A0"/>
    <w:rsid w:val="00C816B1"/>
    <w:rsid w:val="00CD050B"/>
    <w:rsid w:val="00CF447F"/>
    <w:rsid w:val="00E31E67"/>
    <w:rsid w:val="00F45494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5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204D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204D5"/>
    <w:rPr>
      <w:rFonts w:ascii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link w:val="a5"/>
    <w:uiPriority w:val="99"/>
    <w:locked/>
    <w:rsid w:val="008204D5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204D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204D5"/>
    <w:pPr>
      <w:shd w:val="clear" w:color="auto" w:fill="FFFFFF"/>
      <w:spacing w:before="60" w:after="60" w:line="240" w:lineRule="atLeas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204D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8204D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204D5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/>
    </w:rPr>
  </w:style>
  <w:style w:type="character" w:customStyle="1" w:styleId="4">
    <w:name w:val="Основной текст (4)_"/>
    <w:link w:val="40"/>
    <w:uiPriority w:val="99"/>
    <w:locked/>
    <w:rsid w:val="008204D5"/>
    <w:rPr>
      <w:rFonts w:ascii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8204D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04D5"/>
    <w:pPr>
      <w:shd w:val="clear" w:color="auto" w:fill="FFFFFF"/>
      <w:spacing w:before="240" w:after="3300" w:line="370" w:lineRule="exact"/>
      <w:jc w:val="center"/>
    </w:pPr>
    <w:rPr>
      <w:rFonts w:ascii="Times New Roman" w:eastAsia="Times New Roman" w:hAnsi="Times New Roman" w:cs="Times New Roman"/>
      <w:color w:val="auto"/>
      <w:spacing w:val="10"/>
      <w:sz w:val="29"/>
      <w:szCs w:val="29"/>
      <w:lang w:eastAsia="en-US"/>
    </w:rPr>
  </w:style>
  <w:style w:type="character" w:customStyle="1" w:styleId="13pt">
    <w:name w:val="Основной текст + 13 pt"/>
    <w:uiPriority w:val="99"/>
    <w:rsid w:val="008204D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8204D5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204D5"/>
    <w:pPr>
      <w:shd w:val="clear" w:color="auto" w:fill="FFFFFF"/>
      <w:spacing w:after="36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8204D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04D5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a6">
    <w:name w:val="Основной текст + Курсив"/>
    <w:uiPriority w:val="99"/>
    <w:rsid w:val="008204D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uiPriority w:val="99"/>
    <w:rsid w:val="008204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rsid w:val="00532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C2EB6"/>
    <w:rPr>
      <w:rFonts w:ascii="Times New Roman" w:hAnsi="Times New Roman" w:cs="Arial Unicode MS"/>
      <w:color w:val="00000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 6 Адмиралтейского района Санкт-Петербурга</vt:lpstr>
    </vt:vector>
  </TitlesOfParts>
  <Company>*</Company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 6 Адмиралтейского района Санкт-Петербурга</dc:title>
  <dc:subject/>
  <dc:creator>Asus</dc:creator>
  <cp:keywords/>
  <dc:description/>
  <cp:lastModifiedBy>11111</cp:lastModifiedBy>
  <cp:revision>7</cp:revision>
  <cp:lastPrinted>2012-04-03T15:54:00Z</cp:lastPrinted>
  <dcterms:created xsi:type="dcterms:W3CDTF">2012-04-03T15:58:00Z</dcterms:created>
  <dcterms:modified xsi:type="dcterms:W3CDTF">2014-07-08T07:37:00Z</dcterms:modified>
</cp:coreProperties>
</file>