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8D" w:rsidRPr="00004565" w:rsidRDefault="00B5758D" w:rsidP="00B5758D">
      <w:pPr>
        <w:spacing w:after="200" w:line="276" w:lineRule="auto"/>
        <w:ind w:left="360"/>
        <w:contextualSpacing/>
        <w:jc w:val="center"/>
        <w:rPr>
          <w:rFonts w:eastAsia="Calibri"/>
          <w:b/>
          <w:lang w:eastAsia="en-US"/>
        </w:rPr>
      </w:pPr>
      <w:r w:rsidRPr="00004565">
        <w:rPr>
          <w:rFonts w:eastAsia="Calibri"/>
          <w:b/>
          <w:lang w:eastAsia="en-US"/>
        </w:rPr>
        <w:t>Материально-технические условия осуществления образовательного процесса</w:t>
      </w:r>
    </w:p>
    <w:p w:rsidR="00B5758D" w:rsidRPr="00004565" w:rsidRDefault="00B5758D" w:rsidP="00004565">
      <w:pPr>
        <w:pStyle w:val="a5"/>
        <w:numPr>
          <w:ilvl w:val="0"/>
          <w:numId w:val="6"/>
        </w:numPr>
        <w:spacing w:after="200" w:line="276" w:lineRule="auto"/>
        <w:ind w:left="1701"/>
        <w:jc w:val="center"/>
        <w:rPr>
          <w:rFonts w:eastAsia="Calibri"/>
          <w:b/>
          <w:i/>
          <w:lang w:eastAsia="en-US"/>
        </w:rPr>
      </w:pPr>
      <w:r w:rsidRPr="00004565">
        <w:rPr>
          <w:rFonts w:eastAsia="Calibri"/>
          <w:b/>
          <w:i/>
          <w:lang w:eastAsia="en-US"/>
        </w:rPr>
        <w:t>Организация предметной образовательной среды</w:t>
      </w:r>
    </w:p>
    <w:p w:rsidR="00B5758D" w:rsidRPr="00004565" w:rsidRDefault="00B5758D" w:rsidP="00B5758D">
      <w:pPr>
        <w:spacing w:after="200" w:line="276" w:lineRule="auto"/>
        <w:ind w:left="432"/>
        <w:contextualSpacing/>
        <w:jc w:val="center"/>
        <w:rPr>
          <w:rFonts w:eastAsia="Calibri"/>
          <w:b/>
          <w:i/>
          <w:lang w:eastAsia="en-US"/>
        </w:rPr>
      </w:pPr>
      <w:r w:rsidRPr="00004565">
        <w:rPr>
          <w:rFonts w:eastAsia="Calibri"/>
          <w:b/>
          <w:i/>
          <w:lang w:eastAsia="en-US"/>
        </w:rPr>
        <w:t>и материальное оснащение</w:t>
      </w:r>
    </w:p>
    <w:p w:rsidR="00B5758D" w:rsidRPr="00004565" w:rsidRDefault="00B5758D" w:rsidP="00B5758D">
      <w:pPr>
        <w:spacing w:after="200" w:line="276" w:lineRule="auto"/>
        <w:ind w:left="432"/>
        <w:contextualSpacing/>
        <w:jc w:val="center"/>
        <w:rPr>
          <w:rFonts w:eastAsia="Calibri"/>
          <w:b/>
          <w:i/>
          <w:lang w:eastAsia="en-US"/>
        </w:rPr>
      </w:pPr>
    </w:p>
    <w:p w:rsidR="00B5758D" w:rsidRPr="00004565" w:rsidRDefault="00B5758D" w:rsidP="00004565">
      <w:pPr>
        <w:spacing w:line="276" w:lineRule="auto"/>
        <w:jc w:val="both"/>
        <w:rPr>
          <w:rFonts w:eastAsia="Calibri"/>
          <w:lang w:eastAsia="en-US"/>
        </w:rPr>
      </w:pPr>
      <w:r w:rsidRPr="00004565">
        <w:rPr>
          <w:rFonts w:eastAsia="Calibri"/>
          <w:lang w:eastAsia="en-US"/>
        </w:rPr>
        <w:t xml:space="preserve">Деятельность ГБДОУ направлена на создание в детском саду </w:t>
      </w:r>
      <w:r w:rsidRPr="00004565">
        <w:rPr>
          <w:rFonts w:eastAsia="Calibri"/>
          <w:b/>
          <w:lang w:eastAsia="en-US"/>
        </w:rPr>
        <w:t xml:space="preserve"> </w:t>
      </w:r>
      <w:r w:rsidRPr="00004565">
        <w:rPr>
          <w:rFonts w:eastAsia="Calibri"/>
          <w:lang w:eastAsia="en-US"/>
        </w:rPr>
        <w:t>комфортной развивающей образовательной среды</w:t>
      </w:r>
      <w:r w:rsidRPr="00004565">
        <w:rPr>
          <w:rFonts w:eastAsia="Calibri"/>
          <w:b/>
          <w:lang w:eastAsia="en-US"/>
        </w:rPr>
        <w:t>,</w:t>
      </w:r>
      <w:r w:rsidRPr="00004565">
        <w:rPr>
          <w:rFonts w:eastAsia="Calibri"/>
          <w:lang w:eastAsia="en-US"/>
        </w:rPr>
        <w:t xml:space="preserve"> обеспечивающей:</w:t>
      </w:r>
    </w:p>
    <w:p w:rsidR="00B5758D" w:rsidRPr="00004565" w:rsidRDefault="00B5758D" w:rsidP="0000456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004565">
        <w:rPr>
          <w:rFonts w:eastAsia="Calibri"/>
          <w:lang w:eastAsia="en-US"/>
        </w:rPr>
        <w:t>качество дошкольного образования; доступность, открытость и привлекательность для детей и их родителей;</w:t>
      </w:r>
    </w:p>
    <w:p w:rsidR="00B5758D" w:rsidRPr="00004565" w:rsidRDefault="00B5758D" w:rsidP="0000456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04565">
        <w:rPr>
          <w:rFonts w:eastAsia="Calibri"/>
          <w:lang w:eastAsia="en-US"/>
        </w:rPr>
        <w:t>охрану и укрепление физического и психологического здоровья воспитанников; их духовно- нравственное развитие и воспитание.</w:t>
      </w:r>
    </w:p>
    <w:p w:rsidR="00B5758D" w:rsidRPr="00004565" w:rsidRDefault="00B5758D" w:rsidP="00B5758D">
      <w:pPr>
        <w:spacing w:line="360" w:lineRule="auto"/>
        <w:rPr>
          <w:rFonts w:eastAsia="Calibri"/>
          <w:b/>
          <w:lang w:eastAsia="en-US"/>
        </w:rPr>
      </w:pPr>
    </w:p>
    <w:p w:rsidR="00B5758D" w:rsidRPr="00004565" w:rsidRDefault="00B5758D" w:rsidP="00B5758D">
      <w:pPr>
        <w:spacing w:line="360" w:lineRule="auto"/>
        <w:jc w:val="center"/>
        <w:rPr>
          <w:rFonts w:eastAsia="Calibri"/>
          <w:b/>
          <w:lang w:eastAsia="en-US"/>
        </w:rPr>
      </w:pPr>
      <w:r w:rsidRPr="00004565">
        <w:rPr>
          <w:rFonts w:eastAsia="Calibri"/>
          <w:b/>
          <w:lang w:eastAsia="en-US"/>
        </w:rPr>
        <w:t>Предметно – развивающая среда в группах ГБДОУ создана с учётом следующих принципов: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7087"/>
      </w:tblGrid>
      <w:tr w:rsidR="00B5758D" w:rsidRPr="00004565" w:rsidTr="00873F1F">
        <w:tc>
          <w:tcPr>
            <w:tcW w:w="675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004565">
              <w:rPr>
                <w:rFonts w:eastAsia="Calibri"/>
                <w:b/>
                <w:bCs/>
                <w:lang w:eastAsia="en-US"/>
              </w:rPr>
              <w:t xml:space="preserve">  №</w:t>
            </w:r>
          </w:p>
        </w:tc>
        <w:tc>
          <w:tcPr>
            <w:tcW w:w="2552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b/>
                <w:bCs/>
                <w:i/>
                <w:lang w:eastAsia="en-US"/>
              </w:rPr>
            </w:pPr>
            <w:r w:rsidRPr="00004565">
              <w:rPr>
                <w:rFonts w:eastAsia="Calibri"/>
                <w:b/>
                <w:bCs/>
                <w:i/>
                <w:lang w:eastAsia="en-US"/>
              </w:rPr>
              <w:t>Принципы:</w:t>
            </w:r>
          </w:p>
        </w:tc>
        <w:tc>
          <w:tcPr>
            <w:tcW w:w="7087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b/>
                <w:bCs/>
                <w:i/>
                <w:lang w:eastAsia="en-US"/>
              </w:rPr>
            </w:pPr>
            <w:r w:rsidRPr="00004565">
              <w:rPr>
                <w:rFonts w:eastAsia="Calibri"/>
                <w:b/>
                <w:bCs/>
                <w:i/>
                <w:lang w:eastAsia="en-US"/>
              </w:rPr>
              <w:t>Краткая характеристика среды</w:t>
            </w:r>
          </w:p>
        </w:tc>
      </w:tr>
      <w:tr w:rsidR="00B5758D" w:rsidRPr="00004565" w:rsidTr="00873F1F">
        <w:tc>
          <w:tcPr>
            <w:tcW w:w="675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004565">
              <w:rPr>
                <w:rFonts w:eastAsia="Calibri"/>
                <w:b/>
                <w:bCs/>
                <w:lang w:eastAsia="en-US"/>
              </w:rPr>
              <w:t xml:space="preserve"> 1.</w:t>
            </w:r>
          </w:p>
        </w:tc>
        <w:tc>
          <w:tcPr>
            <w:tcW w:w="2552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04565">
              <w:rPr>
                <w:rFonts w:eastAsia="Calibri"/>
                <w:i/>
                <w:sz w:val="20"/>
                <w:szCs w:val="20"/>
                <w:lang w:eastAsia="en-US"/>
              </w:rPr>
              <w:t>информативности</w:t>
            </w:r>
          </w:p>
        </w:tc>
        <w:tc>
          <w:tcPr>
            <w:tcW w:w="7087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4565">
              <w:rPr>
                <w:rFonts w:eastAsia="Calibri"/>
                <w:sz w:val="20"/>
                <w:szCs w:val="20"/>
                <w:lang w:eastAsia="en-US"/>
              </w:rPr>
              <w:t>Разнообразие тематики материалов и оборудования, активности детей во взаимодействии с предметным окружением</w:t>
            </w:r>
          </w:p>
        </w:tc>
      </w:tr>
      <w:tr w:rsidR="00B5758D" w:rsidRPr="00004565" w:rsidTr="00873F1F">
        <w:tc>
          <w:tcPr>
            <w:tcW w:w="675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004565">
              <w:rPr>
                <w:rFonts w:eastAsia="Calibri"/>
                <w:b/>
                <w:bCs/>
                <w:lang w:eastAsia="en-US"/>
              </w:rPr>
              <w:t xml:space="preserve">  2.</w:t>
            </w:r>
          </w:p>
        </w:tc>
        <w:tc>
          <w:tcPr>
            <w:tcW w:w="2552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04565">
              <w:rPr>
                <w:rFonts w:eastAsia="Calibri"/>
                <w:i/>
                <w:sz w:val="20"/>
                <w:szCs w:val="20"/>
                <w:lang w:eastAsia="en-US"/>
              </w:rPr>
              <w:t>вариативности</w:t>
            </w:r>
          </w:p>
        </w:tc>
        <w:tc>
          <w:tcPr>
            <w:tcW w:w="7087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4565">
              <w:rPr>
                <w:rFonts w:eastAsia="Calibri"/>
                <w:sz w:val="20"/>
                <w:szCs w:val="20"/>
                <w:lang w:eastAsia="en-US"/>
              </w:rPr>
              <w:t>Учитываются национально-культурные и климатические особенностями города Санкт-Петербург</w:t>
            </w:r>
          </w:p>
        </w:tc>
      </w:tr>
      <w:tr w:rsidR="00B5758D" w:rsidRPr="00004565" w:rsidTr="00873F1F">
        <w:tc>
          <w:tcPr>
            <w:tcW w:w="675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004565">
              <w:rPr>
                <w:rFonts w:eastAsia="Calibri"/>
                <w:b/>
                <w:bCs/>
                <w:lang w:eastAsia="en-US"/>
              </w:rPr>
              <w:t xml:space="preserve">  3.</w:t>
            </w:r>
          </w:p>
        </w:tc>
        <w:tc>
          <w:tcPr>
            <w:tcW w:w="2552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04565">
              <w:rPr>
                <w:rFonts w:eastAsia="Calibri"/>
                <w:i/>
                <w:sz w:val="20"/>
                <w:szCs w:val="20"/>
                <w:lang w:eastAsia="en-US"/>
              </w:rPr>
              <w:t>комплексирования и гибкого зонирования</w:t>
            </w:r>
          </w:p>
        </w:tc>
        <w:tc>
          <w:tcPr>
            <w:tcW w:w="7087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4565">
              <w:rPr>
                <w:rFonts w:eastAsia="Calibri"/>
                <w:sz w:val="20"/>
                <w:szCs w:val="20"/>
                <w:lang w:eastAsia="en-US"/>
              </w:rPr>
              <w:t xml:space="preserve">Лёгкость трансформирования оборудования, </w:t>
            </w:r>
            <w:proofErr w:type="spellStart"/>
            <w:r w:rsidRPr="00004565">
              <w:rPr>
                <w:rFonts w:eastAsia="Calibri"/>
                <w:sz w:val="20"/>
                <w:szCs w:val="20"/>
                <w:lang w:eastAsia="en-US"/>
              </w:rPr>
              <w:t>полифункциональность</w:t>
            </w:r>
            <w:proofErr w:type="spellEnd"/>
            <w:r w:rsidRPr="00004565">
              <w:rPr>
                <w:rFonts w:eastAsia="Calibri"/>
                <w:sz w:val="20"/>
                <w:szCs w:val="20"/>
                <w:lang w:eastAsia="en-US"/>
              </w:rPr>
              <w:t xml:space="preserve"> его использования</w:t>
            </w:r>
          </w:p>
        </w:tc>
      </w:tr>
      <w:tr w:rsidR="00B5758D" w:rsidRPr="00004565" w:rsidTr="00873F1F">
        <w:tc>
          <w:tcPr>
            <w:tcW w:w="675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004565">
              <w:rPr>
                <w:rFonts w:eastAsia="Calibri"/>
                <w:b/>
                <w:bCs/>
                <w:lang w:eastAsia="en-US"/>
              </w:rPr>
              <w:t xml:space="preserve">  4.</w:t>
            </w:r>
          </w:p>
        </w:tc>
        <w:tc>
          <w:tcPr>
            <w:tcW w:w="2552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04565">
              <w:rPr>
                <w:rFonts w:eastAsia="Calibri"/>
                <w:i/>
                <w:sz w:val="20"/>
                <w:szCs w:val="20"/>
                <w:lang w:eastAsia="en-US"/>
              </w:rPr>
              <w:t>стабильности / динамичности</w:t>
            </w:r>
          </w:p>
        </w:tc>
        <w:tc>
          <w:tcPr>
            <w:tcW w:w="7087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4565">
              <w:rPr>
                <w:rFonts w:eastAsia="Calibri"/>
                <w:sz w:val="20"/>
                <w:szCs w:val="20"/>
                <w:lang w:eastAsia="en-US"/>
              </w:rPr>
              <w:t>Сочетание привычных и меняющихся элементов эстетически организованной среды для обеспечения комфортности каждого ребёнка</w:t>
            </w:r>
          </w:p>
        </w:tc>
      </w:tr>
      <w:tr w:rsidR="00B5758D" w:rsidRPr="00004565" w:rsidTr="00873F1F">
        <w:tc>
          <w:tcPr>
            <w:tcW w:w="675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004565">
              <w:rPr>
                <w:rFonts w:eastAsia="Calibri"/>
                <w:b/>
                <w:bCs/>
                <w:lang w:eastAsia="en-US"/>
              </w:rPr>
              <w:t xml:space="preserve">  5.</w:t>
            </w:r>
          </w:p>
        </w:tc>
        <w:tc>
          <w:tcPr>
            <w:tcW w:w="2552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04565">
              <w:rPr>
                <w:rFonts w:eastAsia="Calibri"/>
                <w:i/>
                <w:sz w:val="20"/>
                <w:szCs w:val="20"/>
                <w:lang w:eastAsia="en-US"/>
              </w:rPr>
              <w:t xml:space="preserve">учёта </w:t>
            </w:r>
            <w:proofErr w:type="spellStart"/>
            <w:r w:rsidRPr="00004565">
              <w:rPr>
                <w:rFonts w:eastAsia="Calibri"/>
                <w:i/>
                <w:sz w:val="20"/>
                <w:szCs w:val="20"/>
                <w:lang w:eastAsia="en-US"/>
              </w:rPr>
              <w:t>полоролевой</w:t>
            </w:r>
            <w:proofErr w:type="spellEnd"/>
            <w:r w:rsidRPr="00004565">
              <w:rPr>
                <w:rFonts w:eastAsia="Calibri"/>
                <w:i/>
                <w:sz w:val="20"/>
                <w:szCs w:val="20"/>
                <w:lang w:eastAsia="en-US"/>
              </w:rPr>
              <w:t xml:space="preserve"> специфики</w:t>
            </w:r>
          </w:p>
        </w:tc>
        <w:tc>
          <w:tcPr>
            <w:tcW w:w="7087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04565">
              <w:rPr>
                <w:rFonts w:eastAsia="Calibri"/>
                <w:sz w:val="20"/>
                <w:szCs w:val="20"/>
                <w:lang w:eastAsia="en-US"/>
              </w:rPr>
              <w:t>Обеспечение</w:t>
            </w:r>
            <w:proofErr w:type="gramEnd"/>
            <w:r w:rsidRPr="00004565">
              <w:rPr>
                <w:rFonts w:eastAsia="Calibri"/>
                <w:sz w:val="20"/>
                <w:szCs w:val="20"/>
                <w:lang w:eastAsia="en-US"/>
              </w:rPr>
              <w:t xml:space="preserve"> как общим, так и специфичным материалом для девочек и мальчиков</w:t>
            </w:r>
          </w:p>
        </w:tc>
      </w:tr>
      <w:tr w:rsidR="00B5758D" w:rsidRPr="00004565" w:rsidTr="00873F1F">
        <w:tc>
          <w:tcPr>
            <w:tcW w:w="675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004565">
              <w:rPr>
                <w:rFonts w:eastAsia="Calibri"/>
                <w:b/>
                <w:bCs/>
                <w:lang w:eastAsia="en-US"/>
              </w:rPr>
              <w:t xml:space="preserve">  6.</w:t>
            </w:r>
          </w:p>
        </w:tc>
        <w:tc>
          <w:tcPr>
            <w:tcW w:w="2552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04565">
              <w:rPr>
                <w:rFonts w:eastAsia="Calibri"/>
                <w:i/>
                <w:sz w:val="20"/>
                <w:szCs w:val="20"/>
                <w:lang w:eastAsia="en-US"/>
              </w:rPr>
              <w:t>интеграции образовательных областей</w:t>
            </w:r>
          </w:p>
        </w:tc>
        <w:tc>
          <w:tcPr>
            <w:tcW w:w="7087" w:type="dxa"/>
            <w:hideMark/>
          </w:tcPr>
          <w:p w:rsidR="00B5758D" w:rsidRPr="00004565" w:rsidRDefault="00B5758D" w:rsidP="00B5758D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4565">
              <w:rPr>
                <w:rFonts w:eastAsia="Calibri"/>
                <w:sz w:val="20"/>
                <w:szCs w:val="20"/>
                <w:lang w:eastAsia="en-US"/>
              </w:rPr>
              <w:t>Использование материалов и оборудования для одной образовательной области и в ходе реализации других областей</w:t>
            </w:r>
          </w:p>
        </w:tc>
      </w:tr>
    </w:tbl>
    <w:p w:rsidR="00B5758D" w:rsidRPr="00004565" w:rsidRDefault="00B5758D" w:rsidP="00B5758D">
      <w:pPr>
        <w:spacing w:line="360" w:lineRule="auto"/>
        <w:jc w:val="both"/>
        <w:rPr>
          <w:rFonts w:eastAsia="Calibri"/>
          <w:lang w:eastAsia="en-US"/>
        </w:rPr>
      </w:pPr>
    </w:p>
    <w:p w:rsidR="00B5758D" w:rsidRPr="00004565" w:rsidRDefault="00B5758D" w:rsidP="00004565">
      <w:pPr>
        <w:spacing w:line="276" w:lineRule="auto"/>
        <w:jc w:val="both"/>
        <w:rPr>
          <w:rFonts w:eastAsia="Calibri"/>
          <w:lang w:eastAsia="en-US"/>
        </w:rPr>
      </w:pPr>
      <w:r w:rsidRPr="00004565">
        <w:rPr>
          <w:rFonts w:eastAsia="Calibri"/>
          <w:lang w:eastAsia="en-US"/>
        </w:rPr>
        <w:t>В качестве ориентиров для подбора игр, игрушек, дидактического материала, издательской продукции  выступают общие закономерности развития ребёнка на каждом возрастном этапе. Оборудование имеет сертификаты качества и отвечает педагогическим, гигиеническим и эстетическим требованиям. Подбор оборудования осуществляется для тех видов деятельности, которые в наибольшей степени способствуют решению развивающих задач, на этапе дошкольного детства.</w:t>
      </w:r>
    </w:p>
    <w:p w:rsidR="00B5758D" w:rsidRPr="00004565" w:rsidRDefault="00B5758D" w:rsidP="00004565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004565">
        <w:rPr>
          <w:bCs/>
          <w:color w:val="000000"/>
        </w:rPr>
        <w:t>В учреждении  имеются:</w:t>
      </w:r>
    </w:p>
    <w:p w:rsidR="00B5758D" w:rsidRPr="00004565" w:rsidRDefault="00B5758D" w:rsidP="00004565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</w:rPr>
      </w:pPr>
      <w:r w:rsidRPr="00004565">
        <w:rPr>
          <w:bCs/>
          <w:color w:val="000000"/>
        </w:rPr>
        <w:t>•</w:t>
      </w:r>
      <w:r w:rsidRPr="00004565">
        <w:rPr>
          <w:bCs/>
          <w:color w:val="000000"/>
        </w:rPr>
        <w:tab/>
      </w:r>
      <w:r w:rsidRPr="00004565">
        <w:rPr>
          <w:b/>
          <w:bCs/>
          <w:i/>
          <w:color w:val="000000"/>
        </w:rPr>
        <w:t xml:space="preserve">кабинет заведующего; </w:t>
      </w:r>
    </w:p>
    <w:p w:rsidR="00B5758D" w:rsidRPr="00004565" w:rsidRDefault="00873F1F" w:rsidP="00B5758D">
      <w:pPr>
        <w:autoSpaceDE w:val="0"/>
        <w:autoSpaceDN w:val="0"/>
        <w:adjustRightInd w:val="0"/>
        <w:spacing w:line="360" w:lineRule="auto"/>
        <w:rPr>
          <w:b/>
          <w:bCs/>
          <w:i/>
          <w:color w:val="000000"/>
        </w:rPr>
      </w:pPr>
      <w:r w:rsidRPr="00004565">
        <w:rPr>
          <w:b/>
          <w:bCs/>
          <w:i/>
          <w:color w:val="000000"/>
        </w:rPr>
        <w:t>•</w:t>
      </w:r>
      <w:r w:rsidRPr="00004565">
        <w:rPr>
          <w:b/>
          <w:bCs/>
          <w:i/>
          <w:color w:val="000000"/>
        </w:rPr>
        <w:tab/>
      </w:r>
      <w:r w:rsidR="00B5758D" w:rsidRPr="00004565">
        <w:rPr>
          <w:b/>
          <w:bCs/>
          <w:i/>
          <w:color w:val="000000"/>
        </w:rPr>
        <w:t>методически</w:t>
      </w:r>
      <w:r w:rsidRPr="00004565">
        <w:rPr>
          <w:b/>
          <w:bCs/>
          <w:i/>
          <w:color w:val="000000"/>
        </w:rPr>
        <w:t>й</w:t>
      </w:r>
      <w:r w:rsidR="00B5758D" w:rsidRPr="00004565">
        <w:rPr>
          <w:b/>
          <w:bCs/>
          <w:i/>
          <w:color w:val="000000"/>
        </w:rPr>
        <w:t xml:space="preserve">  кабинет; </w:t>
      </w:r>
    </w:p>
    <w:p w:rsidR="00B5758D" w:rsidRPr="00004565" w:rsidRDefault="00873F1F" w:rsidP="00B5758D">
      <w:pPr>
        <w:autoSpaceDE w:val="0"/>
        <w:autoSpaceDN w:val="0"/>
        <w:adjustRightInd w:val="0"/>
        <w:spacing w:line="360" w:lineRule="auto"/>
        <w:rPr>
          <w:b/>
          <w:bCs/>
          <w:i/>
          <w:color w:val="000000"/>
        </w:rPr>
      </w:pPr>
      <w:r w:rsidRPr="00004565">
        <w:rPr>
          <w:b/>
          <w:bCs/>
          <w:i/>
          <w:color w:val="000000"/>
        </w:rPr>
        <w:t>•</w:t>
      </w:r>
      <w:r w:rsidRPr="00004565">
        <w:rPr>
          <w:b/>
          <w:bCs/>
          <w:i/>
          <w:color w:val="000000"/>
        </w:rPr>
        <w:tab/>
      </w:r>
      <w:r w:rsidR="00B5758D" w:rsidRPr="00004565">
        <w:rPr>
          <w:b/>
          <w:bCs/>
          <w:i/>
          <w:color w:val="000000"/>
        </w:rPr>
        <w:t xml:space="preserve">медицинский кабинет; </w:t>
      </w:r>
    </w:p>
    <w:p w:rsidR="00B5758D" w:rsidRPr="00004565" w:rsidRDefault="00B5758D" w:rsidP="00004565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</w:rPr>
      </w:pPr>
      <w:r w:rsidRPr="00004565">
        <w:rPr>
          <w:b/>
          <w:bCs/>
          <w:i/>
          <w:color w:val="000000"/>
        </w:rPr>
        <w:t>•</w:t>
      </w:r>
      <w:r w:rsidRPr="00004565">
        <w:rPr>
          <w:b/>
          <w:bCs/>
          <w:i/>
          <w:color w:val="000000"/>
        </w:rPr>
        <w:tab/>
        <w:t>музыкальн</w:t>
      </w:r>
      <w:r w:rsidR="00873F1F" w:rsidRPr="00004565">
        <w:rPr>
          <w:b/>
          <w:bCs/>
          <w:i/>
          <w:color w:val="000000"/>
        </w:rPr>
        <w:t xml:space="preserve">о-физкультурный </w:t>
      </w:r>
      <w:r w:rsidRPr="00004565">
        <w:rPr>
          <w:b/>
          <w:bCs/>
          <w:i/>
          <w:color w:val="000000"/>
        </w:rPr>
        <w:t>зал;</w:t>
      </w:r>
    </w:p>
    <w:p w:rsidR="00B5758D" w:rsidRPr="00004565" w:rsidRDefault="00B5758D" w:rsidP="00004565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</w:rPr>
      </w:pPr>
      <w:r w:rsidRPr="00004565">
        <w:rPr>
          <w:b/>
          <w:bCs/>
          <w:i/>
          <w:color w:val="000000"/>
        </w:rPr>
        <w:t>•</w:t>
      </w:r>
      <w:r w:rsidRPr="00004565">
        <w:rPr>
          <w:b/>
          <w:bCs/>
          <w:i/>
          <w:color w:val="000000"/>
        </w:rPr>
        <w:tab/>
      </w:r>
      <w:r w:rsidR="00873F1F" w:rsidRPr="00004565">
        <w:rPr>
          <w:b/>
          <w:bCs/>
          <w:i/>
          <w:color w:val="000000"/>
        </w:rPr>
        <w:t xml:space="preserve">4 </w:t>
      </w:r>
      <w:r w:rsidRPr="00004565">
        <w:rPr>
          <w:b/>
          <w:bCs/>
          <w:i/>
          <w:color w:val="000000"/>
        </w:rPr>
        <w:t xml:space="preserve">групповые помещения с учетом возрастных особенностей детей; </w:t>
      </w:r>
    </w:p>
    <w:p w:rsidR="00B5758D" w:rsidRPr="00004565" w:rsidRDefault="00B5758D" w:rsidP="00004565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</w:rPr>
      </w:pPr>
      <w:r w:rsidRPr="00004565">
        <w:rPr>
          <w:b/>
          <w:bCs/>
          <w:i/>
          <w:color w:val="000000"/>
        </w:rPr>
        <w:t>•</w:t>
      </w:r>
      <w:r w:rsidRPr="00004565">
        <w:rPr>
          <w:b/>
          <w:bCs/>
          <w:i/>
          <w:color w:val="000000"/>
        </w:rPr>
        <w:tab/>
        <w:t xml:space="preserve">помещения, обеспечивающие быт, и т. д. </w:t>
      </w:r>
    </w:p>
    <w:p w:rsidR="00B5758D" w:rsidRPr="00004565" w:rsidRDefault="00B5758D" w:rsidP="00004565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</w:rPr>
      </w:pPr>
    </w:p>
    <w:p w:rsidR="00B5758D" w:rsidRPr="00004565" w:rsidRDefault="00B5758D" w:rsidP="00004565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004565">
        <w:rPr>
          <w:bCs/>
          <w:color w:val="000000"/>
        </w:rPr>
        <w:t>Развивающая предметно-пространственная среда групп в ГБДОУ д/с №1</w:t>
      </w:r>
      <w:r w:rsidR="00873F1F" w:rsidRPr="00004565">
        <w:rPr>
          <w:bCs/>
          <w:color w:val="000000"/>
        </w:rPr>
        <w:t>31</w:t>
      </w:r>
      <w:r w:rsidRPr="00004565">
        <w:rPr>
          <w:bCs/>
          <w:color w:val="000000"/>
        </w:rPr>
        <w:t xml:space="preserve"> предусматривает создание условий для упражнений в практической деятельности, сенсорного развития, развития </w:t>
      </w:r>
      <w:r w:rsidRPr="00004565">
        <w:rPr>
          <w:bCs/>
          <w:color w:val="000000"/>
        </w:rPr>
        <w:lastRenderedPageBreak/>
        <w:t>речи, математических представлений, знакомство с окружающим миром, природой, основами естественных наук. Игры, непосредственно образовательная деятельность, упражнения с сенсорным дидактическим материалом способствуют развитию у детей зрительно-различительного восприятия размеров, форм, цвета, распознаванию звуков, математическому развитию и развитию речи.</w:t>
      </w:r>
    </w:p>
    <w:p w:rsidR="00B5758D" w:rsidRPr="00004565" w:rsidRDefault="00B5758D" w:rsidP="00004565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004565">
        <w:rPr>
          <w:bCs/>
          <w:color w:val="000000"/>
        </w:rPr>
        <w:t>Оборудование помещений в ГБДОУ д/с №1</w:t>
      </w:r>
      <w:r w:rsidR="00873F1F" w:rsidRPr="00004565">
        <w:rPr>
          <w:bCs/>
          <w:color w:val="000000"/>
        </w:rPr>
        <w:t>31</w:t>
      </w:r>
      <w:r w:rsidRPr="00004565">
        <w:rPr>
          <w:bCs/>
          <w:color w:val="000000"/>
        </w:rPr>
        <w:t xml:space="preserve"> является безопасным, здоровье сберегающим, эстетически привлекательным и развивающим. Мебель соответствует росту и возрасту детей, игрушки – обеспечивают максимальный для данного возраста развивающий эффект. Пространство в группах организовано в виде хорошо разграниченных зон («центры», «уголки»), оснащённых большим количеством развивающих материалов (книги, игрушки и т.д.).</w:t>
      </w:r>
    </w:p>
    <w:p w:rsidR="00B5758D" w:rsidRPr="00004565" w:rsidRDefault="00B5758D" w:rsidP="00004565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004565">
        <w:rPr>
          <w:bCs/>
          <w:color w:val="000000"/>
        </w:rPr>
        <w:t>Оснащение центров меняется в соответствии с тематическим планированием образовательного процесса.</w:t>
      </w:r>
    </w:p>
    <w:p w:rsidR="00B5758D" w:rsidRPr="00004565" w:rsidRDefault="00B5758D" w:rsidP="00004565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B5758D" w:rsidRPr="00004565" w:rsidRDefault="00B5758D" w:rsidP="00004565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004565">
        <w:rPr>
          <w:bCs/>
          <w:color w:val="000000"/>
        </w:rPr>
        <w:t>В детском саду имеется</w:t>
      </w:r>
      <w:r w:rsidR="00873F1F" w:rsidRPr="00004565">
        <w:rPr>
          <w:bCs/>
          <w:color w:val="000000"/>
        </w:rPr>
        <w:t xml:space="preserve">: </w:t>
      </w:r>
      <w:r w:rsidRPr="00004565">
        <w:rPr>
          <w:bCs/>
          <w:color w:val="000000"/>
        </w:rPr>
        <w:t xml:space="preserve"> музыкальны</w:t>
      </w:r>
      <w:r w:rsidR="00873F1F" w:rsidRPr="00004565">
        <w:rPr>
          <w:bCs/>
          <w:color w:val="000000"/>
        </w:rPr>
        <w:t>й</w:t>
      </w:r>
      <w:r w:rsidRPr="00004565">
        <w:rPr>
          <w:bCs/>
          <w:color w:val="000000"/>
        </w:rPr>
        <w:t xml:space="preserve"> цен</w:t>
      </w:r>
      <w:r w:rsidR="00873F1F" w:rsidRPr="00004565">
        <w:rPr>
          <w:bCs/>
          <w:color w:val="000000"/>
        </w:rPr>
        <w:t xml:space="preserve">тр, музыкальные инструменты, </w:t>
      </w:r>
      <w:r w:rsidRPr="00004565">
        <w:rPr>
          <w:bCs/>
          <w:color w:val="000000"/>
        </w:rPr>
        <w:t xml:space="preserve"> пианино,  спортивное оборудование, атрибуты для спортивных и подвижных игр, магнитофоны в группах</w:t>
      </w:r>
      <w:r w:rsidR="00873F1F" w:rsidRPr="00004565">
        <w:rPr>
          <w:bCs/>
          <w:color w:val="000000"/>
        </w:rPr>
        <w:t>, 2 комплекта мультимедийного оборудования</w:t>
      </w:r>
      <w:r w:rsidRPr="00004565">
        <w:rPr>
          <w:bCs/>
          <w:color w:val="000000"/>
        </w:rPr>
        <w:t>.</w:t>
      </w:r>
    </w:p>
    <w:p w:rsidR="00B5758D" w:rsidRPr="00004565" w:rsidRDefault="00B5758D" w:rsidP="00004565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004565">
        <w:rPr>
          <w:bCs/>
          <w:color w:val="000000"/>
        </w:rPr>
        <w:t xml:space="preserve"> Также в детском саду  имеются:  </w:t>
      </w:r>
    </w:p>
    <w:p w:rsidR="00B5758D" w:rsidRPr="00004565" w:rsidRDefault="00873F1F" w:rsidP="0000456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0"/>
        <w:rPr>
          <w:b/>
          <w:bCs/>
          <w:i/>
          <w:color w:val="000000"/>
        </w:rPr>
      </w:pPr>
      <w:r w:rsidRPr="00004565">
        <w:rPr>
          <w:b/>
          <w:bCs/>
          <w:i/>
          <w:color w:val="000000"/>
        </w:rPr>
        <w:t>8</w:t>
      </w:r>
      <w:r w:rsidR="00B5758D" w:rsidRPr="00004565">
        <w:rPr>
          <w:b/>
          <w:bCs/>
          <w:i/>
          <w:color w:val="000000"/>
        </w:rPr>
        <w:t xml:space="preserve">  компьютеров,  </w:t>
      </w:r>
    </w:p>
    <w:p w:rsidR="00B5758D" w:rsidRPr="00004565" w:rsidRDefault="00873F1F" w:rsidP="0000456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0"/>
        <w:rPr>
          <w:b/>
          <w:bCs/>
          <w:i/>
          <w:color w:val="000000"/>
        </w:rPr>
      </w:pPr>
      <w:r w:rsidRPr="00004565">
        <w:rPr>
          <w:b/>
          <w:bCs/>
          <w:i/>
          <w:color w:val="000000"/>
        </w:rPr>
        <w:t>2</w:t>
      </w:r>
      <w:r w:rsidR="00B5758D" w:rsidRPr="00004565">
        <w:rPr>
          <w:b/>
          <w:bCs/>
          <w:i/>
          <w:color w:val="000000"/>
        </w:rPr>
        <w:t xml:space="preserve"> </w:t>
      </w:r>
      <w:proofErr w:type="gramStart"/>
      <w:r w:rsidR="00B5758D" w:rsidRPr="00004565">
        <w:rPr>
          <w:b/>
          <w:bCs/>
          <w:i/>
          <w:color w:val="000000"/>
        </w:rPr>
        <w:t>лазерных</w:t>
      </w:r>
      <w:proofErr w:type="gramEnd"/>
      <w:r w:rsidR="00B5758D" w:rsidRPr="00004565">
        <w:rPr>
          <w:b/>
          <w:bCs/>
          <w:i/>
          <w:color w:val="000000"/>
        </w:rPr>
        <w:t xml:space="preserve"> принтера, </w:t>
      </w:r>
    </w:p>
    <w:p w:rsidR="00B5758D" w:rsidRPr="00004565" w:rsidRDefault="00873F1F" w:rsidP="0000456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0"/>
        <w:rPr>
          <w:bCs/>
          <w:i/>
          <w:color w:val="000000"/>
        </w:rPr>
      </w:pPr>
      <w:r w:rsidRPr="00004565">
        <w:rPr>
          <w:b/>
          <w:bCs/>
          <w:i/>
          <w:color w:val="000000"/>
        </w:rPr>
        <w:t>1 цифровой</w:t>
      </w:r>
      <w:r w:rsidR="00B5758D" w:rsidRPr="00004565">
        <w:rPr>
          <w:b/>
          <w:bCs/>
          <w:i/>
          <w:color w:val="000000"/>
        </w:rPr>
        <w:t xml:space="preserve"> фотоаппарат,</w:t>
      </w:r>
      <w:r w:rsidRPr="00004565">
        <w:rPr>
          <w:b/>
          <w:bCs/>
          <w:i/>
          <w:color w:val="000000"/>
        </w:rPr>
        <w:t xml:space="preserve"> </w:t>
      </w:r>
      <w:r w:rsidR="00B5758D" w:rsidRPr="00004565">
        <w:rPr>
          <w:b/>
          <w:bCs/>
          <w:i/>
          <w:color w:val="000000"/>
        </w:rPr>
        <w:t>видеокамера</w:t>
      </w:r>
      <w:r w:rsidR="00B5758D" w:rsidRPr="00004565">
        <w:rPr>
          <w:bCs/>
          <w:i/>
          <w:color w:val="000000"/>
        </w:rPr>
        <w:t>.</w:t>
      </w:r>
    </w:p>
    <w:p w:rsidR="00B5758D" w:rsidRPr="00004565" w:rsidRDefault="00B5758D" w:rsidP="00004565">
      <w:pPr>
        <w:autoSpaceDE w:val="0"/>
        <w:autoSpaceDN w:val="0"/>
        <w:adjustRightInd w:val="0"/>
        <w:spacing w:line="276" w:lineRule="auto"/>
        <w:rPr>
          <w:bCs/>
          <w:i/>
          <w:color w:val="000000"/>
          <w:highlight w:val="yellow"/>
        </w:rPr>
      </w:pPr>
    </w:p>
    <w:p w:rsidR="00B5758D" w:rsidRPr="00004565" w:rsidRDefault="00B5758D" w:rsidP="00004565">
      <w:pPr>
        <w:pStyle w:val="a5"/>
        <w:numPr>
          <w:ilvl w:val="0"/>
          <w:numId w:val="6"/>
        </w:numPr>
        <w:spacing w:after="200" w:line="276" w:lineRule="auto"/>
        <w:ind w:left="993" w:firstLine="0"/>
        <w:jc w:val="center"/>
        <w:rPr>
          <w:rFonts w:eastAsia="Calibri"/>
          <w:b/>
          <w:i/>
          <w:lang w:eastAsia="en-US"/>
        </w:rPr>
      </w:pPr>
      <w:r w:rsidRPr="00004565">
        <w:rPr>
          <w:rFonts w:eastAsia="Calibri"/>
          <w:b/>
          <w:i/>
          <w:lang w:eastAsia="en-US"/>
        </w:rPr>
        <w:t>Материально-техническая база</w:t>
      </w:r>
    </w:p>
    <w:p w:rsidR="00B5758D" w:rsidRPr="00004565" w:rsidRDefault="00B5758D" w:rsidP="00004565">
      <w:pPr>
        <w:spacing w:line="276" w:lineRule="auto"/>
        <w:jc w:val="both"/>
        <w:rPr>
          <w:rFonts w:eastAsia="Calibri"/>
          <w:lang w:eastAsia="en-US"/>
        </w:rPr>
      </w:pPr>
      <w:r w:rsidRPr="00004565">
        <w:rPr>
          <w:rFonts w:eastAsia="Calibri"/>
          <w:lang w:eastAsia="en-US"/>
        </w:rPr>
        <w:t xml:space="preserve">Условия осуществления образовательного процесса в ГБДОУ  соответствует   </w:t>
      </w:r>
      <w:r w:rsidR="00873F1F" w:rsidRPr="00004565">
        <w:rPr>
          <w:rFonts w:eastAsia="Calibri"/>
          <w:lang w:eastAsia="en-US"/>
        </w:rPr>
        <w:t xml:space="preserve">федеральным </w:t>
      </w:r>
      <w:r w:rsidRPr="00004565">
        <w:rPr>
          <w:rFonts w:eastAsia="Calibri"/>
          <w:lang w:eastAsia="en-US"/>
        </w:rPr>
        <w:t>государственным</w:t>
      </w:r>
      <w:r w:rsidR="00004565">
        <w:rPr>
          <w:rFonts w:eastAsia="Calibri"/>
          <w:lang w:eastAsia="en-US"/>
        </w:rPr>
        <w:t xml:space="preserve"> образовательным</w:t>
      </w:r>
      <w:bookmarkStart w:id="0" w:name="_GoBack"/>
      <w:bookmarkEnd w:id="0"/>
      <w:r w:rsidRPr="00004565">
        <w:rPr>
          <w:rFonts w:eastAsia="Calibri"/>
          <w:lang w:eastAsia="en-US"/>
        </w:rPr>
        <w:t xml:space="preserve"> </w:t>
      </w:r>
      <w:r w:rsidR="00873F1F" w:rsidRPr="00004565">
        <w:rPr>
          <w:rFonts w:eastAsia="Calibri"/>
          <w:lang w:eastAsia="en-US"/>
        </w:rPr>
        <w:t xml:space="preserve">стандартам </w:t>
      </w:r>
      <w:r w:rsidRPr="00004565">
        <w:rPr>
          <w:rFonts w:eastAsia="Calibri"/>
          <w:lang w:eastAsia="en-US"/>
        </w:rPr>
        <w:t>(в части санитарных и гигиенических норм, охраны здоровья воспитанников и работников, оборудования помещений, оснащённости образовательного процесса и др.)</w:t>
      </w:r>
    </w:p>
    <w:p w:rsidR="00B5758D" w:rsidRPr="00004565" w:rsidRDefault="00B5758D" w:rsidP="00004565">
      <w:pPr>
        <w:spacing w:line="276" w:lineRule="auto"/>
        <w:jc w:val="both"/>
        <w:rPr>
          <w:rFonts w:eastAsia="Calibri"/>
          <w:lang w:eastAsia="en-US"/>
        </w:rPr>
      </w:pPr>
      <w:r w:rsidRPr="00004565">
        <w:rPr>
          <w:rFonts w:eastAsia="Calibri"/>
          <w:lang w:eastAsia="en-US"/>
        </w:rPr>
        <w:t xml:space="preserve">Для поддержания нормального функционирования здания и сооружений в ДОУ ведется активная административно-хозяйственная работа: </w:t>
      </w:r>
    </w:p>
    <w:p w:rsidR="00B5758D" w:rsidRPr="00004565" w:rsidRDefault="00B5758D" w:rsidP="00004565">
      <w:pPr>
        <w:numPr>
          <w:ilvl w:val="0"/>
          <w:numId w:val="5"/>
        </w:numPr>
        <w:spacing w:line="276" w:lineRule="auto"/>
        <w:ind w:firstLine="0"/>
        <w:jc w:val="both"/>
        <w:rPr>
          <w:rFonts w:eastAsia="Calibri"/>
          <w:i/>
          <w:lang w:eastAsia="en-US"/>
        </w:rPr>
      </w:pPr>
      <w:r w:rsidRPr="00004565">
        <w:rPr>
          <w:rFonts w:eastAsia="Calibri"/>
          <w:i/>
          <w:lang w:eastAsia="en-US"/>
        </w:rPr>
        <w:t>ежегодно заключаются договоры на техническое обслуживание здания, техники и оборудования;</w:t>
      </w:r>
    </w:p>
    <w:p w:rsidR="00B5758D" w:rsidRPr="00004565" w:rsidRDefault="00B5758D" w:rsidP="00004565">
      <w:pPr>
        <w:numPr>
          <w:ilvl w:val="0"/>
          <w:numId w:val="5"/>
        </w:numPr>
        <w:spacing w:line="276" w:lineRule="auto"/>
        <w:ind w:firstLine="0"/>
        <w:jc w:val="both"/>
        <w:rPr>
          <w:rFonts w:eastAsia="Calibri"/>
          <w:i/>
          <w:lang w:eastAsia="en-US"/>
        </w:rPr>
      </w:pPr>
      <w:proofErr w:type="spellStart"/>
      <w:r w:rsidRPr="00004565">
        <w:rPr>
          <w:rFonts w:eastAsia="Calibri"/>
          <w:i/>
          <w:lang w:eastAsia="en-US"/>
        </w:rPr>
        <w:t>планово</w:t>
      </w:r>
      <w:proofErr w:type="spellEnd"/>
      <w:r w:rsidRPr="00004565">
        <w:rPr>
          <w:rFonts w:eastAsia="Calibri"/>
          <w:i/>
          <w:lang w:eastAsia="en-US"/>
        </w:rPr>
        <w:t xml:space="preserve"> осуществляется работы (по договорам с организациями) по производственному контролю, коммунальному обслуживанию и пр. </w:t>
      </w:r>
    </w:p>
    <w:p w:rsidR="00B5758D" w:rsidRPr="00004565" w:rsidRDefault="00B5758D" w:rsidP="00004565">
      <w:pPr>
        <w:spacing w:line="276" w:lineRule="auto"/>
        <w:jc w:val="both"/>
        <w:rPr>
          <w:b/>
          <w:bCs/>
        </w:rPr>
      </w:pPr>
    </w:p>
    <w:p w:rsidR="00B5758D" w:rsidRPr="00004565" w:rsidRDefault="00B5758D" w:rsidP="00004565">
      <w:pPr>
        <w:spacing w:after="200" w:line="276" w:lineRule="auto"/>
        <w:contextualSpacing/>
        <w:jc w:val="center"/>
        <w:rPr>
          <w:rFonts w:eastAsia="Calibri"/>
          <w:b/>
          <w:i/>
          <w:lang w:eastAsia="en-US"/>
        </w:rPr>
      </w:pPr>
      <w:r w:rsidRPr="00004565">
        <w:rPr>
          <w:rFonts w:eastAsia="Calibri"/>
          <w:b/>
          <w:i/>
          <w:lang w:eastAsia="en-US"/>
        </w:rPr>
        <w:t>Медицинское обслуживание, организация питания</w:t>
      </w:r>
    </w:p>
    <w:p w:rsidR="00B5758D" w:rsidRPr="00004565" w:rsidRDefault="00B5758D" w:rsidP="00004565">
      <w:pPr>
        <w:spacing w:line="276" w:lineRule="auto"/>
        <w:jc w:val="both"/>
        <w:rPr>
          <w:rFonts w:eastAsia="Calibri"/>
          <w:lang w:eastAsia="en-US"/>
        </w:rPr>
      </w:pPr>
      <w:r w:rsidRPr="00004565">
        <w:rPr>
          <w:rFonts w:eastAsia="Calibri"/>
          <w:lang w:eastAsia="en-US"/>
        </w:rPr>
        <w:t xml:space="preserve">Основной задачей работы педагогического коллектива детского сада является задача создания условий для сохранения и укрепления здоровья детей. На состояние здоровья влияют различные факторы. Это окружающая среда, питание социальные факторы, среди которых уровень жизни населения состояние системы здравоохранения и многое другое. Медицинское обслуживание детей в ДОУ обеспечивают органы здравоохранения детской поликлиники № </w:t>
      </w:r>
      <w:r w:rsidR="00004565" w:rsidRPr="00004565">
        <w:rPr>
          <w:rFonts w:eastAsia="Calibri"/>
          <w:lang w:eastAsia="en-US"/>
        </w:rPr>
        <w:t>124</w:t>
      </w:r>
      <w:r w:rsidRPr="00004565">
        <w:rPr>
          <w:rFonts w:eastAsia="Calibri"/>
          <w:lang w:eastAsia="en-US"/>
        </w:rPr>
        <w:t xml:space="preserve"> </w:t>
      </w:r>
      <w:r w:rsidR="00004565" w:rsidRPr="00004565">
        <w:rPr>
          <w:rFonts w:eastAsia="Calibri"/>
          <w:lang w:eastAsia="en-US"/>
        </w:rPr>
        <w:t>Адмиралтейского</w:t>
      </w:r>
      <w:r w:rsidRPr="00004565">
        <w:rPr>
          <w:rFonts w:eastAsia="Calibri"/>
          <w:lang w:eastAsia="en-US"/>
        </w:rPr>
        <w:t xml:space="preserve"> района Санкт–Петербурга. </w:t>
      </w:r>
    </w:p>
    <w:p w:rsidR="00B5758D" w:rsidRPr="00004565" w:rsidRDefault="00B5758D" w:rsidP="00004565">
      <w:pPr>
        <w:spacing w:line="276" w:lineRule="auto"/>
        <w:jc w:val="both"/>
        <w:rPr>
          <w:rFonts w:eastAsia="Calibri"/>
          <w:lang w:eastAsia="en-US"/>
        </w:rPr>
      </w:pPr>
      <w:r w:rsidRPr="00004565">
        <w:rPr>
          <w:rFonts w:eastAsia="Calibri"/>
          <w:lang w:eastAsia="en-US"/>
        </w:rPr>
        <w:t>Медицинский персонал (медицинская сестра) наряду с администрацией несёт ответственность за здоровье и физическое развитие детей, проведение лечебно-профилактических мероприятий, соблюдение санитарн</w:t>
      </w:r>
      <w:proofErr w:type="gramStart"/>
      <w:r w:rsidRPr="00004565">
        <w:rPr>
          <w:rFonts w:eastAsia="Calibri"/>
          <w:lang w:eastAsia="en-US"/>
        </w:rPr>
        <w:t>о-</w:t>
      </w:r>
      <w:proofErr w:type="gramEnd"/>
      <w:r w:rsidRPr="00004565">
        <w:rPr>
          <w:rFonts w:eastAsia="Calibri"/>
          <w:lang w:eastAsia="en-US"/>
        </w:rPr>
        <w:t xml:space="preserve"> гигиенических норм, режима и обеспечение качества питания. </w:t>
      </w:r>
    </w:p>
    <w:p w:rsidR="00C74E92" w:rsidRPr="00004565" w:rsidRDefault="00B5758D" w:rsidP="00004565">
      <w:pPr>
        <w:spacing w:line="276" w:lineRule="auto"/>
        <w:jc w:val="both"/>
      </w:pPr>
      <w:r w:rsidRPr="00004565">
        <w:rPr>
          <w:rFonts w:eastAsia="Calibri"/>
          <w:lang w:eastAsia="en-US"/>
        </w:rPr>
        <w:t xml:space="preserve">Питание детей 4-х разовое (завтрак, второй завтрак, обед, полдник) осуществляется в соответствии с действующими натуральными нормами питания, нормативными актами РФ и Санкт-Петербурга, СанПиН. Блюда готовятся на пищеблоке ГБДОУ. Источник финансирования – бюджет. </w:t>
      </w:r>
    </w:p>
    <w:sectPr w:rsidR="00C74E92" w:rsidRPr="00004565" w:rsidSect="00004565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7BB3"/>
    <w:multiLevelType w:val="hybridMultilevel"/>
    <w:tmpl w:val="9DF68A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5D59DF"/>
    <w:multiLevelType w:val="hybridMultilevel"/>
    <w:tmpl w:val="0DE6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E7A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A15F61"/>
    <w:multiLevelType w:val="hybridMultilevel"/>
    <w:tmpl w:val="92E623A6"/>
    <w:lvl w:ilvl="0" w:tplc="EDD804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61" w:hanging="360"/>
      </w:pPr>
    </w:lvl>
    <w:lvl w:ilvl="2" w:tplc="0419001B" w:tentative="1">
      <w:start w:val="1"/>
      <w:numFmt w:val="lowerRoman"/>
      <w:lvlText w:val="%3."/>
      <w:lvlJc w:val="right"/>
      <w:pPr>
        <w:ind w:left="1381" w:hanging="180"/>
      </w:pPr>
    </w:lvl>
    <w:lvl w:ilvl="3" w:tplc="0419000F" w:tentative="1">
      <w:start w:val="1"/>
      <w:numFmt w:val="decimal"/>
      <w:lvlText w:val="%4."/>
      <w:lvlJc w:val="left"/>
      <w:pPr>
        <w:ind w:left="2101" w:hanging="360"/>
      </w:pPr>
    </w:lvl>
    <w:lvl w:ilvl="4" w:tplc="04190019" w:tentative="1">
      <w:start w:val="1"/>
      <w:numFmt w:val="lowerLetter"/>
      <w:lvlText w:val="%5."/>
      <w:lvlJc w:val="left"/>
      <w:pPr>
        <w:ind w:left="2821" w:hanging="360"/>
      </w:pPr>
    </w:lvl>
    <w:lvl w:ilvl="5" w:tplc="0419001B" w:tentative="1">
      <w:start w:val="1"/>
      <w:numFmt w:val="lowerRoman"/>
      <w:lvlText w:val="%6."/>
      <w:lvlJc w:val="right"/>
      <w:pPr>
        <w:ind w:left="3541" w:hanging="180"/>
      </w:pPr>
    </w:lvl>
    <w:lvl w:ilvl="6" w:tplc="0419000F" w:tentative="1">
      <w:start w:val="1"/>
      <w:numFmt w:val="decimal"/>
      <w:lvlText w:val="%7."/>
      <w:lvlJc w:val="left"/>
      <w:pPr>
        <w:ind w:left="4261" w:hanging="360"/>
      </w:pPr>
    </w:lvl>
    <w:lvl w:ilvl="7" w:tplc="04190019" w:tentative="1">
      <w:start w:val="1"/>
      <w:numFmt w:val="lowerLetter"/>
      <w:lvlText w:val="%8."/>
      <w:lvlJc w:val="left"/>
      <w:pPr>
        <w:ind w:left="4981" w:hanging="360"/>
      </w:pPr>
    </w:lvl>
    <w:lvl w:ilvl="8" w:tplc="0419001B" w:tentative="1">
      <w:start w:val="1"/>
      <w:numFmt w:val="lowerRoman"/>
      <w:lvlText w:val="%9."/>
      <w:lvlJc w:val="right"/>
      <w:pPr>
        <w:ind w:left="5701" w:hanging="180"/>
      </w:pPr>
    </w:lvl>
  </w:abstractNum>
  <w:abstractNum w:abstractNumId="4">
    <w:nsid w:val="64402E7C"/>
    <w:multiLevelType w:val="hybridMultilevel"/>
    <w:tmpl w:val="F5B4AC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F12F3"/>
    <w:multiLevelType w:val="hybridMultilevel"/>
    <w:tmpl w:val="04B4AD5E"/>
    <w:lvl w:ilvl="0" w:tplc="985A277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8D"/>
    <w:rsid w:val="00004565"/>
    <w:rsid w:val="00873F1F"/>
    <w:rsid w:val="00B5758D"/>
    <w:rsid w:val="00C7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75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5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758D"/>
    <w:pPr>
      <w:ind w:left="720"/>
      <w:contextualSpacing/>
    </w:pPr>
  </w:style>
  <w:style w:type="table" w:styleId="-2">
    <w:name w:val="Light Shading Accent 2"/>
    <w:basedOn w:val="a1"/>
    <w:uiPriority w:val="60"/>
    <w:rsid w:val="00873F1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6">
    <w:name w:val="Table Grid"/>
    <w:basedOn w:val="a1"/>
    <w:uiPriority w:val="59"/>
    <w:rsid w:val="0087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75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5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758D"/>
    <w:pPr>
      <w:ind w:left="720"/>
      <w:contextualSpacing/>
    </w:pPr>
  </w:style>
  <w:style w:type="table" w:styleId="-2">
    <w:name w:val="Light Shading Accent 2"/>
    <w:basedOn w:val="a1"/>
    <w:uiPriority w:val="60"/>
    <w:rsid w:val="00873F1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6">
    <w:name w:val="Table Grid"/>
    <w:basedOn w:val="a1"/>
    <w:uiPriority w:val="59"/>
    <w:rsid w:val="0087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2</cp:revision>
  <dcterms:created xsi:type="dcterms:W3CDTF">2014-12-10T11:14:00Z</dcterms:created>
  <dcterms:modified xsi:type="dcterms:W3CDTF">2014-12-10T11:14:00Z</dcterms:modified>
</cp:coreProperties>
</file>