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0F" w:rsidRDefault="008D390F" w:rsidP="008D390F">
      <w:pPr>
        <w:shd w:val="clear" w:color="auto" w:fill="FFFFFF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0F" w:rsidRDefault="008D390F" w:rsidP="004C6533">
      <w:pPr>
        <w:shd w:val="clear" w:color="auto" w:fill="FFFFFF"/>
        <w:jc w:val="center"/>
        <w:rPr>
          <w:b/>
          <w:bCs/>
          <w:lang w:val="en-US"/>
        </w:rPr>
      </w:pPr>
    </w:p>
    <w:p w:rsidR="008D390F" w:rsidRDefault="008D390F" w:rsidP="004C6533">
      <w:pPr>
        <w:shd w:val="clear" w:color="auto" w:fill="FFFFFF"/>
        <w:jc w:val="center"/>
        <w:rPr>
          <w:b/>
          <w:bCs/>
          <w:lang w:val="en-US"/>
        </w:rPr>
      </w:pPr>
    </w:p>
    <w:p w:rsidR="008D390F" w:rsidRDefault="008D390F" w:rsidP="004C6533">
      <w:pPr>
        <w:shd w:val="clear" w:color="auto" w:fill="FFFFFF"/>
        <w:jc w:val="center"/>
        <w:rPr>
          <w:b/>
          <w:bCs/>
          <w:lang w:val="en-US"/>
        </w:rPr>
      </w:pPr>
    </w:p>
    <w:p w:rsidR="008D390F" w:rsidRDefault="008D390F" w:rsidP="004C6533">
      <w:pPr>
        <w:shd w:val="clear" w:color="auto" w:fill="FFFFFF"/>
        <w:jc w:val="center"/>
        <w:rPr>
          <w:b/>
          <w:bCs/>
          <w:lang w:val="en-US"/>
        </w:rPr>
      </w:pPr>
    </w:p>
    <w:p w:rsidR="008D390F" w:rsidRDefault="008D390F" w:rsidP="004C6533">
      <w:pPr>
        <w:shd w:val="clear" w:color="auto" w:fill="FFFFFF"/>
        <w:jc w:val="center"/>
        <w:rPr>
          <w:b/>
          <w:bCs/>
          <w:lang w:val="en-US"/>
        </w:rPr>
      </w:pPr>
    </w:p>
    <w:p w:rsidR="008D390F" w:rsidRDefault="008D390F" w:rsidP="004C6533">
      <w:pPr>
        <w:shd w:val="clear" w:color="auto" w:fill="FFFFFF"/>
        <w:jc w:val="center"/>
        <w:rPr>
          <w:b/>
          <w:bCs/>
          <w:lang w:val="en-US"/>
        </w:rPr>
      </w:pPr>
    </w:p>
    <w:p w:rsidR="004C6533" w:rsidRPr="004C6533" w:rsidRDefault="004C6533" w:rsidP="004C653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Правила внутреннего трудового распорядка</w:t>
      </w:r>
    </w:p>
    <w:p w:rsidR="004C6533" w:rsidRPr="004C6533" w:rsidRDefault="00B36209" w:rsidP="004C6533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дошкольного образовательного</w:t>
      </w:r>
      <w:r w:rsidR="004C6533" w:rsidRPr="004C6533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учреждения</w:t>
      </w:r>
    </w:p>
    <w:p w:rsidR="0033442A" w:rsidRDefault="0033442A">
      <w:pPr>
        <w:rPr>
          <w:sz w:val="32"/>
          <w:szCs w:val="32"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8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</w:t>
      </w:r>
      <w:r w:rsidR="00B04632">
        <w:rPr>
          <w:rFonts w:cs="Calibri"/>
        </w:rPr>
        <w:t>Государственном бюджетном дошкольном образовательном учреждении детский сад № 42 компенсирующего вида Адмиралтейского района Санкт-Петербурга</w:t>
      </w:r>
      <w:r w:rsidR="00F02F7A">
        <w:rPr>
          <w:rFonts w:cs="Calibri"/>
        </w:rPr>
        <w:t>_</w:t>
      </w:r>
      <w:r w:rsidR="00335E8F">
        <w:rPr>
          <w:rFonts w:cs="Calibri"/>
        </w:rPr>
        <w:t xml:space="preserve"> 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D33773" w:rsidRPr="00D33773">
        <w:fldChar w:fldCharType="begin"/>
      </w:r>
      <w:r w:rsidR="007604C1">
        <w:instrText xml:space="preserve"> HYPERLINK "consultantplus://offline/ref=C10E484CFB71D4AF04F036246B89BCCACF1AA9EEFF63D04AC0075C9ADCE52A1475860D0B27FF9F0Fb5QEM" </w:instrText>
      </w:r>
      <w:r w:rsidR="00D33773" w:rsidRPr="00D33773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D33773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9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При заключении трудового договора обязательному предварительному </w:t>
      </w:r>
      <w:r>
        <w:rPr>
          <w:rFonts w:cs="Calibri"/>
        </w:rPr>
        <w:lastRenderedPageBreak/>
        <w:t>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0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1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r w:rsidR="00FD3EB4">
        <w:rPr>
          <w:rFonts w:cs="Calibri"/>
        </w:rPr>
        <w:t xml:space="preserve"> </w:t>
      </w:r>
      <w:hyperlink r:id="rId14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 xml:space="preserve">и региональными документами, Уставом </w:t>
      </w:r>
      <w:r w:rsidR="00C21AFF">
        <w:rPr>
          <w:rFonts w:cs="Calibri"/>
        </w:rPr>
        <w:t>ГБДОУ</w:t>
      </w:r>
      <w:r w:rsidR="0097186A">
        <w:rPr>
          <w:rFonts w:cs="Calibri"/>
        </w:rPr>
        <w:t>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5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C379BB">
        <w:rPr>
          <w:rFonts w:cs="Calibri"/>
        </w:rPr>
        <w:t xml:space="preserve">- добросовестно исполнять свои трудовые обязанности, возложенные на него </w:t>
      </w:r>
      <w:r w:rsidR="00C379BB">
        <w:rPr>
          <w:rFonts w:cs="Calibri"/>
        </w:rPr>
        <w:lastRenderedPageBreak/>
        <w:t>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</w:t>
      </w:r>
      <w:r w:rsidR="00C21AFF">
        <w:rPr>
          <w:rFonts w:cs="Calibri"/>
        </w:rPr>
        <w:t>ГБДОУ</w:t>
      </w:r>
      <w:r w:rsidR="00801049">
        <w:rPr>
          <w:rFonts w:cs="Calibri"/>
        </w:rPr>
        <w:t>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</w:t>
      </w:r>
      <w:proofErr w:type="gramStart"/>
      <w:r w:rsidR="00801049"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5.4. Непредставление работником объяснения не является препятствием для </w:t>
      </w:r>
      <w:r>
        <w:rPr>
          <w:rFonts w:cs="Calibri"/>
        </w:rPr>
        <w:lastRenderedPageBreak/>
        <w:t>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6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  <w:proofErr w:type="gramEnd"/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1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</w:t>
      </w:r>
      <w:r w:rsidR="00C21AFF">
        <w:rPr>
          <w:rFonts w:cs="Calibri"/>
        </w:rPr>
        <w:t>ГБДОУ</w:t>
      </w:r>
      <w:r w:rsidR="007C7CEE">
        <w:rPr>
          <w:rFonts w:cs="Calibri"/>
        </w:rPr>
        <w:t xml:space="preserve">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2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3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4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5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</w:t>
      </w:r>
      <w:r w:rsidR="0048722B" w:rsidRPr="0048722B">
        <w:rPr>
          <w:rFonts w:cs="Calibri"/>
        </w:rPr>
        <w:t xml:space="preserve"> </w:t>
      </w:r>
      <w:r w:rsidR="0048722B">
        <w:rPr>
          <w:rFonts w:cs="Calibri"/>
        </w:rPr>
        <w:t xml:space="preserve">Для работников  </w:t>
      </w:r>
      <w:r w:rsidR="00C21AFF">
        <w:rPr>
          <w:rFonts w:cs="Calibri"/>
        </w:rPr>
        <w:t xml:space="preserve">ГБДОУ </w:t>
      </w:r>
      <w:r w:rsidR="0048722B">
        <w:rPr>
          <w:rFonts w:cs="Calibri"/>
        </w:rPr>
        <w:t>установлена пятидневная рабочая неделя с двумя выходными днями (субботой, воскресеньем).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6F7173">
        <w:rPr>
          <w:rFonts w:cs="Calibri"/>
        </w:rPr>
        <w:t xml:space="preserve">8.2. </w:t>
      </w:r>
      <w:r w:rsidR="0048722B">
        <w:rPr>
          <w:rFonts w:cs="Calibri"/>
        </w:rPr>
        <w:t xml:space="preserve">Работникам </w:t>
      </w:r>
      <w:r w:rsidR="00C21AFF">
        <w:rPr>
          <w:rFonts w:cs="Calibri"/>
        </w:rPr>
        <w:t xml:space="preserve">ГБДОУ </w:t>
      </w:r>
      <w:r w:rsidR="0048722B">
        <w:rPr>
          <w:rFonts w:cs="Calibri"/>
        </w:rPr>
        <w:t xml:space="preserve">устанавливается режим рабочего времени в соответствии с </w:t>
      </w:r>
      <w:r w:rsidR="0048722B">
        <w:rPr>
          <w:rFonts w:cs="Calibri"/>
        </w:rPr>
        <w:lastRenderedPageBreak/>
        <w:t>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иные в соответствии с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904EB5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</w:t>
      </w:r>
      <w:r w:rsidR="00B86213">
        <w:rPr>
          <w:rFonts w:cs="Calibri"/>
        </w:rPr>
        <w:t xml:space="preserve">. </w:t>
      </w:r>
      <w:r w:rsidR="00904EB5">
        <w:rPr>
          <w:rFonts w:cs="Calibri"/>
        </w:rPr>
        <w:t>Продолжительность рабочего времени для педагогического, медицинского и обслуживающего персонала</w:t>
      </w:r>
      <w:r w:rsidR="00A064F0">
        <w:rPr>
          <w:rFonts w:cs="Calibri"/>
        </w:rPr>
        <w:t xml:space="preserve"> (на 1 ставку)</w:t>
      </w:r>
      <w:r w:rsidR="00904EB5">
        <w:rPr>
          <w:rFonts w:cs="Calibri"/>
        </w:rPr>
        <w:t xml:space="preserve">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8.4.</w:t>
      </w:r>
      <w:r w:rsidR="00B86213">
        <w:rPr>
          <w:rFonts w:cs="Calibri"/>
        </w:rPr>
        <w:t>Время начала и окончания работы</w:t>
      </w:r>
      <w:r>
        <w:rPr>
          <w:rFonts w:cs="Calibri"/>
        </w:rPr>
        <w:t xml:space="preserve"> педагогических работников </w:t>
      </w:r>
      <w:r w:rsidR="00C21AFF">
        <w:rPr>
          <w:rFonts w:cs="Calibri"/>
        </w:rPr>
        <w:t>ГБДОУ</w:t>
      </w:r>
      <w:r>
        <w:rPr>
          <w:rFonts w:cs="Calibri"/>
        </w:rPr>
        <w:t>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F7173">
        <w:rPr>
          <w:rFonts w:cs="Calibri"/>
        </w:rPr>
        <w:t>8.</w:t>
      </w:r>
      <w:r>
        <w:rPr>
          <w:rFonts w:cs="Calibri"/>
        </w:rPr>
        <w:t>4</w:t>
      </w:r>
      <w:r w:rsidR="006F7173">
        <w:rPr>
          <w:rFonts w:cs="Calibri"/>
        </w:rPr>
        <w:t>.1.</w:t>
      </w:r>
      <w:r w:rsidR="00B86213">
        <w:rPr>
          <w:rFonts w:cs="Calibri"/>
        </w:rPr>
        <w:t xml:space="preserve"> </w:t>
      </w:r>
      <w:r w:rsidR="006F7173">
        <w:rPr>
          <w:rFonts w:cs="Calibri"/>
        </w:rPr>
        <w:t xml:space="preserve">для воспитателей </w:t>
      </w:r>
      <w:r w:rsidR="00C21AFF">
        <w:rPr>
          <w:rFonts w:cs="Calibri"/>
        </w:rPr>
        <w:t>ГБДОУ</w:t>
      </w:r>
      <w:r w:rsidR="006F7173">
        <w:rPr>
          <w:rFonts w:cs="Calibri"/>
        </w:rPr>
        <w:t>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Первая смена:</w:t>
      </w:r>
      <w:r w:rsidR="00B86213">
        <w:rPr>
          <w:rFonts w:cs="Calibri"/>
        </w:rPr>
        <w:t xml:space="preserve"> с </w:t>
      </w:r>
      <w:r w:rsidR="009A32C9">
        <w:rPr>
          <w:rFonts w:cs="Calibri"/>
        </w:rPr>
        <w:t>7.00 часов до 1</w:t>
      </w:r>
      <w:r w:rsidR="00A064F0">
        <w:rPr>
          <w:rFonts w:cs="Calibri"/>
        </w:rPr>
        <w:t>4.00</w:t>
      </w:r>
      <w:r>
        <w:rPr>
          <w:rFonts w:cs="Calibri"/>
        </w:rPr>
        <w:t xml:space="preserve"> часов, </w:t>
      </w:r>
      <w:r w:rsidR="00B86213">
        <w:rPr>
          <w:rFonts w:cs="Calibri"/>
        </w:rPr>
        <w:t xml:space="preserve"> перерыв для отдыха и питания </w:t>
      </w:r>
      <w:r w:rsidR="00A064F0">
        <w:rPr>
          <w:rFonts w:cs="Calibri"/>
        </w:rPr>
        <w:t>с 12.30</w:t>
      </w:r>
      <w:r>
        <w:rPr>
          <w:rFonts w:cs="Calibri"/>
        </w:rPr>
        <w:t xml:space="preserve"> часов до </w:t>
      </w:r>
      <w:r w:rsidR="00A064F0">
        <w:rPr>
          <w:rFonts w:cs="Calibri"/>
        </w:rPr>
        <w:t>13</w:t>
      </w:r>
      <w:r>
        <w:rPr>
          <w:rFonts w:cs="Calibri"/>
        </w:rPr>
        <w:t xml:space="preserve"> часов </w:t>
      </w:r>
      <w:r w:rsidR="00A064F0">
        <w:rPr>
          <w:rFonts w:cs="Calibri"/>
        </w:rPr>
        <w:t>30</w:t>
      </w:r>
      <w:r>
        <w:rPr>
          <w:rFonts w:cs="Calibri"/>
        </w:rPr>
        <w:t xml:space="preserve"> минут.</w:t>
      </w:r>
    </w:p>
    <w:p w:rsidR="006F7173" w:rsidRDefault="006F7173" w:rsidP="00A064F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Вторая см</w:t>
      </w:r>
      <w:r w:rsidR="00A064F0">
        <w:rPr>
          <w:rFonts w:cs="Calibri"/>
        </w:rPr>
        <w:t>ена: с 14.00</w:t>
      </w:r>
      <w:r w:rsidR="009A32C9">
        <w:rPr>
          <w:rFonts w:cs="Calibri"/>
        </w:rPr>
        <w:t xml:space="preserve"> часов до 19.00</w:t>
      </w:r>
      <w:r>
        <w:rPr>
          <w:rFonts w:cs="Calibri"/>
        </w:rPr>
        <w:t xml:space="preserve"> часов</w:t>
      </w:r>
      <w:proofErr w:type="gramStart"/>
      <w:r>
        <w:rPr>
          <w:rFonts w:cs="Calibri"/>
        </w:rPr>
        <w:t>.</w:t>
      </w:r>
      <w:proofErr w:type="gramEnd"/>
      <w:r w:rsidR="00A064F0">
        <w:rPr>
          <w:rFonts w:cs="Calibri"/>
        </w:rPr>
        <w:t xml:space="preserve"> </w:t>
      </w:r>
      <w:proofErr w:type="gramStart"/>
      <w:r w:rsidR="00A064F0">
        <w:rPr>
          <w:rFonts w:cs="Calibri"/>
        </w:rPr>
        <w:t>п</w:t>
      </w:r>
      <w:proofErr w:type="gramEnd"/>
      <w:r w:rsidR="00A064F0">
        <w:rPr>
          <w:rFonts w:cs="Calibri"/>
        </w:rPr>
        <w:t>ерерыв для отдыха и питания с 14.30 часов до 15 часов 30 минут.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.2. для музыкальных руководителей:</w:t>
      </w:r>
      <w:r w:rsidR="00CF5951">
        <w:rPr>
          <w:rFonts w:cs="Calibri"/>
        </w:rPr>
        <w:t xml:space="preserve"> с 8.00 до 12.48</w:t>
      </w:r>
      <w:r w:rsidR="009A32C9">
        <w:rPr>
          <w:rFonts w:cs="Calibri"/>
        </w:rPr>
        <w:t xml:space="preserve"> или с 13.00  до 1</w:t>
      </w:r>
      <w:r w:rsidR="00CF5951">
        <w:rPr>
          <w:rFonts w:cs="Calibri"/>
        </w:rPr>
        <w:t>7.48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.3. для инструктора по физической культуре:</w:t>
      </w:r>
      <w:r w:rsidR="009A32C9">
        <w:rPr>
          <w:rFonts w:cs="Calibri"/>
        </w:rPr>
        <w:t xml:space="preserve"> с 8.00 до 1</w:t>
      </w:r>
      <w:r w:rsidR="00A064F0">
        <w:rPr>
          <w:rFonts w:cs="Calibri"/>
        </w:rPr>
        <w:t>4</w:t>
      </w:r>
      <w:r w:rsidR="009A32C9">
        <w:rPr>
          <w:rFonts w:cs="Calibri"/>
        </w:rPr>
        <w:t>.00 или с 1</w:t>
      </w:r>
      <w:r w:rsidR="00A064F0">
        <w:rPr>
          <w:rFonts w:cs="Calibri"/>
        </w:rPr>
        <w:t>2</w:t>
      </w:r>
      <w:r w:rsidR="009A32C9">
        <w:rPr>
          <w:rFonts w:cs="Calibri"/>
        </w:rPr>
        <w:t>.00  до 18.00 (на 1 ставку)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.4. для учителей – логопедов:</w:t>
      </w:r>
      <w:r w:rsidR="000A3A44">
        <w:rPr>
          <w:rFonts w:cs="Calibri"/>
        </w:rPr>
        <w:t xml:space="preserve"> с 9.00 до 1</w:t>
      </w:r>
      <w:r w:rsidR="00432014">
        <w:rPr>
          <w:rFonts w:cs="Calibri"/>
        </w:rPr>
        <w:t>3</w:t>
      </w:r>
      <w:r w:rsidR="000A3A44">
        <w:rPr>
          <w:rFonts w:cs="Calibri"/>
        </w:rPr>
        <w:t>.00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.5. для педагога-психолога:</w:t>
      </w:r>
      <w:r w:rsidR="000A3A44">
        <w:rPr>
          <w:rFonts w:cs="Calibri"/>
        </w:rPr>
        <w:t xml:space="preserve"> с 9.00 до  1</w:t>
      </w:r>
      <w:r w:rsidR="00432014">
        <w:rPr>
          <w:rFonts w:cs="Calibri"/>
        </w:rPr>
        <w:t>6.12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8.5</w:t>
      </w:r>
      <w:r w:rsidR="006F7173">
        <w:rPr>
          <w:rFonts w:cs="Calibri"/>
        </w:rPr>
        <w:t xml:space="preserve">. Время начала и окончания работы для помощников воспитателей </w:t>
      </w:r>
      <w:r w:rsidR="00C21AFF">
        <w:rPr>
          <w:rFonts w:cs="Calibri"/>
        </w:rPr>
        <w:t>ГБДОУ</w:t>
      </w:r>
      <w:r w:rsidR="006F7173">
        <w:rPr>
          <w:rFonts w:cs="Calibri"/>
        </w:rPr>
        <w:t>:</w:t>
      </w:r>
    </w:p>
    <w:p w:rsidR="006F7173" w:rsidRDefault="009A32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8.00 часов до 17.00</w:t>
      </w:r>
      <w:r w:rsidR="006F7173">
        <w:rPr>
          <w:rFonts w:cs="Calibri"/>
        </w:rPr>
        <w:t xml:space="preserve"> часов,  п</w:t>
      </w:r>
      <w:r>
        <w:rPr>
          <w:rFonts w:cs="Calibri"/>
        </w:rPr>
        <w:t>ерерыв для отдыха и питания с 13.30 часов до 14.30</w:t>
      </w:r>
      <w:r w:rsidR="006F7173">
        <w:rPr>
          <w:rFonts w:cs="Calibri"/>
        </w:rPr>
        <w:t xml:space="preserve"> часов. </w:t>
      </w:r>
    </w:p>
    <w:p w:rsidR="006F7173" w:rsidRDefault="00687CD6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04EB5">
        <w:rPr>
          <w:rFonts w:cs="Calibri"/>
        </w:rPr>
        <w:t>8.6</w:t>
      </w:r>
      <w:r w:rsidR="006F7173">
        <w:rPr>
          <w:rFonts w:cs="Calibri"/>
        </w:rPr>
        <w:t xml:space="preserve">. Время начала и окончания работы для </w:t>
      </w:r>
      <w:r w:rsidR="007B64FC">
        <w:rPr>
          <w:rFonts w:cs="Calibri"/>
        </w:rPr>
        <w:t>иных</w:t>
      </w:r>
      <w:r w:rsidR="006F7173">
        <w:rPr>
          <w:rFonts w:cs="Calibri"/>
        </w:rPr>
        <w:t xml:space="preserve"> работников </w:t>
      </w:r>
      <w:r w:rsidR="00C21AFF">
        <w:rPr>
          <w:rFonts w:cs="Calibri"/>
        </w:rPr>
        <w:t>ГБДОУ</w:t>
      </w:r>
      <w:r w:rsidR="007B64FC">
        <w:rPr>
          <w:rFonts w:cs="Calibri"/>
        </w:rPr>
        <w:t xml:space="preserve"> (на 1 ставку)</w:t>
      </w:r>
      <w:r w:rsidR="006F7173">
        <w:rPr>
          <w:rFonts w:cs="Calibri"/>
        </w:rPr>
        <w:t>:</w:t>
      </w:r>
    </w:p>
    <w:p w:rsidR="007B64FC" w:rsidRDefault="007B64FC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>Заведующий – 8 часов в день, 40 часов в неделю;</w:t>
      </w:r>
    </w:p>
    <w:p w:rsidR="007B64FC" w:rsidRDefault="007B64FC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>Завхоз – 8 часов в день, 40 часов в неделю;</w:t>
      </w:r>
    </w:p>
    <w:p w:rsidR="007B64FC" w:rsidRDefault="007B64FC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proofErr w:type="spellStart"/>
      <w:r>
        <w:rPr>
          <w:rFonts w:cs="Calibri"/>
        </w:rPr>
        <w:t>Документовед</w:t>
      </w:r>
      <w:proofErr w:type="spellEnd"/>
      <w:r>
        <w:rPr>
          <w:rFonts w:cs="Calibri"/>
        </w:rPr>
        <w:t xml:space="preserve"> – 8 часов в день, 40 часов в неделю;</w:t>
      </w:r>
    </w:p>
    <w:p w:rsidR="007B64FC" w:rsidRPr="007B64FC" w:rsidRDefault="007B64FC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rStyle w:val="ab"/>
          <w:b w:val="0"/>
          <w:shd w:val="clear" w:color="auto" w:fill="FFFFFF"/>
        </w:rPr>
        <w:t>П</w:t>
      </w:r>
      <w:r w:rsidRPr="007B64FC">
        <w:rPr>
          <w:rStyle w:val="ab"/>
          <w:b w:val="0"/>
          <w:shd w:val="clear" w:color="auto" w:fill="FFFFFF"/>
        </w:rPr>
        <w:t xml:space="preserve">овар, </w:t>
      </w:r>
      <w:r>
        <w:rPr>
          <w:rStyle w:val="ab"/>
          <w:b w:val="0"/>
          <w:shd w:val="clear" w:color="auto" w:fill="FFFFFF"/>
        </w:rPr>
        <w:t>кухонный рабочий</w:t>
      </w:r>
      <w:r w:rsidRPr="007B64FC">
        <w:rPr>
          <w:rStyle w:val="ab"/>
          <w:b w:val="0"/>
          <w:shd w:val="clear" w:color="auto" w:fill="FFFFFF"/>
        </w:rPr>
        <w:t>,</w:t>
      </w:r>
      <w:r>
        <w:rPr>
          <w:rStyle w:val="ab"/>
          <w:b w:val="0"/>
          <w:shd w:val="clear" w:color="auto" w:fill="FFFFFF"/>
        </w:rPr>
        <w:t xml:space="preserve"> мойщик посуды,</w:t>
      </w:r>
      <w:r w:rsidRPr="007B64FC">
        <w:rPr>
          <w:rStyle w:val="ab"/>
          <w:b w:val="0"/>
          <w:shd w:val="clear" w:color="auto" w:fill="FFFFFF"/>
        </w:rPr>
        <w:t xml:space="preserve"> </w:t>
      </w:r>
      <w:r>
        <w:rPr>
          <w:rStyle w:val="ab"/>
          <w:b w:val="0"/>
          <w:shd w:val="clear" w:color="auto" w:fill="FFFFFF"/>
        </w:rPr>
        <w:t>машинист</w:t>
      </w:r>
      <w:r w:rsidRPr="007B64FC">
        <w:rPr>
          <w:rStyle w:val="ab"/>
          <w:b w:val="0"/>
          <w:shd w:val="clear" w:color="auto" w:fill="FFFFFF"/>
        </w:rPr>
        <w:t xml:space="preserve"> по стирке и ремонту </w:t>
      </w:r>
      <w:r>
        <w:rPr>
          <w:rStyle w:val="ab"/>
          <w:b w:val="0"/>
          <w:shd w:val="clear" w:color="auto" w:fill="FFFFFF"/>
        </w:rPr>
        <w:t>спецодежды, рабочий</w:t>
      </w:r>
      <w:r w:rsidRPr="007B64FC">
        <w:rPr>
          <w:rStyle w:val="ab"/>
          <w:b w:val="0"/>
          <w:shd w:val="clear" w:color="auto" w:fill="FFFFFF"/>
        </w:rPr>
        <w:t xml:space="preserve"> по комплексному ремонту</w:t>
      </w:r>
      <w:r>
        <w:rPr>
          <w:rStyle w:val="ab"/>
          <w:b w:val="0"/>
          <w:shd w:val="clear" w:color="auto" w:fill="FFFFFF"/>
        </w:rPr>
        <w:t xml:space="preserve"> и обслуживанию здания, уборщик служебных помещений, электромонтер</w:t>
      </w:r>
      <w:r w:rsidRPr="007B64FC">
        <w:rPr>
          <w:rStyle w:val="ab"/>
          <w:b w:val="0"/>
          <w:shd w:val="clear" w:color="auto" w:fill="FFFFFF"/>
        </w:rPr>
        <w:t xml:space="preserve"> </w:t>
      </w:r>
      <w:r>
        <w:rPr>
          <w:rStyle w:val="ab"/>
          <w:b w:val="0"/>
          <w:shd w:val="clear" w:color="auto" w:fill="FFFFFF"/>
        </w:rPr>
        <w:t xml:space="preserve">по 8 часов в день, </w:t>
      </w:r>
      <w:r>
        <w:rPr>
          <w:rFonts w:cs="Calibri"/>
        </w:rPr>
        <w:t>40 часов в неделю</w:t>
      </w:r>
      <w:r>
        <w:rPr>
          <w:rStyle w:val="ab"/>
          <w:b w:val="0"/>
          <w:shd w:val="clear" w:color="auto" w:fill="FFFFFF"/>
        </w:rPr>
        <w:t>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8.7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 xml:space="preserve">Продолжительность рабочего дня или смены, непосредственно </w:t>
      </w:r>
      <w:proofErr w:type="gramStart"/>
      <w:r w:rsidR="00B86213">
        <w:rPr>
          <w:rFonts w:cs="Calibri"/>
        </w:rPr>
        <w:t>предшествующих</w:t>
      </w:r>
      <w:proofErr w:type="gramEnd"/>
      <w:r w:rsidR="00B86213">
        <w:rPr>
          <w:rFonts w:cs="Calibri"/>
        </w:rPr>
        <w:t xml:space="preserve">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8</w:t>
      </w:r>
      <w:r w:rsidR="00B86213">
        <w:rPr>
          <w:rFonts w:cs="Calibri"/>
        </w:rPr>
        <w:t xml:space="preserve">. </w:t>
      </w:r>
      <w:proofErr w:type="gramStart"/>
      <w:r w:rsidR="00B86213">
        <w:rPr>
          <w:rFonts w:cs="Calibri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8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8.10</w:t>
      </w:r>
      <w:proofErr w:type="gramStart"/>
      <w:r>
        <w:rPr>
          <w:rFonts w:cs="Calibri"/>
        </w:rPr>
        <w:t xml:space="preserve"> 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 xml:space="preserve">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29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proofErr w:type="gramStart"/>
      <w:r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 xml:space="preserve">о согласованию отдельного работника и Работодателя может быть установлен </w:t>
      </w:r>
      <w:r w:rsidR="00B86213">
        <w:rPr>
          <w:rFonts w:cs="Calibri"/>
        </w:rPr>
        <w:lastRenderedPageBreak/>
        <w:t>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</w:t>
      </w:r>
      <w:proofErr w:type="gramStart"/>
      <w:r w:rsidR="00B86213">
        <w:rPr>
          <w:rFonts w:cs="Calibri"/>
        </w:rPr>
        <w:t>прихода</w:t>
      </w:r>
      <w:proofErr w:type="gramEnd"/>
      <w:r w:rsidR="00B86213">
        <w:rPr>
          <w:rFonts w:cs="Calibri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>
        <w:rPr>
          <w:rFonts w:cs="Calibri"/>
        </w:rPr>
        <w:t>работникам</w:t>
      </w:r>
      <w:r w:rsidR="0049715C">
        <w:rPr>
          <w:rFonts w:cs="Calibri"/>
        </w:rPr>
        <w:t xml:space="preserve"> </w:t>
      </w:r>
      <w:r w:rsidR="00C21AFF">
        <w:rPr>
          <w:rFonts w:cs="Calibri"/>
        </w:rPr>
        <w:t>ГБДОУ</w:t>
      </w:r>
      <w:r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графиком отпусков работник должен быть ознакомлен </w:t>
      </w:r>
      <w:r w:rsidR="00473FFB">
        <w:rPr>
          <w:rFonts w:cs="Calibri"/>
        </w:rPr>
        <w:t xml:space="preserve">не </w:t>
      </w:r>
      <w:proofErr w:type="gramStart"/>
      <w:r w:rsidR="00473FFB">
        <w:rPr>
          <w:rFonts w:cs="Calibri"/>
        </w:rPr>
        <w:t>позднее</w:t>
      </w:r>
      <w:proofErr w:type="gramEnd"/>
      <w:r w:rsidR="00473FFB">
        <w:rPr>
          <w:rFonts w:cs="Calibri"/>
        </w:rPr>
        <w:t xml:space="preserve"> чем за две недели</w:t>
      </w:r>
      <w:r>
        <w:rPr>
          <w:rFonts w:cs="Calibri"/>
        </w:rPr>
        <w:t xml:space="preserve"> до начала отпуска.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0" w:name="Par243"/>
      <w:bookmarkEnd w:id="0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7A1D52">
        <w:rPr>
          <w:rFonts w:cs="Calibri"/>
        </w:rPr>
        <w:t xml:space="preserve"> к званию…..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54"/>
      <w:bookmarkEnd w:id="1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9"/>
      <w:bookmarkEnd w:id="2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3" w:name="Par261"/>
      <w:bookmarkEnd w:id="3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</w:t>
      </w:r>
      <w:r>
        <w:rPr>
          <w:rFonts w:cs="Calibri"/>
        </w:rPr>
        <w:lastRenderedPageBreak/>
        <w:t xml:space="preserve">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0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>ановлений, предписаний центров 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4" w:name="Par279"/>
      <w:bookmarkEnd w:id="4"/>
      <w:r w:rsidRPr="00EB35C9">
        <w:rPr>
          <w:rFonts w:cs="Calibri"/>
          <w:b/>
        </w:rPr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 xml:space="preserve">помещении и на территории </w:t>
      </w:r>
      <w:r w:rsidR="00C21AFF">
        <w:rPr>
          <w:rFonts w:cs="Calibri"/>
        </w:rPr>
        <w:t>ГБДОУ</w:t>
      </w:r>
      <w:r w:rsidR="00EB35C9">
        <w:rPr>
          <w:rFonts w:cs="Calibri"/>
        </w:rPr>
        <w:t>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вести </w:t>
      </w:r>
      <w:proofErr w:type="gramStart"/>
      <w:r>
        <w:rPr>
          <w:rFonts w:cs="Calibri"/>
        </w:rPr>
        <w:t>длительные личные телефонные разговоры</w:t>
      </w:r>
      <w:proofErr w:type="gramEnd"/>
      <w:r>
        <w:rPr>
          <w:rFonts w:cs="Calibri"/>
        </w:rPr>
        <w:t xml:space="preserve"> (свыше </w:t>
      </w:r>
      <w:r w:rsidR="00D96A36">
        <w:rPr>
          <w:rFonts w:cs="Calibri"/>
        </w:rPr>
        <w:t>15</w:t>
      </w:r>
      <w:r>
        <w:rPr>
          <w:rFonts w:cs="Calibri"/>
        </w:rPr>
        <w:t xml:space="preserve"> минут за рабочий день);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C21AFF">
        <w:rPr>
          <w:rFonts w:cs="Calibri"/>
        </w:rPr>
        <w:t>ГБДОУ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</w:t>
      </w:r>
      <w:r w:rsidR="00EB35C9">
        <w:rPr>
          <w:rFonts w:cs="Calibri"/>
        </w:rPr>
        <w:lastRenderedPageBreak/>
        <w:t xml:space="preserve">отношениях с обучающимися, другими работниками </w:t>
      </w:r>
      <w:r w:rsidR="00C21AFF">
        <w:rPr>
          <w:rFonts w:cs="Calibri"/>
        </w:rPr>
        <w:t>ГБДОУ</w:t>
      </w:r>
      <w:r w:rsidR="00EB35C9">
        <w:rPr>
          <w:rFonts w:cs="Calibri"/>
        </w:rPr>
        <w:t xml:space="preserve">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 xml:space="preserve">В </w:t>
      </w:r>
      <w:r w:rsidR="00C21AFF">
        <w:rPr>
          <w:rFonts w:cs="Calibri"/>
        </w:rPr>
        <w:t>ГБДОУ</w:t>
      </w:r>
      <w:r w:rsidR="00082ED4">
        <w:rPr>
          <w:rFonts w:cs="Calibri"/>
        </w:rPr>
        <w:t xml:space="preserve"> </w:t>
      </w:r>
      <w:bookmarkStart w:id="5" w:name="_GoBack"/>
      <w:bookmarkEnd w:id="5"/>
      <w:r w:rsidR="00EB35C9">
        <w:rPr>
          <w:rFonts w:cs="Calibri"/>
        </w:rPr>
        <w:t>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cs="Calibri"/>
        </w:rPr>
        <w:t>принимаемых</w:t>
      </w:r>
      <w:proofErr w:type="gramEnd"/>
      <w:r>
        <w:rPr>
          <w:rFonts w:cs="Calibri"/>
        </w:rPr>
        <w:t xml:space="preserve"> на работу. </w:t>
      </w:r>
    </w:p>
    <w:p w:rsidR="00B86213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</w:t>
      </w:r>
      <w:r w:rsidR="00C21AFF">
        <w:rPr>
          <w:rFonts w:cs="Calibri"/>
        </w:rPr>
        <w:t>ГБДОУ</w:t>
      </w:r>
      <w:r w:rsidR="00082ED4">
        <w:rPr>
          <w:rFonts w:cs="Calibri"/>
        </w:rPr>
        <w:t xml:space="preserve"> </w:t>
      </w:r>
      <w:r>
        <w:rPr>
          <w:rFonts w:cs="Calibri"/>
        </w:rPr>
        <w:t xml:space="preserve">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B04632" w:rsidRDefault="00B86213" w:rsidP="00B04632">
      <w:pPr>
        <w:pStyle w:val="ConsPlusNonformat"/>
        <w:spacing w:line="276" w:lineRule="auto"/>
        <w:rPr>
          <w:rFonts w:cs="Calibri"/>
          <w:sz w:val="2"/>
          <w:szCs w:val="2"/>
        </w:rPr>
      </w:pPr>
      <w:r>
        <w:t xml:space="preserve">          </w:t>
      </w:r>
    </w:p>
    <w:sectPr w:rsidR="00C379BB" w:rsidRPr="00B04632" w:rsidSect="00D33773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80" w:rsidRDefault="00904680" w:rsidP="00F551E2">
      <w:r>
        <w:separator/>
      </w:r>
    </w:p>
  </w:endnote>
  <w:endnote w:type="continuationSeparator" w:id="0">
    <w:p w:rsidR="00904680" w:rsidRDefault="00904680" w:rsidP="00F5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7663557"/>
      <w:docPartObj>
        <w:docPartGallery w:val="Page Numbers (Bottom of Page)"/>
        <w:docPartUnique/>
      </w:docPartObj>
    </w:sdtPr>
    <w:sdtContent>
      <w:p w:rsidR="00F551E2" w:rsidRDefault="00D33773">
        <w:pPr>
          <w:pStyle w:val="a7"/>
          <w:jc w:val="right"/>
        </w:pPr>
        <w:r>
          <w:fldChar w:fldCharType="begin"/>
        </w:r>
        <w:r w:rsidR="00F551E2">
          <w:instrText>PAGE   \* MERGEFORMAT</w:instrText>
        </w:r>
        <w:r>
          <w:fldChar w:fldCharType="separate"/>
        </w:r>
        <w:r w:rsidR="008D390F">
          <w:rPr>
            <w:noProof/>
          </w:rPr>
          <w:t>1</w:t>
        </w:r>
        <w:r>
          <w:fldChar w:fldCharType="end"/>
        </w:r>
      </w:p>
    </w:sdtContent>
  </w:sdt>
  <w:p w:rsidR="00F551E2" w:rsidRDefault="00F551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80" w:rsidRDefault="00904680" w:rsidP="00F551E2">
      <w:r>
        <w:separator/>
      </w:r>
    </w:p>
  </w:footnote>
  <w:footnote w:type="continuationSeparator" w:id="0">
    <w:p w:rsidR="00904680" w:rsidRDefault="00904680" w:rsidP="00F55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9B"/>
    <w:rsid w:val="00013795"/>
    <w:rsid w:val="00016D1A"/>
    <w:rsid w:val="000203A9"/>
    <w:rsid w:val="00027FD0"/>
    <w:rsid w:val="000312E2"/>
    <w:rsid w:val="0003232B"/>
    <w:rsid w:val="00034BAB"/>
    <w:rsid w:val="00037D67"/>
    <w:rsid w:val="00043CF9"/>
    <w:rsid w:val="00063966"/>
    <w:rsid w:val="000665DD"/>
    <w:rsid w:val="00073E79"/>
    <w:rsid w:val="00082ED4"/>
    <w:rsid w:val="00085753"/>
    <w:rsid w:val="00090099"/>
    <w:rsid w:val="00090A51"/>
    <w:rsid w:val="00093E1E"/>
    <w:rsid w:val="000A3A44"/>
    <w:rsid w:val="000A6C5A"/>
    <w:rsid w:val="000B199B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38DA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E622C"/>
    <w:rsid w:val="00304B43"/>
    <w:rsid w:val="00316655"/>
    <w:rsid w:val="00316C9F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A6470"/>
    <w:rsid w:val="003B43B4"/>
    <w:rsid w:val="003C5E47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32014"/>
    <w:rsid w:val="0043343C"/>
    <w:rsid w:val="00441C2F"/>
    <w:rsid w:val="00442923"/>
    <w:rsid w:val="00446B7F"/>
    <w:rsid w:val="0045109E"/>
    <w:rsid w:val="004513CC"/>
    <w:rsid w:val="00451C9B"/>
    <w:rsid w:val="004568F0"/>
    <w:rsid w:val="00465A06"/>
    <w:rsid w:val="00473FFB"/>
    <w:rsid w:val="0048201B"/>
    <w:rsid w:val="004871B9"/>
    <w:rsid w:val="0048722B"/>
    <w:rsid w:val="0048722E"/>
    <w:rsid w:val="00493AA6"/>
    <w:rsid w:val="0049715C"/>
    <w:rsid w:val="004A1A23"/>
    <w:rsid w:val="004A5EB2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F371C"/>
    <w:rsid w:val="006103B6"/>
    <w:rsid w:val="00614391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4234E"/>
    <w:rsid w:val="007535A9"/>
    <w:rsid w:val="00754A50"/>
    <w:rsid w:val="0075526C"/>
    <w:rsid w:val="007604C1"/>
    <w:rsid w:val="007676D5"/>
    <w:rsid w:val="007713CD"/>
    <w:rsid w:val="007751CD"/>
    <w:rsid w:val="007A1D52"/>
    <w:rsid w:val="007A1FA1"/>
    <w:rsid w:val="007A2DCA"/>
    <w:rsid w:val="007A6DD4"/>
    <w:rsid w:val="007B36AA"/>
    <w:rsid w:val="007B64FC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5538"/>
    <w:rsid w:val="0085323B"/>
    <w:rsid w:val="00860965"/>
    <w:rsid w:val="00861C7E"/>
    <w:rsid w:val="0086480A"/>
    <w:rsid w:val="00875B56"/>
    <w:rsid w:val="008832C6"/>
    <w:rsid w:val="00897432"/>
    <w:rsid w:val="008A0683"/>
    <w:rsid w:val="008A28F4"/>
    <w:rsid w:val="008A60DC"/>
    <w:rsid w:val="008B20AE"/>
    <w:rsid w:val="008C0F6E"/>
    <w:rsid w:val="008C60DE"/>
    <w:rsid w:val="008D390F"/>
    <w:rsid w:val="008D4EE3"/>
    <w:rsid w:val="008E6097"/>
    <w:rsid w:val="00902833"/>
    <w:rsid w:val="00904680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56C8"/>
    <w:rsid w:val="00980EE0"/>
    <w:rsid w:val="00991E4E"/>
    <w:rsid w:val="009A32C9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064F0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4632"/>
    <w:rsid w:val="00B076D4"/>
    <w:rsid w:val="00B100AE"/>
    <w:rsid w:val="00B15281"/>
    <w:rsid w:val="00B24783"/>
    <w:rsid w:val="00B27C38"/>
    <w:rsid w:val="00B36209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1AFF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0835"/>
    <w:rsid w:val="00CE65FD"/>
    <w:rsid w:val="00CF3ACA"/>
    <w:rsid w:val="00CF5951"/>
    <w:rsid w:val="00CF7341"/>
    <w:rsid w:val="00D0542D"/>
    <w:rsid w:val="00D06638"/>
    <w:rsid w:val="00D10C1E"/>
    <w:rsid w:val="00D11D2C"/>
    <w:rsid w:val="00D33773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36"/>
    <w:rsid w:val="00D96AE9"/>
    <w:rsid w:val="00DA19E5"/>
    <w:rsid w:val="00DA28A2"/>
    <w:rsid w:val="00DB0F3C"/>
    <w:rsid w:val="00DB2998"/>
    <w:rsid w:val="00DD36D4"/>
    <w:rsid w:val="00DE6FF7"/>
    <w:rsid w:val="00DF247F"/>
    <w:rsid w:val="00DF64DD"/>
    <w:rsid w:val="00DF7061"/>
    <w:rsid w:val="00E069B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2BC8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4ED8"/>
    <w:rsid w:val="00FD29CB"/>
    <w:rsid w:val="00FD39F3"/>
    <w:rsid w:val="00FD3EB4"/>
    <w:rsid w:val="00FD7112"/>
    <w:rsid w:val="00FE214E"/>
    <w:rsid w:val="00FE728F"/>
    <w:rsid w:val="00FF0379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47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B6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47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B6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8EFF86E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36246B89BCCACF1AADEEFF63D04AC0075C9ADCE52A1475860D0B27FF980Db5Q9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9A3ECF862D04AC0075C9ADCE52A1475860D0B27FF9C0Cb5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Ира</cp:lastModifiedBy>
  <cp:revision>70</cp:revision>
  <cp:lastPrinted>2015-11-17T08:30:00Z</cp:lastPrinted>
  <dcterms:created xsi:type="dcterms:W3CDTF">2015-06-29T09:49:00Z</dcterms:created>
  <dcterms:modified xsi:type="dcterms:W3CDTF">2015-11-18T07:00:00Z</dcterms:modified>
</cp:coreProperties>
</file>