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0" w:rsidRPr="002E77CF" w:rsidRDefault="00005100" w:rsidP="00206CF7">
      <w:pPr>
        <w:jc w:val="center"/>
        <w:outlineLvl w:val="0"/>
        <w:rPr>
          <w:color w:val="000000"/>
          <w:sz w:val="22"/>
          <w:szCs w:val="22"/>
        </w:rPr>
      </w:pPr>
      <w:r w:rsidRPr="00AC3007">
        <w:rPr>
          <w:color w:val="000000"/>
          <w:sz w:val="22"/>
          <w:szCs w:val="22"/>
        </w:rPr>
        <w:t xml:space="preserve">СЕВЕРО-ЗАПАДНОЕ </w:t>
      </w:r>
      <w:r w:rsidRPr="002E77CF">
        <w:rPr>
          <w:color w:val="000000"/>
          <w:sz w:val="22"/>
          <w:szCs w:val="22"/>
        </w:rPr>
        <w:t>ОТДЕЛЕНИЕ РОССИЙСКОЙ АКАДЕМИИ ОБРАЗОВАНИЯ</w:t>
      </w:r>
    </w:p>
    <w:p w:rsidR="00005100" w:rsidRPr="002E77CF" w:rsidRDefault="00005100" w:rsidP="00206CF7">
      <w:pPr>
        <w:jc w:val="center"/>
        <w:outlineLvl w:val="0"/>
        <w:rPr>
          <w:color w:val="000000"/>
          <w:sz w:val="22"/>
          <w:szCs w:val="22"/>
        </w:rPr>
      </w:pPr>
      <w:r w:rsidRPr="002E77CF">
        <w:rPr>
          <w:color w:val="000000"/>
          <w:sz w:val="22"/>
          <w:szCs w:val="22"/>
        </w:rPr>
        <w:t>ИННОВАЦИОННЫЙ ИНСТИТУТ ПРОДУКТИВНОГО ОБУЧЕНИЯ</w:t>
      </w:r>
    </w:p>
    <w:p w:rsidR="00005100" w:rsidRPr="002E77CF" w:rsidRDefault="0049141B" w:rsidP="00206CF7">
      <w:pPr>
        <w:jc w:val="center"/>
        <w:outlineLvl w:val="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125095</wp:posOffset>
            </wp:positionV>
            <wp:extent cx="763270" cy="763270"/>
            <wp:effectExtent l="19050" t="0" r="0" b="0"/>
            <wp:wrapNone/>
            <wp:docPr id="7" name="Рисунок 7" descr="1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w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88265</wp:posOffset>
            </wp:positionV>
            <wp:extent cx="800100" cy="800100"/>
            <wp:effectExtent l="19050" t="0" r="0" b="0"/>
            <wp:wrapNone/>
            <wp:docPr id="9" name="Рисунок 9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O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100" w:rsidRPr="002E77CF">
        <w:rPr>
          <w:color w:val="000000"/>
          <w:sz w:val="22"/>
          <w:szCs w:val="22"/>
        </w:rPr>
        <w:t xml:space="preserve">ООО «ЦЕНТР </w:t>
      </w:r>
      <w:r w:rsidR="00005100" w:rsidRPr="002E77CF">
        <w:rPr>
          <w:sz w:val="22"/>
          <w:szCs w:val="22"/>
        </w:rPr>
        <w:t>ПРОДУКТИВНОГО ОБУЧЕНИЯ»</w:t>
      </w:r>
    </w:p>
    <w:p w:rsidR="00005100" w:rsidRPr="002E77CF" w:rsidRDefault="00005100" w:rsidP="00005100">
      <w:pPr>
        <w:tabs>
          <w:tab w:val="left" w:pos="9923"/>
        </w:tabs>
        <w:rPr>
          <w:b/>
          <w:color w:val="000000"/>
        </w:rPr>
      </w:pPr>
    </w:p>
    <w:p w:rsidR="00005100" w:rsidRPr="002E77CF" w:rsidRDefault="00005100" w:rsidP="00AC3007">
      <w:pPr>
        <w:tabs>
          <w:tab w:val="left" w:pos="9923"/>
        </w:tabs>
        <w:jc w:val="center"/>
        <w:rPr>
          <w:b/>
          <w:color w:val="000000"/>
        </w:rPr>
      </w:pPr>
    </w:p>
    <w:p w:rsidR="00005100" w:rsidRPr="002E77CF" w:rsidRDefault="00005100" w:rsidP="00206CF7">
      <w:pPr>
        <w:tabs>
          <w:tab w:val="left" w:pos="9923"/>
        </w:tabs>
        <w:jc w:val="center"/>
        <w:outlineLvl w:val="0"/>
        <w:rPr>
          <w:color w:val="000000"/>
          <w:sz w:val="32"/>
          <w:szCs w:val="32"/>
        </w:rPr>
      </w:pPr>
      <w:r w:rsidRPr="002E77CF">
        <w:rPr>
          <w:b/>
          <w:color w:val="000000"/>
          <w:sz w:val="32"/>
          <w:szCs w:val="32"/>
        </w:rPr>
        <w:t>BRITISH BULLDOG</w:t>
      </w:r>
    </w:p>
    <w:p w:rsidR="002E77CF" w:rsidRPr="002E77CF" w:rsidRDefault="002E77CF" w:rsidP="00206CF7">
      <w:pPr>
        <w:tabs>
          <w:tab w:val="left" w:pos="9923"/>
        </w:tabs>
        <w:jc w:val="center"/>
        <w:outlineLvl w:val="0"/>
        <w:rPr>
          <w:color w:val="000000"/>
          <w:sz w:val="32"/>
          <w:szCs w:val="32"/>
        </w:rPr>
      </w:pPr>
      <w:r w:rsidRPr="002E77CF">
        <w:rPr>
          <w:color w:val="000000"/>
        </w:rPr>
        <w:t>игровой конкурс по английскому языку</w:t>
      </w:r>
    </w:p>
    <w:p w:rsidR="00005100" w:rsidRPr="002E77CF" w:rsidRDefault="00005100" w:rsidP="00005100">
      <w:pPr>
        <w:jc w:val="center"/>
      </w:pPr>
    </w:p>
    <w:p w:rsidR="00005100" w:rsidRPr="002E77CF" w:rsidRDefault="00005100" w:rsidP="00005100">
      <w:pPr>
        <w:jc w:val="center"/>
      </w:pPr>
      <w:r w:rsidRPr="002E77CF">
        <w:rPr>
          <w:noProof/>
          <w:color w:val="000000"/>
        </w:rPr>
        <w:pict>
          <v:line id="_x0000_s1032" style="position:absolute;left:0;text-align:left;z-index:251657728;mso-position-horizontal-relative:margin;mso-position-vertical-relative:margin" from=".3pt,115.75pt" to="499.8pt,115.75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005100" w:rsidRPr="005003A2" w:rsidRDefault="00005100" w:rsidP="00005100">
      <w:pPr>
        <w:jc w:val="center"/>
        <w:rPr>
          <w:rFonts w:ascii="Calibri" w:hAnsi="Calibri" w:cs="Arial"/>
          <w:sz w:val="20"/>
          <w:szCs w:val="20"/>
        </w:rPr>
      </w:pPr>
    </w:p>
    <w:p w:rsidR="00005100" w:rsidRPr="005003A2" w:rsidRDefault="00845B19" w:rsidP="00206CF7">
      <w:pPr>
        <w:ind w:firstLine="540"/>
        <w:jc w:val="right"/>
        <w:outlineLvl w:val="0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 xml:space="preserve">Районным и школьным организаторам </w:t>
      </w:r>
    </w:p>
    <w:p w:rsidR="00005100" w:rsidRPr="005003A2" w:rsidRDefault="00005100" w:rsidP="00005100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игрового конкурса «</w:t>
      </w:r>
      <w:r w:rsidR="007C4F86" w:rsidRPr="005003A2">
        <w:rPr>
          <w:rFonts w:ascii="Calibri" w:hAnsi="Calibri" w:cs="Arial"/>
          <w:color w:val="000000"/>
          <w:sz w:val="20"/>
          <w:szCs w:val="20"/>
        </w:rPr>
        <w:t>British Bulldog</w:t>
      </w:r>
      <w:r w:rsidRPr="005003A2">
        <w:rPr>
          <w:rFonts w:ascii="Calibri" w:hAnsi="Calibri" w:cs="Arial"/>
          <w:sz w:val="20"/>
          <w:szCs w:val="20"/>
        </w:rPr>
        <w:t>»</w:t>
      </w:r>
    </w:p>
    <w:p w:rsidR="00005100" w:rsidRPr="005003A2" w:rsidRDefault="00005100" w:rsidP="00005100">
      <w:pPr>
        <w:jc w:val="both"/>
        <w:rPr>
          <w:rFonts w:ascii="Calibri" w:hAnsi="Calibri" w:cs="Arial"/>
          <w:sz w:val="20"/>
          <w:szCs w:val="20"/>
        </w:rPr>
      </w:pPr>
    </w:p>
    <w:p w:rsidR="00005100" w:rsidRPr="005003A2" w:rsidRDefault="00005100" w:rsidP="00206CF7">
      <w:pPr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5003A2">
        <w:rPr>
          <w:rFonts w:ascii="Calibri" w:hAnsi="Calibri" w:cs="Arial"/>
          <w:b/>
          <w:sz w:val="20"/>
          <w:szCs w:val="20"/>
        </w:rPr>
        <w:t>ИНФОРМАЦИОННОЕ ПИСЬМО</w:t>
      </w:r>
    </w:p>
    <w:p w:rsidR="00005100" w:rsidRPr="005003A2" w:rsidRDefault="00005100" w:rsidP="00005100">
      <w:pPr>
        <w:jc w:val="both"/>
        <w:rPr>
          <w:rFonts w:ascii="Calibri" w:hAnsi="Calibri" w:cs="Arial"/>
          <w:sz w:val="20"/>
          <w:szCs w:val="20"/>
        </w:rPr>
      </w:pPr>
    </w:p>
    <w:p w:rsidR="00005100" w:rsidRPr="005003A2" w:rsidRDefault="00005100" w:rsidP="00005100">
      <w:pPr>
        <w:jc w:val="both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Уважаемые коллеги!</w:t>
      </w:r>
    </w:p>
    <w:p w:rsidR="00760CDC" w:rsidRPr="005003A2" w:rsidRDefault="00760CDC" w:rsidP="005860F1">
      <w:pPr>
        <w:ind w:firstLine="567"/>
        <w:jc w:val="both"/>
        <w:rPr>
          <w:rFonts w:ascii="Calibri" w:hAnsi="Calibri" w:cs="Arial"/>
          <w:b/>
          <w:color w:val="000000"/>
          <w:sz w:val="20"/>
          <w:szCs w:val="20"/>
        </w:rPr>
      </w:pPr>
    </w:p>
    <w:p w:rsidR="00832E0F" w:rsidRPr="005003A2" w:rsidRDefault="00D10A7D" w:rsidP="005860F1">
      <w:pPr>
        <w:ind w:firstLine="567"/>
        <w:jc w:val="both"/>
        <w:rPr>
          <w:rFonts w:ascii="Calibri" w:hAnsi="Calibri" w:cs="Arial"/>
          <w:color w:val="000000"/>
          <w:sz w:val="20"/>
          <w:szCs w:val="20"/>
        </w:rPr>
      </w:pPr>
      <w:r w:rsidRPr="005003A2">
        <w:rPr>
          <w:rFonts w:ascii="Calibri" w:hAnsi="Calibri" w:cs="Arial"/>
          <w:b/>
          <w:color w:val="000000"/>
          <w:sz w:val="20"/>
          <w:szCs w:val="20"/>
        </w:rPr>
        <w:t>1</w:t>
      </w:r>
      <w:r w:rsidR="00005100" w:rsidRPr="005003A2">
        <w:rPr>
          <w:rFonts w:ascii="Calibri" w:hAnsi="Calibri" w:cs="Arial"/>
          <w:b/>
          <w:color w:val="000000"/>
          <w:sz w:val="20"/>
          <w:szCs w:val="20"/>
        </w:rPr>
        <w:t>7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 xml:space="preserve"> дек</w:t>
      </w:r>
      <w:r w:rsidR="00005100" w:rsidRPr="005003A2">
        <w:rPr>
          <w:rFonts w:ascii="Calibri" w:hAnsi="Calibri" w:cs="Arial"/>
          <w:b/>
          <w:color w:val="000000"/>
          <w:sz w:val="20"/>
          <w:szCs w:val="20"/>
        </w:rPr>
        <w:t>абря 2013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 xml:space="preserve"> года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состоится </w:t>
      </w:r>
      <w:r w:rsidR="007C4F86" w:rsidRPr="005003A2">
        <w:rPr>
          <w:rFonts w:ascii="Calibri" w:hAnsi="Calibri" w:cs="Arial"/>
          <w:color w:val="000000"/>
          <w:sz w:val="20"/>
          <w:szCs w:val="20"/>
        </w:rPr>
        <w:t>седьмой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B380A" w:rsidRPr="005003A2">
        <w:rPr>
          <w:rFonts w:ascii="Calibri" w:hAnsi="Calibri" w:cs="Arial"/>
          <w:color w:val="000000"/>
          <w:sz w:val="20"/>
          <w:szCs w:val="20"/>
        </w:rPr>
        <w:t xml:space="preserve">игровой </w:t>
      </w:r>
      <w:r w:rsidRPr="005003A2">
        <w:rPr>
          <w:rFonts w:ascii="Calibri" w:hAnsi="Calibri" w:cs="Arial"/>
          <w:color w:val="000000"/>
          <w:sz w:val="20"/>
          <w:szCs w:val="20"/>
        </w:rPr>
        <w:t>конкурс по английскому языку «</w:t>
      </w:r>
      <w:r w:rsidR="00BB712C" w:rsidRPr="005003A2">
        <w:rPr>
          <w:rFonts w:ascii="Calibri" w:hAnsi="Calibri" w:cs="Arial"/>
          <w:color w:val="000000"/>
          <w:sz w:val="20"/>
          <w:szCs w:val="20"/>
        </w:rPr>
        <w:t>British Bulldog</w:t>
      </w:r>
      <w:r w:rsidRPr="005003A2">
        <w:rPr>
          <w:rFonts w:ascii="Calibri" w:hAnsi="Calibri" w:cs="Arial"/>
          <w:color w:val="000000"/>
          <w:sz w:val="20"/>
          <w:szCs w:val="20"/>
        </w:rPr>
        <w:t>»</w:t>
      </w:r>
      <w:r w:rsidR="005860F1" w:rsidRPr="005003A2">
        <w:rPr>
          <w:rFonts w:ascii="Calibri" w:hAnsi="Calibri" w:cs="Arial"/>
          <w:color w:val="000000"/>
          <w:sz w:val="20"/>
          <w:szCs w:val="20"/>
        </w:rPr>
        <w:t xml:space="preserve"> (Конкурс)</w:t>
      </w:r>
      <w:r w:rsidR="00AC3007" w:rsidRPr="005003A2">
        <w:rPr>
          <w:rFonts w:ascii="Calibri" w:hAnsi="Calibri" w:cs="Arial"/>
          <w:color w:val="000000"/>
          <w:sz w:val="20"/>
          <w:szCs w:val="20"/>
        </w:rPr>
        <w:t>.</w:t>
      </w:r>
    </w:p>
    <w:p w:rsidR="00832E0F" w:rsidRPr="005003A2" w:rsidRDefault="00832E0F" w:rsidP="00832E0F">
      <w:pPr>
        <w:ind w:firstLine="567"/>
        <w:jc w:val="both"/>
        <w:rPr>
          <w:rFonts w:ascii="Calibri" w:hAnsi="Calibri" w:cs="Arial"/>
          <w:color w:val="000000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Конкурс является частью программы «Продуктивные игровые конкурсы», входящей в план координационной деятельности Инновационного института продуктивного обучения Северо-Западного отделения Российской академии образования.</w:t>
      </w:r>
    </w:p>
    <w:p w:rsidR="005F1476" w:rsidRPr="005003A2" w:rsidRDefault="00723FC2" w:rsidP="00832E0F">
      <w:pPr>
        <w:ind w:firstLine="567"/>
        <w:jc w:val="both"/>
        <w:rPr>
          <w:rFonts w:ascii="Calibri" w:hAnsi="Calibri" w:cs="Arial"/>
          <w:sz w:val="20"/>
          <w:szCs w:val="20"/>
          <w:lang w:val="en-US"/>
        </w:rPr>
      </w:pPr>
      <w:r w:rsidRPr="005003A2">
        <w:rPr>
          <w:rFonts w:ascii="Calibri" w:hAnsi="Calibri" w:cs="Arial"/>
          <w:color w:val="000000"/>
          <w:sz w:val="20"/>
          <w:szCs w:val="20"/>
        </w:rPr>
        <w:t xml:space="preserve">Конкурсные задания подготовлены для 4-х возрастных групп: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 xml:space="preserve">3-4, </w:t>
      </w:r>
      <w:r w:rsidRPr="005003A2">
        <w:rPr>
          <w:rFonts w:ascii="Calibri" w:hAnsi="Calibri" w:cs="Arial"/>
          <w:b/>
          <w:sz w:val="20"/>
          <w:szCs w:val="20"/>
        </w:rPr>
        <w:t>5-6, 7-8 и 9-11 классы</w:t>
      </w:r>
      <w:r w:rsidRPr="005003A2">
        <w:rPr>
          <w:rFonts w:ascii="Calibri" w:hAnsi="Calibri" w:cs="Arial"/>
          <w:sz w:val="20"/>
          <w:szCs w:val="20"/>
        </w:rPr>
        <w:t xml:space="preserve">. 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Участникам </w:t>
      </w:r>
      <w:r w:rsidR="005B380A" w:rsidRPr="005003A2">
        <w:rPr>
          <w:rFonts w:ascii="Calibri" w:hAnsi="Calibri" w:cs="Arial"/>
          <w:color w:val="000000"/>
          <w:sz w:val="20"/>
          <w:szCs w:val="20"/>
        </w:rPr>
        <w:t>будет предложено</w:t>
      </w:r>
      <w:r w:rsidR="0057081E"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ответить на </w:t>
      </w:r>
      <w:r w:rsidR="005F1476" w:rsidRPr="005003A2">
        <w:rPr>
          <w:rFonts w:ascii="Calibri" w:hAnsi="Calibri" w:cs="Arial"/>
          <w:b/>
          <w:color w:val="000000"/>
          <w:sz w:val="20"/>
          <w:szCs w:val="20"/>
        </w:rPr>
        <w:t>60 вопросов</w:t>
      </w:r>
      <w:r w:rsidR="001D033D" w:rsidRPr="005003A2">
        <w:rPr>
          <w:rFonts w:ascii="Calibri" w:hAnsi="Calibri" w:cs="Arial"/>
          <w:b/>
          <w:color w:val="000000"/>
          <w:sz w:val="20"/>
          <w:szCs w:val="20"/>
        </w:rPr>
        <w:t xml:space="preserve"> (50 вопросов </w:t>
      </w:r>
      <w:r w:rsidR="00373245" w:rsidRPr="005003A2">
        <w:rPr>
          <w:rFonts w:ascii="Calibri" w:hAnsi="Calibri" w:cs="Arial"/>
          <w:b/>
          <w:color w:val="000000"/>
          <w:sz w:val="20"/>
          <w:szCs w:val="20"/>
        </w:rPr>
        <w:t>для 3-4 классов</w:t>
      </w:r>
      <w:r w:rsidR="001D033D" w:rsidRPr="005003A2">
        <w:rPr>
          <w:rFonts w:ascii="Calibri" w:hAnsi="Calibri" w:cs="Arial"/>
          <w:b/>
          <w:color w:val="000000"/>
          <w:sz w:val="20"/>
          <w:szCs w:val="20"/>
        </w:rPr>
        <w:t>)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 различной </w:t>
      </w:r>
      <w:r w:rsidR="00DE333E" w:rsidRPr="005003A2">
        <w:rPr>
          <w:rFonts w:ascii="Calibri" w:hAnsi="Calibri" w:cs="Arial"/>
          <w:color w:val="000000"/>
          <w:sz w:val="20"/>
          <w:szCs w:val="20"/>
        </w:rPr>
        <w:t xml:space="preserve">степени 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сложности за </w:t>
      </w:r>
      <w:r w:rsidR="005F1476" w:rsidRPr="005003A2">
        <w:rPr>
          <w:rFonts w:ascii="Calibri" w:hAnsi="Calibri" w:cs="Arial"/>
          <w:b/>
          <w:color w:val="000000"/>
          <w:sz w:val="20"/>
          <w:szCs w:val="20"/>
        </w:rPr>
        <w:t>75 минут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>.</w:t>
      </w:r>
      <w:r w:rsidR="003E400D"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Задания разделены на </w:t>
      </w:r>
      <w:r w:rsidR="001B1163" w:rsidRPr="005003A2">
        <w:rPr>
          <w:rFonts w:ascii="Calibri" w:hAnsi="Calibri" w:cs="Arial"/>
          <w:color w:val="000000"/>
          <w:sz w:val="20"/>
          <w:szCs w:val="20"/>
        </w:rPr>
        <w:t>блоки</w:t>
      </w:r>
      <w:r w:rsidR="007E720E"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003A2">
        <w:rPr>
          <w:rFonts w:ascii="Calibri" w:hAnsi="Calibri" w:cs="Arial"/>
          <w:color w:val="000000"/>
          <w:sz w:val="20"/>
          <w:szCs w:val="20"/>
        </w:rPr>
        <w:t>(</w:t>
      </w:r>
      <w:r w:rsidR="007E720E" w:rsidRPr="005003A2">
        <w:rPr>
          <w:rFonts w:ascii="Calibri" w:hAnsi="Calibri" w:cs="Arial"/>
          <w:color w:val="000000"/>
          <w:sz w:val="20"/>
          <w:szCs w:val="20"/>
        </w:rPr>
        <w:t>по 10</w:t>
      </w:r>
      <w:r w:rsidR="005F1476" w:rsidRPr="005003A2">
        <w:rPr>
          <w:rFonts w:ascii="Calibri" w:hAnsi="Calibri" w:cs="Arial"/>
          <w:color w:val="000000"/>
          <w:sz w:val="20"/>
          <w:szCs w:val="20"/>
        </w:rPr>
        <w:t xml:space="preserve"> вопросов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в каждом)</w:t>
      </w:r>
      <w:r w:rsidR="003D469D" w:rsidRPr="005003A2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003A2">
        <w:rPr>
          <w:rFonts w:ascii="Calibri" w:hAnsi="Calibri" w:cs="Arial"/>
          <w:sz w:val="20"/>
          <w:szCs w:val="20"/>
        </w:rPr>
        <w:t>направленные</w:t>
      </w:r>
      <w:r w:rsidR="003D469D" w:rsidRPr="005003A2">
        <w:rPr>
          <w:rFonts w:ascii="Calibri" w:hAnsi="Calibri" w:cs="Arial"/>
          <w:sz w:val="20"/>
          <w:szCs w:val="20"/>
        </w:rPr>
        <w:t xml:space="preserve"> на </w:t>
      </w:r>
      <w:r w:rsidR="00F761E9" w:rsidRPr="005003A2">
        <w:rPr>
          <w:rFonts w:ascii="Calibri" w:hAnsi="Calibri" w:cs="Arial"/>
          <w:sz w:val="20"/>
          <w:szCs w:val="20"/>
        </w:rPr>
        <w:t>различные виды языковой деятельности</w:t>
      </w:r>
      <w:r w:rsidR="003D469D" w:rsidRPr="005003A2">
        <w:rPr>
          <w:rFonts w:ascii="Calibri" w:hAnsi="Calibri" w:cs="Arial"/>
          <w:sz w:val="20"/>
          <w:szCs w:val="20"/>
        </w:rPr>
        <w:t xml:space="preserve"> (знание грамматики, лексики, понимание связного текста, понимание речи). Первые 10</w:t>
      </w:r>
      <w:r w:rsidR="001D033D" w:rsidRPr="005003A2">
        <w:rPr>
          <w:rFonts w:ascii="Calibri" w:hAnsi="Calibri" w:cs="Arial"/>
          <w:sz w:val="20"/>
          <w:szCs w:val="20"/>
        </w:rPr>
        <w:t xml:space="preserve"> вопросов – аудирование.</w:t>
      </w:r>
      <w:r w:rsidR="00B94F7F" w:rsidRPr="005003A2">
        <w:rPr>
          <w:rFonts w:ascii="Calibri" w:hAnsi="Calibri" w:cs="Arial"/>
          <w:sz w:val="20"/>
          <w:szCs w:val="20"/>
        </w:rPr>
        <w:t xml:space="preserve"> </w:t>
      </w:r>
      <w:r w:rsidR="00110D74" w:rsidRPr="005003A2">
        <w:rPr>
          <w:rFonts w:ascii="Calibri" w:hAnsi="Calibri" w:cs="Arial"/>
          <w:sz w:val="20"/>
          <w:szCs w:val="20"/>
        </w:rPr>
        <w:t xml:space="preserve">С содержанием предыдущих </w:t>
      </w:r>
      <w:r w:rsidR="005860F1" w:rsidRPr="005003A2">
        <w:rPr>
          <w:rFonts w:ascii="Calibri" w:hAnsi="Calibri" w:cs="Arial"/>
          <w:sz w:val="20"/>
          <w:szCs w:val="20"/>
        </w:rPr>
        <w:t xml:space="preserve">Конкурсов </w:t>
      </w:r>
      <w:r w:rsidR="00110D74" w:rsidRPr="005003A2">
        <w:rPr>
          <w:rFonts w:ascii="Calibri" w:hAnsi="Calibri" w:cs="Arial"/>
          <w:sz w:val="20"/>
          <w:szCs w:val="20"/>
        </w:rPr>
        <w:t>можно ознакомит</w:t>
      </w:r>
      <w:r w:rsidR="00591B02" w:rsidRPr="005003A2">
        <w:rPr>
          <w:rFonts w:ascii="Calibri" w:hAnsi="Calibri" w:cs="Arial"/>
          <w:sz w:val="20"/>
          <w:szCs w:val="20"/>
        </w:rPr>
        <w:t>ь</w:t>
      </w:r>
      <w:r w:rsidR="00110D74" w:rsidRPr="005003A2">
        <w:rPr>
          <w:rFonts w:ascii="Calibri" w:hAnsi="Calibri" w:cs="Arial"/>
          <w:sz w:val="20"/>
          <w:szCs w:val="20"/>
        </w:rPr>
        <w:t>ся на сайте</w:t>
      </w:r>
      <w:r w:rsidR="0057081E" w:rsidRPr="005003A2">
        <w:rPr>
          <w:rFonts w:ascii="Calibri" w:hAnsi="Calibri" w:cs="Arial"/>
          <w:sz w:val="20"/>
          <w:szCs w:val="20"/>
        </w:rPr>
        <w:t xml:space="preserve"> </w:t>
      </w:r>
      <w:hyperlink r:id="rId7" w:history="1">
        <w:r w:rsidR="0057081E"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runodog</w:t>
        </w:r>
        <w:r w:rsidR="0057081E" w:rsidRPr="005003A2">
          <w:rPr>
            <w:rStyle w:val="a5"/>
            <w:rFonts w:ascii="Calibri" w:hAnsi="Calibri" w:cs="Arial"/>
            <w:sz w:val="20"/>
            <w:szCs w:val="20"/>
          </w:rPr>
          <w:t>.</w:t>
        </w:r>
        <w:r w:rsidR="0057081E"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ru</w:t>
        </w:r>
      </w:hyperlink>
      <w:r w:rsidR="00D10A7D" w:rsidRPr="005003A2">
        <w:rPr>
          <w:rFonts w:ascii="Calibri" w:hAnsi="Calibri" w:cs="Arial"/>
          <w:sz w:val="20"/>
          <w:szCs w:val="20"/>
        </w:rPr>
        <w:t>.</w:t>
      </w:r>
    </w:p>
    <w:p w:rsidR="00292217" w:rsidRPr="005003A2" w:rsidRDefault="00292217" w:rsidP="00292217">
      <w:pPr>
        <w:ind w:firstLine="567"/>
        <w:jc w:val="both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Регистрационный взнос за право участия в Конкурсе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составляет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>60 рублей от каждого участника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. Принудительное участие в Конкурсе запрещено. </w:t>
      </w:r>
      <w:r w:rsidRPr="005003A2">
        <w:rPr>
          <w:rFonts w:ascii="Calibri" w:hAnsi="Calibri" w:cs="Arial"/>
          <w:sz w:val="20"/>
          <w:szCs w:val="20"/>
        </w:rPr>
        <w:t xml:space="preserve">Право бесплатного участия в Конкурсе </w:t>
      </w:r>
      <w:r w:rsidR="00EB7E78" w:rsidRPr="005003A2">
        <w:rPr>
          <w:rFonts w:ascii="Calibri" w:hAnsi="Calibri" w:cs="Arial"/>
          <w:sz w:val="20"/>
          <w:szCs w:val="20"/>
        </w:rPr>
        <w:t>предоставляется детям-сиротам, учащимся детских домов и школ при лечебных учреждениях.</w:t>
      </w:r>
      <w:r w:rsidRPr="005003A2">
        <w:rPr>
          <w:rFonts w:ascii="Calibri" w:hAnsi="Calibri" w:cs="Arial"/>
          <w:sz w:val="20"/>
          <w:szCs w:val="20"/>
        </w:rPr>
        <w:t xml:space="preserve"> </w:t>
      </w:r>
    </w:p>
    <w:p w:rsidR="00292217" w:rsidRPr="005003A2" w:rsidRDefault="00292217" w:rsidP="00292217">
      <w:pPr>
        <w:ind w:firstLine="567"/>
        <w:jc w:val="both"/>
        <w:rPr>
          <w:rFonts w:ascii="Calibri" w:hAnsi="Calibri" w:cs="Arial"/>
          <w:color w:val="000000"/>
          <w:sz w:val="20"/>
          <w:szCs w:val="20"/>
        </w:rPr>
      </w:pPr>
      <w:r w:rsidRPr="005003A2">
        <w:rPr>
          <w:rFonts w:ascii="Calibri" w:hAnsi="Calibri" w:cs="Arial"/>
          <w:b/>
          <w:color w:val="000000"/>
          <w:sz w:val="20"/>
          <w:szCs w:val="20"/>
        </w:rPr>
        <w:t xml:space="preserve">До 15 ноября 2013 года 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Вам необходимо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>отправить сводную заявку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Вашего района 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 xml:space="preserve">(Вашей школы – если нет районного организатора) 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на участие в Конкурсе в Региональный оргкомитет. 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 xml:space="preserve">Просим отнестись к составлению сводной заявки предельно ответственно, поскольку именно от этого зависит своевременная поставка печатных и аудиоматериалов </w:t>
      </w:r>
      <w:r w:rsidR="007C1DC2">
        <w:rPr>
          <w:rFonts w:ascii="Calibri" w:hAnsi="Calibri" w:cs="Arial"/>
          <w:color w:val="000000"/>
          <w:sz w:val="20"/>
          <w:szCs w:val="20"/>
        </w:rPr>
        <w:t xml:space="preserve">Конкурса 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 xml:space="preserve">для участников.  </w:t>
      </w:r>
      <w:r w:rsidR="00B31EFC" w:rsidRPr="005003A2">
        <w:rPr>
          <w:rFonts w:ascii="Calibri" w:hAnsi="Calibri" w:cs="Arial"/>
          <w:color w:val="000000"/>
          <w:sz w:val="20"/>
          <w:szCs w:val="20"/>
        </w:rPr>
        <w:t xml:space="preserve">В случае увеличения числа участников сверх поданной заявки 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>Региональный оргкомитет всегда идет навстречу организаторам и принимает дополнительные заявки</w:t>
      </w:r>
      <w:r w:rsidR="00B31EFC" w:rsidRPr="005003A2">
        <w:rPr>
          <w:rFonts w:ascii="Calibri" w:hAnsi="Calibri" w:cs="Arial"/>
          <w:color w:val="000000"/>
          <w:sz w:val="20"/>
          <w:szCs w:val="20"/>
        </w:rPr>
        <w:t>, но только если они будут поданы не позднее 28.11.2013 г.  Заявки</w:t>
      </w:r>
      <w:r w:rsidR="007C1DC2">
        <w:rPr>
          <w:rFonts w:ascii="Calibri" w:hAnsi="Calibri" w:cs="Arial"/>
          <w:color w:val="000000"/>
          <w:sz w:val="20"/>
          <w:szCs w:val="20"/>
        </w:rPr>
        <w:t>,</w:t>
      </w:r>
      <w:r w:rsidR="00B31EFC" w:rsidRPr="005003A2">
        <w:rPr>
          <w:rFonts w:ascii="Calibri" w:hAnsi="Calibri" w:cs="Arial"/>
          <w:color w:val="000000"/>
          <w:sz w:val="20"/>
          <w:szCs w:val="20"/>
        </w:rPr>
        <w:t xml:space="preserve"> поданные позднее этого срока</w:t>
      </w:r>
      <w:r w:rsidR="007C1DC2">
        <w:rPr>
          <w:rFonts w:ascii="Calibri" w:hAnsi="Calibri" w:cs="Arial"/>
          <w:color w:val="000000"/>
          <w:sz w:val="20"/>
          <w:szCs w:val="20"/>
        </w:rPr>
        <w:t>,</w:t>
      </w:r>
      <w:r w:rsidR="00B31EFC" w:rsidRPr="005003A2">
        <w:rPr>
          <w:rFonts w:ascii="Calibri" w:hAnsi="Calibri" w:cs="Arial"/>
          <w:color w:val="000000"/>
          <w:sz w:val="20"/>
          <w:szCs w:val="20"/>
        </w:rPr>
        <w:t xml:space="preserve"> будут  приняты для участия в  конкурсе при наличии технической возможности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 xml:space="preserve">. 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Обращаем Ваше внимание на то, что для проведения Конкурса также необходимы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>компакт-диски с аудированием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, количество которых Вам следует указать в заявке. Количество компакт-дисков определяется следующим образом: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>1 диск на каждые 20 участников из одного образовательного учреждения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. На каждый диск будет записано 4 варианта аудирования для каждой возрастной группы.  </w:t>
      </w:r>
      <w:r w:rsidRPr="005003A2">
        <w:rPr>
          <w:rFonts w:ascii="Calibri" w:hAnsi="Calibri" w:cs="Arial"/>
          <w:b/>
          <w:color w:val="000000"/>
          <w:sz w:val="20"/>
          <w:szCs w:val="20"/>
        </w:rPr>
        <w:t>Заявка на участие в Конкурсе должна быть оформлена в виде сводной ведомости</w:t>
      </w:r>
      <w:r w:rsidR="005003A2" w:rsidRPr="005003A2">
        <w:rPr>
          <w:rFonts w:ascii="Calibri" w:hAnsi="Calibri" w:cs="Arial"/>
          <w:b/>
          <w:color w:val="000000"/>
          <w:sz w:val="20"/>
          <w:szCs w:val="20"/>
        </w:rPr>
        <w:t>.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292217" w:rsidRPr="005003A2" w:rsidRDefault="00292217" w:rsidP="00292217">
      <w:pPr>
        <w:ind w:firstLine="567"/>
        <w:jc w:val="both"/>
        <w:rPr>
          <w:rFonts w:ascii="Calibri" w:hAnsi="Calibri" w:cs="Arial"/>
          <w:color w:val="000000"/>
          <w:sz w:val="20"/>
          <w:szCs w:val="20"/>
        </w:rPr>
      </w:pPr>
      <w:r w:rsidRPr="005003A2">
        <w:rPr>
          <w:rFonts w:ascii="Calibri" w:hAnsi="Calibri" w:cs="Arial"/>
          <w:b/>
          <w:color w:val="000000"/>
          <w:sz w:val="20"/>
          <w:szCs w:val="20"/>
        </w:rPr>
        <w:t>До 02 апреля 201</w:t>
      </w:r>
      <w:r w:rsidR="00B31EFC" w:rsidRPr="005003A2">
        <w:rPr>
          <w:rFonts w:ascii="Calibri" w:hAnsi="Calibri" w:cs="Arial"/>
          <w:b/>
          <w:color w:val="000000"/>
          <w:sz w:val="20"/>
          <w:szCs w:val="20"/>
        </w:rPr>
        <w:t>4</w:t>
      </w:r>
      <w:r w:rsidRPr="005003A2">
        <w:rPr>
          <w:rFonts w:ascii="Calibri" w:hAnsi="Calibri" w:cs="Arial"/>
          <w:color w:val="000000"/>
          <w:sz w:val="20"/>
          <w:szCs w:val="20"/>
        </w:rPr>
        <w:t xml:space="preserve"> года во все образовательные учреждения, принявшие участие в конкурсе, будут направлены результаты конкурса, призы победителям, сертификаты, </w:t>
      </w:r>
      <w:r w:rsidR="00EB7E78" w:rsidRPr="005003A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003A2">
        <w:rPr>
          <w:rFonts w:ascii="Calibri" w:hAnsi="Calibri" w:cs="Arial"/>
          <w:color w:val="000000"/>
          <w:sz w:val="20"/>
          <w:szCs w:val="20"/>
        </w:rPr>
        <w:t>дипломы и дополнительные материалы.</w:t>
      </w:r>
    </w:p>
    <w:p w:rsidR="00292217" w:rsidRPr="005003A2" w:rsidRDefault="00292217" w:rsidP="00832E0F">
      <w:pPr>
        <w:ind w:firstLine="567"/>
        <w:jc w:val="both"/>
        <w:rPr>
          <w:rFonts w:ascii="Calibri" w:hAnsi="Calibri" w:cs="Arial"/>
          <w:sz w:val="20"/>
          <w:szCs w:val="20"/>
        </w:rPr>
      </w:pPr>
    </w:p>
    <w:p w:rsidR="00544165" w:rsidRPr="005003A2" w:rsidRDefault="00544165" w:rsidP="004C27A7">
      <w:pPr>
        <w:jc w:val="right"/>
        <w:rPr>
          <w:rFonts w:ascii="Calibri" w:hAnsi="Calibri" w:cs="Arial"/>
          <w:sz w:val="20"/>
          <w:szCs w:val="20"/>
        </w:rPr>
      </w:pPr>
    </w:p>
    <w:p w:rsidR="004C27A7" w:rsidRPr="005003A2" w:rsidRDefault="004C27A7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Благодарим за сотрудничество.</w:t>
      </w:r>
    </w:p>
    <w:p w:rsidR="004C27A7" w:rsidRPr="005003A2" w:rsidRDefault="004C27A7" w:rsidP="00005100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 xml:space="preserve">Региональный оргкомитет </w:t>
      </w:r>
    </w:p>
    <w:p w:rsidR="0093467E" w:rsidRPr="005003A2" w:rsidRDefault="004C27A7" w:rsidP="00005100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по Санкт-Петербургу и Ленинградской области</w:t>
      </w:r>
    </w:p>
    <w:p w:rsidR="0093467E" w:rsidRPr="005003A2" w:rsidRDefault="0093467E" w:rsidP="00005100">
      <w:pPr>
        <w:jc w:val="right"/>
        <w:rPr>
          <w:rFonts w:ascii="Calibri" w:hAnsi="Calibri" w:cs="Arial"/>
          <w:sz w:val="20"/>
          <w:szCs w:val="20"/>
        </w:rPr>
      </w:pPr>
    </w:p>
    <w:p w:rsidR="004C27A7" w:rsidRPr="005003A2" w:rsidRDefault="004C27A7" w:rsidP="0093467E">
      <w:pPr>
        <w:rPr>
          <w:rFonts w:ascii="Calibri" w:hAnsi="Calibri" w:cs="Arial"/>
          <w:sz w:val="20"/>
          <w:szCs w:val="20"/>
        </w:rPr>
      </w:pPr>
    </w:p>
    <w:p w:rsidR="0093467E" w:rsidRPr="005003A2" w:rsidRDefault="0093467E" w:rsidP="00206CF7">
      <w:pPr>
        <w:jc w:val="right"/>
        <w:outlineLvl w:val="0"/>
        <w:rPr>
          <w:rFonts w:ascii="Calibri" w:hAnsi="Calibri" w:cs="Arial"/>
          <w:b/>
          <w:sz w:val="20"/>
          <w:szCs w:val="20"/>
        </w:rPr>
      </w:pPr>
      <w:r w:rsidRPr="005003A2">
        <w:rPr>
          <w:rFonts w:ascii="Calibri" w:hAnsi="Calibri" w:cs="Arial"/>
          <w:b/>
          <w:sz w:val="20"/>
          <w:szCs w:val="20"/>
        </w:rPr>
        <w:t xml:space="preserve">Контакты Регионального </w:t>
      </w:r>
      <w:r w:rsidR="003E0C07" w:rsidRPr="005003A2">
        <w:rPr>
          <w:rFonts w:ascii="Calibri" w:hAnsi="Calibri" w:cs="Arial"/>
          <w:b/>
          <w:sz w:val="20"/>
          <w:szCs w:val="20"/>
        </w:rPr>
        <w:t>оргкомитета</w:t>
      </w:r>
    </w:p>
    <w:p w:rsidR="0093467E" w:rsidRPr="005003A2" w:rsidRDefault="0093467E" w:rsidP="004C27A7">
      <w:pPr>
        <w:jc w:val="right"/>
        <w:rPr>
          <w:rFonts w:ascii="Calibri" w:hAnsi="Calibri" w:cs="Arial"/>
          <w:b/>
          <w:sz w:val="20"/>
          <w:szCs w:val="20"/>
        </w:rPr>
      </w:pPr>
      <w:r w:rsidRPr="005003A2">
        <w:rPr>
          <w:rFonts w:ascii="Calibri" w:hAnsi="Calibri" w:cs="Arial"/>
          <w:b/>
          <w:sz w:val="20"/>
          <w:szCs w:val="20"/>
        </w:rPr>
        <w:t xml:space="preserve">по Санкт-Петербургу и Ленинградской области: </w:t>
      </w:r>
    </w:p>
    <w:p w:rsidR="0093467E" w:rsidRPr="005003A2" w:rsidRDefault="0093467E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19</w:t>
      </w:r>
      <w:r w:rsidR="0057411A" w:rsidRPr="005003A2">
        <w:rPr>
          <w:rFonts w:ascii="Calibri" w:hAnsi="Calibri" w:cs="Arial"/>
          <w:sz w:val="20"/>
          <w:szCs w:val="20"/>
        </w:rPr>
        <w:t>8099  г. Санкт-Петербург</w:t>
      </w:r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ул. Промышленная д. 42 офис 123А</w:t>
      </w:r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тел./факс: +7 (812) 747 25 14</w:t>
      </w:r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  <w:lang w:val="en-US"/>
        </w:rPr>
        <w:t>e</w:t>
      </w:r>
      <w:r w:rsidRPr="005003A2">
        <w:rPr>
          <w:rFonts w:ascii="Calibri" w:hAnsi="Calibri" w:cs="Arial"/>
          <w:sz w:val="20"/>
          <w:szCs w:val="20"/>
        </w:rPr>
        <w:t>-</w:t>
      </w:r>
      <w:r w:rsidRPr="005003A2">
        <w:rPr>
          <w:rFonts w:ascii="Calibri" w:hAnsi="Calibri" w:cs="Arial"/>
          <w:sz w:val="20"/>
          <w:szCs w:val="20"/>
          <w:lang w:val="en-US"/>
        </w:rPr>
        <w:t>mail</w:t>
      </w:r>
      <w:r w:rsidRPr="005003A2">
        <w:rPr>
          <w:rFonts w:ascii="Calibri" w:hAnsi="Calibri" w:cs="Arial"/>
          <w:sz w:val="20"/>
          <w:szCs w:val="20"/>
        </w:rPr>
        <w:t xml:space="preserve">: </w:t>
      </w:r>
      <w:hyperlink r:id="rId8" w:history="1">
        <w:r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sz</w:t>
        </w:r>
        <w:r w:rsidRPr="005003A2">
          <w:rPr>
            <w:rStyle w:val="a5"/>
            <w:rFonts w:ascii="Calibri" w:hAnsi="Calibri" w:cs="Arial"/>
            <w:sz w:val="20"/>
            <w:szCs w:val="20"/>
          </w:rPr>
          <w:t>.</w:t>
        </w:r>
        <w:r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igry</w:t>
        </w:r>
        <w:r w:rsidRPr="005003A2">
          <w:rPr>
            <w:rStyle w:val="a5"/>
            <w:rFonts w:ascii="Calibri" w:hAnsi="Calibri" w:cs="Arial"/>
            <w:sz w:val="20"/>
            <w:szCs w:val="20"/>
          </w:rPr>
          <w:t>@</w:t>
        </w:r>
        <w:r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spbipo</w:t>
        </w:r>
        <w:r w:rsidRPr="005003A2">
          <w:rPr>
            <w:rStyle w:val="a5"/>
            <w:rFonts w:ascii="Calibri" w:hAnsi="Calibri" w:cs="Arial"/>
            <w:sz w:val="20"/>
            <w:szCs w:val="20"/>
          </w:rPr>
          <w:t>.</w:t>
        </w:r>
        <w:r w:rsidRPr="005003A2">
          <w:rPr>
            <w:rStyle w:val="a5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 xml:space="preserve">руководитель Регионального Центра по СПб и ЛО: </w:t>
      </w:r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Севостьянова Наталия Ивановна</w:t>
      </w:r>
    </w:p>
    <w:p w:rsidR="0057411A" w:rsidRPr="005003A2" w:rsidRDefault="0057411A" w:rsidP="004C27A7">
      <w:pPr>
        <w:jc w:val="right"/>
        <w:rPr>
          <w:rFonts w:ascii="Calibri" w:hAnsi="Calibri" w:cs="Arial"/>
          <w:sz w:val="20"/>
          <w:szCs w:val="20"/>
        </w:rPr>
      </w:pPr>
      <w:r w:rsidRPr="005003A2">
        <w:rPr>
          <w:rFonts w:ascii="Calibri" w:hAnsi="Calibri" w:cs="Arial"/>
          <w:sz w:val="20"/>
          <w:szCs w:val="20"/>
        </w:rPr>
        <w:t>моб. тел. +7 921 930 52 80</w:t>
      </w:r>
    </w:p>
    <w:p w:rsidR="0057411A" w:rsidRPr="0057411A" w:rsidRDefault="0057411A" w:rsidP="004C27A7">
      <w:pPr>
        <w:jc w:val="right"/>
      </w:pPr>
    </w:p>
    <w:sectPr w:rsidR="0057411A" w:rsidRPr="0057411A" w:rsidSect="00760CD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3347E"/>
    <w:multiLevelType w:val="hybridMultilevel"/>
    <w:tmpl w:val="3410D52E"/>
    <w:lvl w:ilvl="0" w:tplc="75A491EA">
      <w:start w:val="5"/>
      <w:numFmt w:val="bullet"/>
      <w:lvlText w:val="–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compat/>
  <w:rsids>
    <w:rsidRoot w:val="005F1476"/>
    <w:rsid w:val="00002005"/>
    <w:rsid w:val="00005100"/>
    <w:rsid w:val="00007D99"/>
    <w:rsid w:val="00036DEC"/>
    <w:rsid w:val="00076CD6"/>
    <w:rsid w:val="000A34DF"/>
    <w:rsid w:val="00110D74"/>
    <w:rsid w:val="00141790"/>
    <w:rsid w:val="001441DB"/>
    <w:rsid w:val="00197377"/>
    <w:rsid w:val="001B1163"/>
    <w:rsid w:val="001D033D"/>
    <w:rsid w:val="00206CF7"/>
    <w:rsid w:val="00245F36"/>
    <w:rsid w:val="00292217"/>
    <w:rsid w:val="002E77CF"/>
    <w:rsid w:val="00304964"/>
    <w:rsid w:val="00373245"/>
    <w:rsid w:val="00374FB8"/>
    <w:rsid w:val="00380473"/>
    <w:rsid w:val="003D469D"/>
    <w:rsid w:val="003E02B4"/>
    <w:rsid w:val="003E0C07"/>
    <w:rsid w:val="003E400D"/>
    <w:rsid w:val="003F5BC0"/>
    <w:rsid w:val="00435F3C"/>
    <w:rsid w:val="004552F7"/>
    <w:rsid w:val="0049141B"/>
    <w:rsid w:val="004C27A7"/>
    <w:rsid w:val="004D3AFE"/>
    <w:rsid w:val="004D540B"/>
    <w:rsid w:val="005003A2"/>
    <w:rsid w:val="005073BE"/>
    <w:rsid w:val="00544165"/>
    <w:rsid w:val="0057081E"/>
    <w:rsid w:val="0057411A"/>
    <w:rsid w:val="005860F1"/>
    <w:rsid w:val="00591B02"/>
    <w:rsid w:val="0059523A"/>
    <w:rsid w:val="005B380A"/>
    <w:rsid w:val="005F1476"/>
    <w:rsid w:val="006B2179"/>
    <w:rsid w:val="006B5CB2"/>
    <w:rsid w:val="0071384F"/>
    <w:rsid w:val="00723FC2"/>
    <w:rsid w:val="00760CDC"/>
    <w:rsid w:val="007B663E"/>
    <w:rsid w:val="007C1DC2"/>
    <w:rsid w:val="007C3167"/>
    <w:rsid w:val="007C4F86"/>
    <w:rsid w:val="007E720E"/>
    <w:rsid w:val="0082237A"/>
    <w:rsid w:val="00832E0F"/>
    <w:rsid w:val="00845B19"/>
    <w:rsid w:val="0093467E"/>
    <w:rsid w:val="00957AAA"/>
    <w:rsid w:val="00990E0B"/>
    <w:rsid w:val="009953FD"/>
    <w:rsid w:val="00997749"/>
    <w:rsid w:val="00A46CA2"/>
    <w:rsid w:val="00A74EEF"/>
    <w:rsid w:val="00A85135"/>
    <w:rsid w:val="00AB5226"/>
    <w:rsid w:val="00AB53A0"/>
    <w:rsid w:val="00AC3007"/>
    <w:rsid w:val="00B31EFC"/>
    <w:rsid w:val="00B94F7F"/>
    <w:rsid w:val="00BA3E2A"/>
    <w:rsid w:val="00BB712C"/>
    <w:rsid w:val="00C07A21"/>
    <w:rsid w:val="00CB0A58"/>
    <w:rsid w:val="00D10A7D"/>
    <w:rsid w:val="00D33C55"/>
    <w:rsid w:val="00D41561"/>
    <w:rsid w:val="00D8365A"/>
    <w:rsid w:val="00DE333E"/>
    <w:rsid w:val="00DF0E7F"/>
    <w:rsid w:val="00E43F50"/>
    <w:rsid w:val="00E61B27"/>
    <w:rsid w:val="00EB7E78"/>
    <w:rsid w:val="00EE4EBB"/>
    <w:rsid w:val="00EF1BFB"/>
    <w:rsid w:val="00F761E9"/>
    <w:rsid w:val="00F76B59"/>
    <w:rsid w:val="00FD20F7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4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D469D"/>
    <w:pPr>
      <w:ind w:firstLine="360"/>
      <w:jc w:val="both"/>
    </w:pPr>
    <w:rPr>
      <w:bCs/>
    </w:rPr>
  </w:style>
  <w:style w:type="paragraph" w:styleId="a4">
    <w:name w:val="Title"/>
    <w:basedOn w:val="a"/>
    <w:qFormat/>
    <w:rsid w:val="003D469D"/>
    <w:pPr>
      <w:jc w:val="center"/>
    </w:pPr>
    <w:rPr>
      <w:b/>
    </w:rPr>
  </w:style>
  <w:style w:type="character" w:styleId="a5">
    <w:name w:val="Hyperlink"/>
    <w:rsid w:val="00110D74"/>
    <w:rPr>
      <w:color w:val="0000FF"/>
      <w:u w:val="single"/>
    </w:rPr>
  </w:style>
  <w:style w:type="paragraph" w:styleId="a6">
    <w:name w:val="Document Map"/>
    <w:basedOn w:val="a"/>
    <w:link w:val="a7"/>
    <w:rsid w:val="00206CF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20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igry@spbi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od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СЕВЕРО-ЗАПАДНОЕ ОТДЕЛЕНИЕ РОССИЙСКОЙ АКАДЕМИИ ОБРАЗОВАНИЯ</vt:lpstr>
    </vt:vector>
  </TitlesOfParts>
  <Company>BSC</Company>
  <LinksUpToDate>false</LinksUpToDate>
  <CharactersWithSpaces>3200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mailto:sz.igry@spbipo.ru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http://www.runodog.ru/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СЕВЕРО-ЗАПАДНОЕ ОТДЕЛЕНИЕ РОССИЙСКОЙ АКАДЕМИИ ОБРАЗОВАНИЯ</dc:title>
  <dc:creator>Mikhail Larionov</dc:creator>
  <cp:lastModifiedBy>ПК</cp:lastModifiedBy>
  <cp:revision>2</cp:revision>
  <cp:lastPrinted>2013-10-08T14:52:00Z</cp:lastPrinted>
  <dcterms:created xsi:type="dcterms:W3CDTF">2013-10-08T17:05:00Z</dcterms:created>
  <dcterms:modified xsi:type="dcterms:W3CDTF">2013-10-08T17:05:00Z</dcterms:modified>
</cp:coreProperties>
</file>