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85" w:rsidRPr="002F49A9" w:rsidRDefault="006E7B37">
      <w:pPr>
        <w:rPr>
          <w:rFonts w:ascii="Times New Roman" w:hAnsi="Times New Roman" w:cs="Times New Roman"/>
          <w:b/>
          <w:sz w:val="24"/>
          <w:szCs w:val="24"/>
        </w:rPr>
      </w:pPr>
      <w:r w:rsidRPr="002F49A9">
        <w:rPr>
          <w:rFonts w:ascii="Times New Roman" w:hAnsi="Times New Roman" w:cs="Times New Roman"/>
          <w:b/>
          <w:sz w:val="24"/>
          <w:szCs w:val="24"/>
        </w:rPr>
        <w:t>Государственное бюджетное дошкольное образовательное учреждение детский сад компенсирующего вида № 15 Адмиралтейского района г. Санкт – Петербурга</w:t>
      </w:r>
    </w:p>
    <w:p w:rsidR="006E7B37" w:rsidRPr="002F49A9" w:rsidRDefault="006E7B37">
      <w:pPr>
        <w:rPr>
          <w:rFonts w:ascii="Times New Roman" w:hAnsi="Times New Roman" w:cs="Times New Roman"/>
          <w:b/>
          <w:sz w:val="24"/>
          <w:szCs w:val="24"/>
        </w:rPr>
      </w:pPr>
    </w:p>
    <w:p w:rsidR="006E7B37" w:rsidRDefault="006E7B37">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603592" cy="1952625"/>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677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3592" cy="1952625"/>
                    </a:xfrm>
                    <a:prstGeom prst="rect">
                      <a:avLst/>
                    </a:prstGeom>
                  </pic:spPr>
                </pic:pic>
              </a:graphicData>
            </a:graphic>
          </wp:inline>
        </w:drawing>
      </w:r>
    </w:p>
    <w:p w:rsidR="002F49A9" w:rsidRDefault="002F49A9">
      <w:pPr>
        <w:rPr>
          <w:rFonts w:ascii="Times New Roman" w:hAnsi="Times New Roman" w:cs="Times New Roman"/>
          <w:sz w:val="24"/>
          <w:szCs w:val="24"/>
        </w:rPr>
      </w:pPr>
    </w:p>
    <w:p w:rsidR="002F49A9" w:rsidRDefault="002F49A9" w:rsidP="002F49A9">
      <w:pPr>
        <w:jc w:val="center"/>
        <w:rPr>
          <w:rFonts w:ascii="Times New Roman" w:hAnsi="Times New Roman" w:cs="Times New Roman"/>
          <w:b/>
          <w:sz w:val="40"/>
          <w:szCs w:val="40"/>
        </w:rPr>
      </w:pPr>
      <w:r w:rsidRPr="002F49A9">
        <w:rPr>
          <w:rFonts w:ascii="Times New Roman" w:hAnsi="Times New Roman" w:cs="Times New Roman"/>
          <w:b/>
          <w:sz w:val="40"/>
          <w:szCs w:val="40"/>
        </w:rPr>
        <w:t xml:space="preserve">Отчет о </w:t>
      </w:r>
      <w:proofErr w:type="spellStart"/>
      <w:r w:rsidRPr="002F49A9">
        <w:rPr>
          <w:rFonts w:ascii="Times New Roman" w:hAnsi="Times New Roman" w:cs="Times New Roman"/>
          <w:b/>
          <w:sz w:val="40"/>
          <w:szCs w:val="40"/>
        </w:rPr>
        <w:t>самообследовании</w:t>
      </w:r>
      <w:proofErr w:type="spellEnd"/>
      <w:r w:rsidRPr="002F49A9">
        <w:rPr>
          <w:rFonts w:ascii="Times New Roman" w:hAnsi="Times New Roman" w:cs="Times New Roman"/>
          <w:b/>
          <w:sz w:val="40"/>
          <w:szCs w:val="40"/>
        </w:rPr>
        <w:t xml:space="preserve"> дошкольной образовательной организации в 2014 – 2015 учебном году</w:t>
      </w:r>
    </w:p>
    <w:p w:rsidR="002F49A9" w:rsidRDefault="002F49A9" w:rsidP="002F49A9">
      <w:pPr>
        <w:rPr>
          <w:rFonts w:ascii="Times New Roman" w:hAnsi="Times New Roman" w:cs="Times New Roman"/>
          <w:b/>
          <w:sz w:val="40"/>
          <w:szCs w:val="40"/>
        </w:rPr>
      </w:pPr>
    </w:p>
    <w:p w:rsidR="002F49A9" w:rsidRDefault="002F49A9" w:rsidP="002F49A9">
      <w:pPr>
        <w:rPr>
          <w:rFonts w:ascii="Times New Roman" w:hAnsi="Times New Roman" w:cs="Times New Roman"/>
          <w:sz w:val="24"/>
          <w:szCs w:val="24"/>
        </w:rPr>
      </w:pPr>
      <w:r w:rsidRPr="002F49A9">
        <w:rPr>
          <w:rFonts w:ascii="Times New Roman" w:hAnsi="Times New Roman" w:cs="Times New Roman"/>
          <w:sz w:val="24"/>
          <w:szCs w:val="24"/>
        </w:rPr>
        <w:t>Адрес</w:t>
      </w:r>
      <w:r w:rsidR="00190806">
        <w:rPr>
          <w:rFonts w:ascii="Times New Roman" w:hAnsi="Times New Roman" w:cs="Times New Roman"/>
          <w:sz w:val="24"/>
          <w:szCs w:val="24"/>
        </w:rPr>
        <w:t>: 190000, Санкт – Петербург, Почтамтская улица, д.19 – 21, литер А</w:t>
      </w:r>
    </w:p>
    <w:p w:rsidR="00190806" w:rsidRDefault="00190806" w:rsidP="002F49A9">
      <w:pPr>
        <w:rPr>
          <w:rFonts w:ascii="Times New Roman" w:hAnsi="Times New Roman" w:cs="Times New Roman"/>
          <w:sz w:val="24"/>
          <w:szCs w:val="24"/>
        </w:rPr>
      </w:pPr>
      <w:r>
        <w:rPr>
          <w:rFonts w:ascii="Times New Roman" w:hAnsi="Times New Roman" w:cs="Times New Roman"/>
          <w:sz w:val="24"/>
          <w:szCs w:val="24"/>
        </w:rPr>
        <w:t>Тел.- факс 312-10-17, 315-59-44</w:t>
      </w:r>
    </w:p>
    <w:p w:rsidR="00190806" w:rsidRPr="000C222D" w:rsidRDefault="00190806" w:rsidP="002F49A9">
      <w:pPr>
        <w:rPr>
          <w:rFonts w:ascii="Times New Roman" w:hAnsi="Times New Roman" w:cs="Times New Roman"/>
          <w:sz w:val="24"/>
          <w:szCs w:val="24"/>
        </w:rPr>
      </w:pPr>
      <w:r>
        <w:rPr>
          <w:rFonts w:ascii="Times New Roman" w:hAnsi="Times New Roman" w:cs="Times New Roman"/>
          <w:sz w:val="24"/>
          <w:szCs w:val="24"/>
        </w:rPr>
        <w:t xml:space="preserve">Почта: </w:t>
      </w:r>
      <w:proofErr w:type="spellStart"/>
      <w:r w:rsidR="003874BF">
        <w:rPr>
          <w:rFonts w:ascii="Times New Roman" w:hAnsi="Times New Roman" w:cs="Times New Roman"/>
          <w:sz w:val="24"/>
          <w:szCs w:val="24"/>
          <w:lang w:val="en-US"/>
        </w:rPr>
        <w:t>dou</w:t>
      </w:r>
      <w:proofErr w:type="spellEnd"/>
      <w:r w:rsidR="003874BF" w:rsidRPr="003874BF">
        <w:rPr>
          <w:rFonts w:ascii="Times New Roman" w:hAnsi="Times New Roman" w:cs="Times New Roman"/>
          <w:sz w:val="24"/>
          <w:szCs w:val="24"/>
        </w:rPr>
        <w:t>15@</w:t>
      </w:r>
      <w:proofErr w:type="spellStart"/>
      <w:r w:rsidR="003874BF">
        <w:rPr>
          <w:rFonts w:ascii="Times New Roman" w:hAnsi="Times New Roman" w:cs="Times New Roman"/>
          <w:sz w:val="24"/>
          <w:szCs w:val="24"/>
          <w:lang w:val="en-US"/>
        </w:rPr>
        <w:t>adm</w:t>
      </w:r>
      <w:proofErr w:type="spellEnd"/>
      <w:r w:rsidR="003874BF" w:rsidRPr="003874BF">
        <w:rPr>
          <w:rFonts w:ascii="Times New Roman" w:hAnsi="Times New Roman" w:cs="Times New Roman"/>
          <w:sz w:val="24"/>
          <w:szCs w:val="24"/>
        </w:rPr>
        <w:t>-</w:t>
      </w:r>
      <w:proofErr w:type="spellStart"/>
      <w:r w:rsidR="003874BF">
        <w:rPr>
          <w:rFonts w:ascii="Times New Roman" w:hAnsi="Times New Roman" w:cs="Times New Roman"/>
          <w:sz w:val="24"/>
          <w:szCs w:val="24"/>
          <w:lang w:val="en-US"/>
        </w:rPr>
        <w:t>edu</w:t>
      </w:r>
      <w:proofErr w:type="spellEnd"/>
      <w:r w:rsidR="003874BF" w:rsidRPr="003874BF">
        <w:rPr>
          <w:rFonts w:ascii="Times New Roman" w:hAnsi="Times New Roman" w:cs="Times New Roman"/>
          <w:sz w:val="24"/>
          <w:szCs w:val="24"/>
        </w:rPr>
        <w:t>.</w:t>
      </w:r>
      <w:proofErr w:type="spellStart"/>
      <w:r w:rsidR="003874BF">
        <w:rPr>
          <w:rFonts w:ascii="Times New Roman" w:hAnsi="Times New Roman" w:cs="Times New Roman"/>
          <w:sz w:val="24"/>
          <w:szCs w:val="24"/>
          <w:lang w:val="en-US"/>
        </w:rPr>
        <w:t>spb</w:t>
      </w:r>
      <w:proofErr w:type="spellEnd"/>
      <w:r w:rsidR="003874BF" w:rsidRPr="003874BF">
        <w:rPr>
          <w:rFonts w:ascii="Times New Roman" w:hAnsi="Times New Roman" w:cs="Times New Roman"/>
          <w:sz w:val="24"/>
          <w:szCs w:val="24"/>
        </w:rPr>
        <w:t>.</w:t>
      </w:r>
      <w:proofErr w:type="spellStart"/>
      <w:r w:rsidR="003874BF">
        <w:rPr>
          <w:rFonts w:ascii="Times New Roman" w:hAnsi="Times New Roman" w:cs="Times New Roman"/>
          <w:sz w:val="24"/>
          <w:szCs w:val="24"/>
          <w:lang w:val="en-US"/>
        </w:rPr>
        <w:t>ru</w:t>
      </w:r>
      <w:proofErr w:type="spellEnd"/>
    </w:p>
    <w:p w:rsidR="00190806" w:rsidRDefault="00D17BBD" w:rsidP="002F49A9">
      <w:pPr>
        <w:rPr>
          <w:rFonts w:ascii="Times New Roman" w:hAnsi="Times New Roman" w:cs="Times New Roman"/>
          <w:sz w:val="24"/>
          <w:szCs w:val="24"/>
        </w:rPr>
      </w:pPr>
      <w:r>
        <w:rPr>
          <w:rFonts w:ascii="Times New Roman" w:hAnsi="Times New Roman" w:cs="Times New Roman"/>
          <w:sz w:val="24"/>
          <w:szCs w:val="24"/>
        </w:rPr>
        <w:t xml:space="preserve">Руководитель ОО - </w:t>
      </w:r>
      <w:r w:rsidR="00190806">
        <w:rPr>
          <w:rFonts w:ascii="Times New Roman" w:hAnsi="Times New Roman" w:cs="Times New Roman"/>
          <w:sz w:val="24"/>
          <w:szCs w:val="24"/>
        </w:rPr>
        <w:t xml:space="preserve"> </w:t>
      </w:r>
      <w:proofErr w:type="spellStart"/>
      <w:r w:rsidR="00190806">
        <w:rPr>
          <w:rFonts w:ascii="Times New Roman" w:hAnsi="Times New Roman" w:cs="Times New Roman"/>
          <w:sz w:val="24"/>
          <w:szCs w:val="24"/>
        </w:rPr>
        <w:t>Слезина</w:t>
      </w:r>
      <w:proofErr w:type="spellEnd"/>
      <w:r w:rsidR="00190806">
        <w:rPr>
          <w:rFonts w:ascii="Times New Roman" w:hAnsi="Times New Roman" w:cs="Times New Roman"/>
          <w:sz w:val="24"/>
          <w:szCs w:val="24"/>
        </w:rPr>
        <w:t xml:space="preserve"> Людмила Петровна, заместитель руководителя по административно – хозяйственной работе </w:t>
      </w:r>
      <w:r>
        <w:rPr>
          <w:rFonts w:ascii="Times New Roman" w:hAnsi="Times New Roman" w:cs="Times New Roman"/>
          <w:sz w:val="24"/>
          <w:szCs w:val="24"/>
        </w:rPr>
        <w:t xml:space="preserve">- </w:t>
      </w:r>
      <w:r w:rsidR="00190806">
        <w:rPr>
          <w:rFonts w:ascii="Times New Roman" w:hAnsi="Times New Roman" w:cs="Times New Roman"/>
          <w:sz w:val="24"/>
          <w:szCs w:val="24"/>
        </w:rPr>
        <w:t>Дмитриева Любовь Алексеевна</w:t>
      </w:r>
      <w:r>
        <w:rPr>
          <w:rFonts w:ascii="Times New Roman" w:hAnsi="Times New Roman" w:cs="Times New Roman"/>
          <w:sz w:val="24"/>
          <w:szCs w:val="24"/>
        </w:rPr>
        <w:t>, старший воспитатель – Попова Валентина Михайловна.</w:t>
      </w:r>
    </w:p>
    <w:p w:rsidR="00D17BBD" w:rsidRDefault="00D17BBD" w:rsidP="002F49A9">
      <w:pPr>
        <w:rPr>
          <w:rFonts w:ascii="Times New Roman" w:hAnsi="Times New Roman" w:cs="Times New Roman"/>
          <w:sz w:val="24"/>
          <w:szCs w:val="24"/>
        </w:rPr>
      </w:pPr>
    </w:p>
    <w:p w:rsidR="00D17BBD" w:rsidRDefault="00D17BBD" w:rsidP="002F49A9">
      <w:pPr>
        <w:rPr>
          <w:rFonts w:ascii="Times New Roman" w:hAnsi="Times New Roman" w:cs="Times New Roman"/>
          <w:sz w:val="24"/>
          <w:szCs w:val="24"/>
        </w:rPr>
      </w:pPr>
      <w:r>
        <w:rPr>
          <w:rFonts w:ascii="Times New Roman" w:hAnsi="Times New Roman" w:cs="Times New Roman"/>
          <w:sz w:val="24"/>
          <w:szCs w:val="24"/>
        </w:rPr>
        <w:t>Миссия организации: Обеспече</w:t>
      </w:r>
      <w:r w:rsidR="001C34A1">
        <w:rPr>
          <w:rFonts w:ascii="Times New Roman" w:hAnsi="Times New Roman" w:cs="Times New Roman"/>
          <w:sz w:val="24"/>
          <w:szCs w:val="24"/>
        </w:rPr>
        <w:t xml:space="preserve">ние </w:t>
      </w:r>
      <w:r>
        <w:rPr>
          <w:rFonts w:ascii="Times New Roman" w:hAnsi="Times New Roman" w:cs="Times New Roman"/>
          <w:sz w:val="24"/>
          <w:szCs w:val="24"/>
        </w:rPr>
        <w:t>развития личности ребенка как неповторимой индивидуальности в соответствии с ведущими линиями развития ребенка и учетом его природных особе</w:t>
      </w:r>
      <w:r w:rsidR="001C34A1">
        <w:rPr>
          <w:rFonts w:ascii="Times New Roman" w:hAnsi="Times New Roman" w:cs="Times New Roman"/>
          <w:sz w:val="24"/>
          <w:szCs w:val="24"/>
        </w:rPr>
        <w:t>н</w:t>
      </w:r>
      <w:r>
        <w:rPr>
          <w:rFonts w:ascii="Times New Roman" w:hAnsi="Times New Roman" w:cs="Times New Roman"/>
          <w:sz w:val="24"/>
          <w:szCs w:val="24"/>
        </w:rPr>
        <w:t>ностей.</w:t>
      </w:r>
    </w:p>
    <w:p w:rsidR="00D17BBD" w:rsidRDefault="00D17BBD" w:rsidP="002F49A9">
      <w:pPr>
        <w:rPr>
          <w:rFonts w:ascii="Times New Roman" w:hAnsi="Times New Roman" w:cs="Times New Roman"/>
          <w:sz w:val="24"/>
          <w:szCs w:val="24"/>
        </w:rPr>
      </w:pPr>
    </w:p>
    <w:p w:rsidR="00D17BBD" w:rsidRDefault="00D17BBD" w:rsidP="002F49A9">
      <w:pPr>
        <w:rPr>
          <w:rFonts w:ascii="Times New Roman" w:hAnsi="Times New Roman" w:cs="Times New Roman"/>
          <w:sz w:val="24"/>
          <w:szCs w:val="24"/>
        </w:rPr>
      </w:pPr>
    </w:p>
    <w:p w:rsidR="00D17BBD" w:rsidRDefault="00D17BBD" w:rsidP="002F49A9">
      <w:pPr>
        <w:rPr>
          <w:rFonts w:ascii="Times New Roman" w:hAnsi="Times New Roman" w:cs="Times New Roman"/>
          <w:sz w:val="24"/>
          <w:szCs w:val="24"/>
        </w:rPr>
      </w:pPr>
    </w:p>
    <w:p w:rsidR="00D17BBD" w:rsidRDefault="00D17BBD" w:rsidP="002F49A9">
      <w:pPr>
        <w:rPr>
          <w:rFonts w:ascii="Times New Roman" w:hAnsi="Times New Roman" w:cs="Times New Roman"/>
          <w:sz w:val="24"/>
          <w:szCs w:val="24"/>
        </w:rPr>
      </w:pPr>
    </w:p>
    <w:p w:rsidR="00D17BBD" w:rsidRDefault="00D17BBD" w:rsidP="002F49A9">
      <w:pPr>
        <w:rPr>
          <w:rFonts w:ascii="Times New Roman" w:hAnsi="Times New Roman" w:cs="Times New Roman"/>
          <w:sz w:val="24"/>
          <w:szCs w:val="24"/>
        </w:rPr>
      </w:pPr>
    </w:p>
    <w:p w:rsidR="00D17BBD" w:rsidRDefault="00D17BBD" w:rsidP="00D17BBD">
      <w:pPr>
        <w:jc w:val="center"/>
        <w:rPr>
          <w:rFonts w:ascii="Times New Roman" w:hAnsi="Times New Roman" w:cs="Times New Roman"/>
          <w:sz w:val="24"/>
          <w:szCs w:val="24"/>
        </w:rPr>
      </w:pPr>
      <w:r>
        <w:rPr>
          <w:rFonts w:ascii="Times New Roman" w:hAnsi="Times New Roman" w:cs="Times New Roman"/>
          <w:sz w:val="24"/>
          <w:szCs w:val="24"/>
        </w:rPr>
        <w:t>САНКТ – ПЕТЕРБУРГ</w:t>
      </w:r>
    </w:p>
    <w:p w:rsidR="00D17BBD" w:rsidRDefault="00D17BBD" w:rsidP="00D17BBD">
      <w:pPr>
        <w:jc w:val="center"/>
        <w:rPr>
          <w:rFonts w:ascii="Times New Roman" w:hAnsi="Times New Roman" w:cs="Times New Roman"/>
          <w:sz w:val="24"/>
          <w:szCs w:val="24"/>
        </w:rPr>
      </w:pPr>
      <w:r>
        <w:rPr>
          <w:rFonts w:ascii="Times New Roman" w:hAnsi="Times New Roman" w:cs="Times New Roman"/>
          <w:sz w:val="24"/>
          <w:szCs w:val="24"/>
        </w:rPr>
        <w:t>2015 год</w:t>
      </w:r>
    </w:p>
    <w:p w:rsidR="00321672" w:rsidRPr="00321672" w:rsidRDefault="00321672" w:rsidP="00321672">
      <w:pPr>
        <w:jc w:val="center"/>
        <w:rPr>
          <w:rFonts w:ascii="Times New Roman" w:hAnsi="Times New Roman" w:cs="Times New Roman"/>
          <w:b/>
          <w:sz w:val="32"/>
          <w:szCs w:val="32"/>
        </w:rPr>
      </w:pPr>
      <w:r w:rsidRPr="00321672">
        <w:rPr>
          <w:rFonts w:ascii="Times New Roman" w:hAnsi="Times New Roman" w:cs="Times New Roman"/>
          <w:b/>
          <w:sz w:val="32"/>
          <w:szCs w:val="32"/>
        </w:rPr>
        <w:lastRenderedPageBreak/>
        <w:t>Обращение руководителя</w:t>
      </w:r>
    </w:p>
    <w:p w:rsidR="001C34A1" w:rsidRDefault="00417E57" w:rsidP="001C34A1">
      <w:pPr>
        <w:rPr>
          <w:rFonts w:ascii="Times New Roman" w:hAnsi="Times New Roman" w:cs="Times New Roman"/>
          <w:sz w:val="24"/>
          <w:szCs w:val="24"/>
        </w:rPr>
      </w:pPr>
      <w:r>
        <w:rPr>
          <w:rFonts w:ascii="Times New Roman" w:hAnsi="Times New Roman" w:cs="Times New Roman"/>
          <w:sz w:val="24"/>
          <w:szCs w:val="24"/>
        </w:rPr>
        <w:t>Уважаемые читатели, современный мир меняется с невероятной скоростью. Модернизация системы дошкольного образования повлекла за собой существенные и качественные изменения в практике работы дошкольных образовательных организаций. Сегодня, как никогда, возросли требования общества к качеству образования и педагогическому профессионализму</w:t>
      </w:r>
      <w:r w:rsidR="00FB52AB">
        <w:rPr>
          <w:rFonts w:ascii="Times New Roman" w:hAnsi="Times New Roman" w:cs="Times New Roman"/>
          <w:sz w:val="24"/>
          <w:szCs w:val="24"/>
        </w:rPr>
        <w:t>.</w:t>
      </w:r>
      <w:r w:rsidR="0032157B">
        <w:rPr>
          <w:rFonts w:ascii="Times New Roman" w:hAnsi="Times New Roman" w:cs="Times New Roman"/>
          <w:sz w:val="24"/>
          <w:szCs w:val="24"/>
        </w:rPr>
        <w:t xml:space="preserve"> Мы считаем своей главной задачей не </w:t>
      </w:r>
      <w:proofErr w:type="gramStart"/>
      <w:r w:rsidR="0032157B">
        <w:rPr>
          <w:rFonts w:ascii="Times New Roman" w:hAnsi="Times New Roman" w:cs="Times New Roman"/>
          <w:sz w:val="24"/>
          <w:szCs w:val="24"/>
        </w:rPr>
        <w:t>только  соответствовать</w:t>
      </w:r>
      <w:proofErr w:type="gramEnd"/>
      <w:r w:rsidR="0032157B">
        <w:rPr>
          <w:rFonts w:ascii="Times New Roman" w:hAnsi="Times New Roman" w:cs="Times New Roman"/>
          <w:sz w:val="24"/>
          <w:szCs w:val="24"/>
        </w:rPr>
        <w:t xml:space="preserve"> эти высоким требованиям, но быть на полшага впереди. Этому обя</w:t>
      </w:r>
      <w:r w:rsidR="00321672">
        <w:rPr>
          <w:rFonts w:ascii="Times New Roman" w:hAnsi="Times New Roman" w:cs="Times New Roman"/>
          <w:sz w:val="24"/>
          <w:szCs w:val="24"/>
        </w:rPr>
        <w:t xml:space="preserve">зывает и статус коррекционного </w:t>
      </w:r>
      <w:r w:rsidR="0032157B">
        <w:rPr>
          <w:rFonts w:ascii="Times New Roman" w:hAnsi="Times New Roman" w:cs="Times New Roman"/>
          <w:sz w:val="24"/>
          <w:szCs w:val="24"/>
        </w:rPr>
        <w:t xml:space="preserve">учреждения, и </w:t>
      </w:r>
      <w:proofErr w:type="gramStart"/>
      <w:r w:rsidR="0032157B">
        <w:rPr>
          <w:rFonts w:ascii="Times New Roman" w:hAnsi="Times New Roman" w:cs="Times New Roman"/>
          <w:sz w:val="24"/>
          <w:szCs w:val="24"/>
        </w:rPr>
        <w:t>высокий  квалификационный</w:t>
      </w:r>
      <w:proofErr w:type="gramEnd"/>
      <w:r w:rsidR="0032157B">
        <w:rPr>
          <w:rFonts w:ascii="Times New Roman" w:hAnsi="Times New Roman" w:cs="Times New Roman"/>
          <w:sz w:val="24"/>
          <w:szCs w:val="24"/>
        </w:rPr>
        <w:t xml:space="preserve"> уровень </w:t>
      </w:r>
      <w:r w:rsidR="001F1C93">
        <w:rPr>
          <w:rFonts w:ascii="Times New Roman" w:hAnsi="Times New Roman" w:cs="Times New Roman"/>
          <w:sz w:val="24"/>
          <w:szCs w:val="24"/>
        </w:rPr>
        <w:t xml:space="preserve">педагогического коллектива. Достижения </w:t>
      </w:r>
      <w:r w:rsidR="000B6A1D">
        <w:rPr>
          <w:rFonts w:ascii="Times New Roman" w:hAnsi="Times New Roman" w:cs="Times New Roman"/>
          <w:sz w:val="24"/>
          <w:szCs w:val="24"/>
        </w:rPr>
        <w:t xml:space="preserve">системы дошкольного образования </w:t>
      </w:r>
      <w:r w:rsidR="001F1C93">
        <w:rPr>
          <w:rFonts w:ascii="Times New Roman" w:hAnsi="Times New Roman" w:cs="Times New Roman"/>
          <w:sz w:val="24"/>
          <w:szCs w:val="24"/>
        </w:rPr>
        <w:t>Адмиралтейского района</w:t>
      </w:r>
      <w:r w:rsidR="000B6A1D">
        <w:rPr>
          <w:rFonts w:ascii="Times New Roman" w:hAnsi="Times New Roman" w:cs="Times New Roman"/>
          <w:sz w:val="24"/>
          <w:szCs w:val="24"/>
        </w:rPr>
        <w:t xml:space="preserve"> по праву вызывают гордость, второй год подряд родной район был площадкой Городской Ярмарки педагогических инноваций дошкольных работников. Ярмарка п</w:t>
      </w:r>
      <w:r w:rsidR="00063DD0">
        <w:rPr>
          <w:rFonts w:ascii="Times New Roman" w:hAnsi="Times New Roman" w:cs="Times New Roman"/>
          <w:sz w:val="24"/>
          <w:szCs w:val="24"/>
        </w:rPr>
        <w:t xml:space="preserve">озволила выявить инновационный потенциал дошкольных организаций, смогла соединить интересы разных районов города, дала возможность для открытого </w:t>
      </w:r>
      <w:proofErr w:type="gramStart"/>
      <w:r w:rsidR="00063DD0">
        <w:rPr>
          <w:rFonts w:ascii="Times New Roman" w:hAnsi="Times New Roman" w:cs="Times New Roman"/>
          <w:sz w:val="24"/>
          <w:szCs w:val="24"/>
        </w:rPr>
        <w:t>общения  представителей</w:t>
      </w:r>
      <w:proofErr w:type="gramEnd"/>
      <w:r w:rsidR="00063DD0">
        <w:rPr>
          <w:rFonts w:ascii="Times New Roman" w:hAnsi="Times New Roman" w:cs="Times New Roman"/>
          <w:sz w:val="24"/>
          <w:szCs w:val="24"/>
        </w:rPr>
        <w:t xml:space="preserve"> молодых ученых и практических работников. Другой важной особенностью дошкольного образования в районе является вклад в </w:t>
      </w:r>
      <w:proofErr w:type="spellStart"/>
      <w:r w:rsidR="00063DD0">
        <w:rPr>
          <w:rFonts w:ascii="Times New Roman" w:hAnsi="Times New Roman" w:cs="Times New Roman"/>
          <w:sz w:val="24"/>
          <w:szCs w:val="24"/>
        </w:rPr>
        <w:t>гражданско</w:t>
      </w:r>
      <w:proofErr w:type="spellEnd"/>
      <w:r w:rsidR="00063DD0">
        <w:rPr>
          <w:rFonts w:ascii="Times New Roman" w:hAnsi="Times New Roman" w:cs="Times New Roman"/>
          <w:sz w:val="24"/>
          <w:szCs w:val="24"/>
        </w:rPr>
        <w:t xml:space="preserve"> – патриотическое воспитание маленьких петербуржцев; организация мероприятий к юбилею великой Победы, мероприятий, посвященных юбилею Адмиралтейского района.</w:t>
      </w:r>
      <w:r w:rsidR="00BB0A85">
        <w:rPr>
          <w:rFonts w:ascii="Times New Roman" w:hAnsi="Times New Roman" w:cs="Times New Roman"/>
          <w:sz w:val="24"/>
          <w:szCs w:val="24"/>
        </w:rPr>
        <w:t xml:space="preserve"> В нашем дошкольном учреждении, как и во многих других садах района происходят инновационные преобразования, связанные с внедрением новых программ и технологий, поиском эффективных моделей организации педагогического процесса, ориентированного на индивидуальность ребенка и запросы его семьи. 2014 – 2015 учебный год был успешным, мы гордимся успехами и достижениями воспитанников и педагогов.</w:t>
      </w:r>
      <w:r w:rsidR="00A20EFE">
        <w:rPr>
          <w:rFonts w:ascii="Times New Roman" w:hAnsi="Times New Roman" w:cs="Times New Roman"/>
          <w:sz w:val="24"/>
          <w:szCs w:val="24"/>
        </w:rPr>
        <w:t xml:space="preserve"> В мае успешно прошли выпускные логопедические комиссии, из 21 выпускника детского сада все поступили в массовые школы. Учебный год был богат значимыми событиями, открытыми мероприятиями, успехами и победами в различных конкурсах и мероприятиях. </w:t>
      </w:r>
      <w:r w:rsidR="00577C85">
        <w:rPr>
          <w:rFonts w:ascii="Times New Roman" w:hAnsi="Times New Roman" w:cs="Times New Roman"/>
          <w:sz w:val="24"/>
          <w:szCs w:val="24"/>
        </w:rPr>
        <w:t xml:space="preserve">Старшие дошкольники, воспитанники группы № 6 стали победителями в конкурсе «Наша безопасность», они представили коллективную творческую работу по безопасности дорожного движения; воспитанники старшей группы № 5 </w:t>
      </w:r>
      <w:r w:rsidR="00666E90">
        <w:rPr>
          <w:rFonts w:ascii="Times New Roman" w:hAnsi="Times New Roman" w:cs="Times New Roman"/>
          <w:sz w:val="24"/>
          <w:szCs w:val="24"/>
        </w:rPr>
        <w:t xml:space="preserve">победители всероссийского конкурса презентаций к 70 – </w:t>
      </w:r>
      <w:proofErr w:type="spellStart"/>
      <w:r w:rsidR="00666E90">
        <w:rPr>
          <w:rFonts w:ascii="Times New Roman" w:hAnsi="Times New Roman" w:cs="Times New Roman"/>
          <w:sz w:val="24"/>
          <w:szCs w:val="24"/>
        </w:rPr>
        <w:t>летию</w:t>
      </w:r>
      <w:proofErr w:type="spellEnd"/>
      <w:r w:rsidR="00666E90">
        <w:rPr>
          <w:rFonts w:ascii="Times New Roman" w:hAnsi="Times New Roman" w:cs="Times New Roman"/>
          <w:sz w:val="24"/>
          <w:szCs w:val="24"/>
        </w:rPr>
        <w:t xml:space="preserve"> Победы в номинации «Города герои». </w:t>
      </w:r>
      <w:r w:rsidR="009C66F6">
        <w:rPr>
          <w:rFonts w:ascii="Times New Roman" w:hAnsi="Times New Roman" w:cs="Times New Roman"/>
          <w:sz w:val="24"/>
          <w:szCs w:val="24"/>
        </w:rPr>
        <w:t xml:space="preserve">Другой важной особенностью прошедшего года было внедрение ФГОС в практику работы дошкольного учреждения. </w:t>
      </w:r>
      <w:r w:rsidR="006A3B48">
        <w:rPr>
          <w:rFonts w:ascii="Times New Roman" w:hAnsi="Times New Roman" w:cs="Times New Roman"/>
          <w:sz w:val="24"/>
          <w:szCs w:val="24"/>
        </w:rPr>
        <w:t xml:space="preserve">Первоочередными мерами по обеспечению внедрения образовательного стандарта были - разработка адаптированной основной образовательной программы (далее АООП), повышение квалификации педагогов по освоению ФГОС ДО. В этой связи на курсах повышения квалификации было обучено 5 педагогов, проведен педагогический совет «От компетенций и умений к педагогическому мастерству», два обучающих семинара; анализ анкетирования педагогов показал, что они владеют знаниями требований ФГОС к условиям реализации АООП ДО. Другими </w:t>
      </w:r>
      <w:proofErr w:type="gramStart"/>
      <w:r w:rsidR="006A3B48">
        <w:rPr>
          <w:rFonts w:ascii="Times New Roman" w:hAnsi="Times New Roman" w:cs="Times New Roman"/>
          <w:sz w:val="24"/>
          <w:szCs w:val="24"/>
        </w:rPr>
        <w:t>мерами  по</w:t>
      </w:r>
      <w:proofErr w:type="gramEnd"/>
      <w:r w:rsidR="006A3B48">
        <w:rPr>
          <w:rFonts w:ascii="Times New Roman" w:hAnsi="Times New Roman" w:cs="Times New Roman"/>
          <w:sz w:val="24"/>
          <w:szCs w:val="24"/>
        </w:rPr>
        <w:t xml:space="preserve"> обеспечению введения ФГОС </w:t>
      </w:r>
      <w:r w:rsidR="002F5619">
        <w:rPr>
          <w:rFonts w:ascii="Times New Roman" w:hAnsi="Times New Roman" w:cs="Times New Roman"/>
          <w:sz w:val="24"/>
          <w:szCs w:val="24"/>
        </w:rPr>
        <w:t>были организация эффективного сотрудничества с семьями воспитанников, консультирование родителей по вопросам причин появления ФГОС, его отличия от других стандартов и каким должен быть вы</w:t>
      </w:r>
      <w:r w:rsidR="00FB7762">
        <w:rPr>
          <w:rFonts w:ascii="Times New Roman" w:hAnsi="Times New Roman" w:cs="Times New Roman"/>
          <w:sz w:val="24"/>
          <w:szCs w:val="24"/>
        </w:rPr>
        <w:t>пускник детского сада;</w:t>
      </w:r>
      <w:r w:rsidR="002F5619">
        <w:rPr>
          <w:rFonts w:ascii="Times New Roman" w:hAnsi="Times New Roman" w:cs="Times New Roman"/>
          <w:sz w:val="24"/>
          <w:szCs w:val="24"/>
        </w:rPr>
        <w:t xml:space="preserve"> организация соответствующей развивающей предметно – пространственной </w:t>
      </w:r>
      <w:r w:rsidR="00FB7762">
        <w:rPr>
          <w:rFonts w:ascii="Times New Roman" w:hAnsi="Times New Roman" w:cs="Times New Roman"/>
          <w:sz w:val="24"/>
          <w:szCs w:val="24"/>
        </w:rPr>
        <w:t>среды (</w:t>
      </w:r>
      <w:r w:rsidR="002F5619">
        <w:rPr>
          <w:rFonts w:ascii="Times New Roman" w:hAnsi="Times New Roman" w:cs="Times New Roman"/>
          <w:sz w:val="24"/>
          <w:szCs w:val="24"/>
        </w:rPr>
        <w:t>безопасной, доступной, вариативной, полифункциональной</w:t>
      </w:r>
      <w:r w:rsidR="00A56D2E">
        <w:rPr>
          <w:rFonts w:ascii="Times New Roman" w:hAnsi="Times New Roman" w:cs="Times New Roman"/>
          <w:sz w:val="24"/>
          <w:szCs w:val="24"/>
        </w:rPr>
        <w:t>, содержательно – насыщенной, трансформируемой).</w:t>
      </w:r>
    </w:p>
    <w:p w:rsidR="009F3693" w:rsidRDefault="009F3693" w:rsidP="001C34A1">
      <w:pPr>
        <w:rPr>
          <w:rFonts w:ascii="Times New Roman" w:hAnsi="Times New Roman" w:cs="Times New Roman"/>
          <w:sz w:val="24"/>
          <w:szCs w:val="24"/>
        </w:rPr>
      </w:pPr>
      <w:r>
        <w:rPr>
          <w:rFonts w:ascii="Times New Roman" w:hAnsi="Times New Roman" w:cs="Times New Roman"/>
          <w:sz w:val="24"/>
          <w:szCs w:val="24"/>
        </w:rPr>
        <w:t xml:space="preserve">Контингент </w:t>
      </w:r>
      <w:r w:rsidR="00E9586A">
        <w:rPr>
          <w:rFonts w:ascii="Times New Roman" w:hAnsi="Times New Roman" w:cs="Times New Roman"/>
          <w:sz w:val="24"/>
          <w:szCs w:val="24"/>
        </w:rPr>
        <w:t>воспитанников нашего учреждения (дети с речевыми нарушениями) определяет оздоровительную направленность работы учреждения.</w:t>
      </w:r>
      <w:r w:rsidR="00C261B4">
        <w:rPr>
          <w:rFonts w:ascii="Times New Roman" w:hAnsi="Times New Roman" w:cs="Times New Roman"/>
          <w:sz w:val="24"/>
          <w:szCs w:val="24"/>
        </w:rPr>
        <w:t xml:space="preserve"> Этот приоритет мы реализуем через комплексную систему </w:t>
      </w:r>
      <w:proofErr w:type="spellStart"/>
      <w:r w:rsidR="00C261B4">
        <w:rPr>
          <w:rFonts w:ascii="Times New Roman" w:hAnsi="Times New Roman" w:cs="Times New Roman"/>
          <w:sz w:val="24"/>
          <w:szCs w:val="24"/>
        </w:rPr>
        <w:t>физкультурно</w:t>
      </w:r>
      <w:proofErr w:type="spellEnd"/>
      <w:r w:rsidR="00C261B4">
        <w:rPr>
          <w:rFonts w:ascii="Times New Roman" w:hAnsi="Times New Roman" w:cs="Times New Roman"/>
          <w:sz w:val="24"/>
          <w:szCs w:val="24"/>
        </w:rPr>
        <w:t xml:space="preserve"> – оздоровительной работы, использование </w:t>
      </w:r>
      <w:proofErr w:type="spellStart"/>
      <w:r w:rsidR="00C261B4">
        <w:rPr>
          <w:rFonts w:ascii="Times New Roman" w:hAnsi="Times New Roman" w:cs="Times New Roman"/>
          <w:sz w:val="24"/>
          <w:szCs w:val="24"/>
        </w:rPr>
        <w:t>здоровьесберегающих</w:t>
      </w:r>
      <w:proofErr w:type="spellEnd"/>
      <w:r w:rsidR="00C261B4">
        <w:rPr>
          <w:rFonts w:ascii="Times New Roman" w:hAnsi="Times New Roman" w:cs="Times New Roman"/>
          <w:sz w:val="24"/>
          <w:szCs w:val="24"/>
        </w:rPr>
        <w:t xml:space="preserve"> технологий, и через театрализованные игры, как </w:t>
      </w:r>
      <w:r w:rsidR="00C261B4">
        <w:rPr>
          <w:rFonts w:ascii="Times New Roman" w:hAnsi="Times New Roman" w:cs="Times New Roman"/>
          <w:sz w:val="24"/>
          <w:szCs w:val="24"/>
        </w:rPr>
        <w:lastRenderedPageBreak/>
        <w:t>технологию коррекции развития воспитанников. Для успешности воспитания и обучения детей осуществляем правильную оценку их возможностей, выявляем особые образовательные потребности и реализуем систему работы с детьми, основным принципом которой является комплексный подход, который включает всестороннее обследование, оценку особенностей развития ребенка и охватывает познавательную деятельность, поведение, эмоции, соматическое состояние, неврологический статус.</w:t>
      </w:r>
    </w:p>
    <w:p w:rsidR="00C261B4" w:rsidRDefault="00221C42" w:rsidP="001C34A1">
      <w:pPr>
        <w:rPr>
          <w:rFonts w:ascii="Times New Roman" w:hAnsi="Times New Roman" w:cs="Times New Roman"/>
          <w:sz w:val="24"/>
          <w:szCs w:val="24"/>
        </w:rPr>
      </w:pPr>
      <w:r>
        <w:rPr>
          <w:rFonts w:ascii="Times New Roman" w:hAnsi="Times New Roman" w:cs="Times New Roman"/>
          <w:sz w:val="24"/>
          <w:szCs w:val="24"/>
        </w:rPr>
        <w:t xml:space="preserve"> Сегодня, когда определены базовые тенденции в развитии учреждения, имеются качественные показатели внедрения образовательное стандарта в практику работы, </w:t>
      </w:r>
      <w:r w:rsidR="00321672">
        <w:rPr>
          <w:rFonts w:ascii="Times New Roman" w:hAnsi="Times New Roman" w:cs="Times New Roman"/>
          <w:sz w:val="24"/>
          <w:szCs w:val="24"/>
        </w:rPr>
        <w:t xml:space="preserve">коллектив детского сада продолжает поиск и освоение инноваций, соответствующих </w:t>
      </w:r>
      <w:proofErr w:type="spellStart"/>
      <w:r w:rsidR="00321672">
        <w:rPr>
          <w:rFonts w:ascii="Times New Roman" w:hAnsi="Times New Roman" w:cs="Times New Roman"/>
          <w:sz w:val="24"/>
          <w:szCs w:val="24"/>
        </w:rPr>
        <w:t>насущим</w:t>
      </w:r>
      <w:proofErr w:type="spellEnd"/>
      <w:r w:rsidR="00321672">
        <w:rPr>
          <w:rFonts w:ascii="Times New Roman" w:hAnsi="Times New Roman" w:cs="Times New Roman"/>
          <w:sz w:val="24"/>
          <w:szCs w:val="24"/>
        </w:rPr>
        <w:t xml:space="preserve"> потребностям и возможностям его развития, удовлетворяющих интересам и потребностям детей, родителей, педагогов и способствующих устойчивым высоким показателям развития учреждения.</w:t>
      </w: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sz w:val="24"/>
          <w:szCs w:val="24"/>
        </w:rPr>
      </w:pPr>
    </w:p>
    <w:p w:rsidR="00321672" w:rsidRDefault="00321672" w:rsidP="001C34A1">
      <w:pPr>
        <w:rPr>
          <w:rFonts w:ascii="Times New Roman" w:hAnsi="Times New Roman" w:cs="Times New Roman"/>
          <w:b/>
          <w:sz w:val="32"/>
          <w:szCs w:val="32"/>
        </w:rPr>
      </w:pPr>
      <w:r>
        <w:rPr>
          <w:rFonts w:ascii="Times New Roman" w:hAnsi="Times New Roman" w:cs="Times New Roman"/>
          <w:b/>
          <w:sz w:val="32"/>
          <w:szCs w:val="32"/>
        </w:rPr>
        <w:lastRenderedPageBreak/>
        <w:t xml:space="preserve">Часть 1: </w:t>
      </w:r>
      <w:r w:rsidRPr="00321672">
        <w:rPr>
          <w:rFonts w:ascii="Times New Roman" w:hAnsi="Times New Roman" w:cs="Times New Roman"/>
          <w:b/>
          <w:sz w:val="32"/>
          <w:szCs w:val="32"/>
        </w:rPr>
        <w:t>Анализ деятельности дошкольной образовательной организации в 2014 – 2015 учебном году</w:t>
      </w:r>
    </w:p>
    <w:p w:rsidR="00321672" w:rsidRDefault="00321672" w:rsidP="001C34A1">
      <w:pPr>
        <w:rPr>
          <w:rFonts w:ascii="Times New Roman" w:hAnsi="Times New Roman" w:cs="Times New Roman"/>
          <w:b/>
          <w:sz w:val="28"/>
          <w:szCs w:val="28"/>
        </w:rPr>
      </w:pPr>
      <w:r w:rsidRPr="00321672">
        <w:rPr>
          <w:rFonts w:ascii="Times New Roman" w:hAnsi="Times New Roman" w:cs="Times New Roman"/>
          <w:b/>
          <w:sz w:val="28"/>
          <w:szCs w:val="28"/>
        </w:rPr>
        <w:t>Раздел № 1</w:t>
      </w:r>
      <w:r>
        <w:rPr>
          <w:rFonts w:ascii="Times New Roman" w:hAnsi="Times New Roman" w:cs="Times New Roman"/>
          <w:b/>
          <w:sz w:val="28"/>
          <w:szCs w:val="28"/>
        </w:rPr>
        <w:t>. Организационно – правовое обеспечение деятельности образовательного учреждения.</w:t>
      </w:r>
    </w:p>
    <w:p w:rsidR="00D00C21" w:rsidRDefault="00D00C21" w:rsidP="001C34A1">
      <w:pPr>
        <w:rPr>
          <w:rFonts w:ascii="Times New Roman" w:hAnsi="Times New Roman" w:cs="Times New Roman"/>
          <w:sz w:val="24"/>
          <w:szCs w:val="24"/>
        </w:rPr>
      </w:pPr>
      <w:r w:rsidRPr="00D00C21">
        <w:rPr>
          <w:rFonts w:ascii="Times New Roman" w:hAnsi="Times New Roman" w:cs="Times New Roman"/>
          <w:sz w:val="24"/>
          <w:szCs w:val="24"/>
        </w:rPr>
        <w:t>1.</w:t>
      </w:r>
      <w:r>
        <w:rPr>
          <w:rFonts w:ascii="Times New Roman" w:hAnsi="Times New Roman" w:cs="Times New Roman"/>
          <w:sz w:val="24"/>
          <w:szCs w:val="24"/>
        </w:rPr>
        <w:t xml:space="preserve">Устав бюджетного дошкольного образовательного учреждения детского сада компенсирующего вида № 15 Адмиралтейского района </w:t>
      </w:r>
      <w:proofErr w:type="gramStart"/>
      <w:r>
        <w:rPr>
          <w:rFonts w:ascii="Times New Roman" w:hAnsi="Times New Roman" w:cs="Times New Roman"/>
          <w:sz w:val="24"/>
          <w:szCs w:val="24"/>
        </w:rPr>
        <w:t>Санкт  -</w:t>
      </w:r>
      <w:proofErr w:type="gramEnd"/>
      <w:r>
        <w:rPr>
          <w:rFonts w:ascii="Times New Roman" w:hAnsi="Times New Roman" w:cs="Times New Roman"/>
          <w:sz w:val="24"/>
          <w:szCs w:val="24"/>
        </w:rPr>
        <w:t xml:space="preserve"> Петербурга утвержден распоряжением администрации Адмиралтейского района Санкт – Петербурга от 22.11. 2011 г № 939, принят решением Совета образовательного учреждения протокол № 5 от 10 мая 2011 года.</w:t>
      </w:r>
    </w:p>
    <w:p w:rsidR="00D00C21" w:rsidRDefault="00D00C21" w:rsidP="001C34A1">
      <w:pPr>
        <w:rPr>
          <w:rFonts w:ascii="Times New Roman" w:hAnsi="Times New Roman" w:cs="Times New Roman"/>
          <w:sz w:val="24"/>
          <w:szCs w:val="24"/>
        </w:rPr>
      </w:pPr>
      <w:r>
        <w:rPr>
          <w:rFonts w:ascii="Times New Roman" w:hAnsi="Times New Roman" w:cs="Times New Roman"/>
          <w:sz w:val="24"/>
          <w:szCs w:val="24"/>
        </w:rPr>
        <w:t>2.Свидетельство о государственной регистрации муниципального дошкольного образовательного учреждения «Детский сад компенсирующего вида № 15», учредитель – Администрация Адмиралтейского района Санкт – Петербурга; зарегистрировано решением Регистрационной палаты мэрии Санкт – Петербурга № 30218 от 09 декабря 1995 года, о чем в книге регистрации сделана запись под № 21540.</w:t>
      </w:r>
    </w:p>
    <w:p w:rsidR="00D00C21" w:rsidRDefault="00D00C21" w:rsidP="001C34A1">
      <w:pPr>
        <w:rPr>
          <w:rFonts w:ascii="Times New Roman" w:hAnsi="Times New Roman" w:cs="Times New Roman"/>
          <w:sz w:val="24"/>
          <w:szCs w:val="24"/>
        </w:rPr>
      </w:pPr>
      <w:r>
        <w:rPr>
          <w:rFonts w:ascii="Times New Roman" w:hAnsi="Times New Roman" w:cs="Times New Roman"/>
          <w:sz w:val="24"/>
          <w:szCs w:val="24"/>
        </w:rPr>
        <w:t>3.</w:t>
      </w:r>
      <w:r w:rsidR="00CF7E01">
        <w:rPr>
          <w:rFonts w:ascii="Times New Roman" w:hAnsi="Times New Roman" w:cs="Times New Roman"/>
          <w:sz w:val="24"/>
          <w:szCs w:val="24"/>
        </w:rPr>
        <w:t xml:space="preserve">Свидетельство о государственной регистрации права, зарегистрировано право оперативного управления, дата регистрации 16.03. 2006 </w:t>
      </w:r>
      <w:proofErr w:type="spellStart"/>
      <w:proofErr w:type="gramStart"/>
      <w:r w:rsidR="00CF7E01">
        <w:rPr>
          <w:rFonts w:ascii="Times New Roman" w:hAnsi="Times New Roman" w:cs="Times New Roman"/>
          <w:sz w:val="24"/>
          <w:szCs w:val="24"/>
        </w:rPr>
        <w:t>г.,регистрационный</w:t>
      </w:r>
      <w:proofErr w:type="spellEnd"/>
      <w:proofErr w:type="gramEnd"/>
      <w:r w:rsidR="00CF7E01">
        <w:rPr>
          <w:rFonts w:ascii="Times New Roman" w:hAnsi="Times New Roman" w:cs="Times New Roman"/>
          <w:sz w:val="24"/>
          <w:szCs w:val="24"/>
        </w:rPr>
        <w:t xml:space="preserve"> № 78 – 78- 30/001/2005- 658, свидетельство серии 78 – АА, № 790792.</w:t>
      </w:r>
    </w:p>
    <w:p w:rsidR="00CF7E01" w:rsidRDefault="00CF7E01" w:rsidP="001C34A1">
      <w:pPr>
        <w:rPr>
          <w:rFonts w:ascii="Times New Roman" w:hAnsi="Times New Roman" w:cs="Times New Roman"/>
          <w:sz w:val="24"/>
          <w:szCs w:val="24"/>
        </w:rPr>
      </w:pPr>
      <w:r>
        <w:rPr>
          <w:rFonts w:ascii="Times New Roman" w:hAnsi="Times New Roman" w:cs="Times New Roman"/>
          <w:sz w:val="24"/>
          <w:szCs w:val="24"/>
        </w:rPr>
        <w:t xml:space="preserve">4.Свидетельство о государственной регистрации права постоянного (бессрочного) пользования земельным участком, зарегистрировано 23.08.2006 г., свидетельство </w:t>
      </w:r>
      <w:proofErr w:type="gramStart"/>
      <w:r>
        <w:rPr>
          <w:rFonts w:ascii="Times New Roman" w:hAnsi="Times New Roman" w:cs="Times New Roman"/>
          <w:sz w:val="24"/>
          <w:szCs w:val="24"/>
        </w:rPr>
        <w:t>серии  78</w:t>
      </w:r>
      <w:proofErr w:type="gramEnd"/>
      <w:r>
        <w:rPr>
          <w:rFonts w:ascii="Times New Roman" w:hAnsi="Times New Roman" w:cs="Times New Roman"/>
          <w:sz w:val="24"/>
          <w:szCs w:val="24"/>
        </w:rPr>
        <w:t xml:space="preserve"> – АВ, № 019897.</w:t>
      </w:r>
    </w:p>
    <w:p w:rsidR="00694777" w:rsidRDefault="00694777" w:rsidP="001C34A1">
      <w:pPr>
        <w:rPr>
          <w:rFonts w:ascii="Times New Roman" w:hAnsi="Times New Roman" w:cs="Times New Roman"/>
          <w:sz w:val="24"/>
          <w:szCs w:val="24"/>
        </w:rPr>
      </w:pPr>
      <w:r>
        <w:rPr>
          <w:rFonts w:ascii="Times New Roman" w:hAnsi="Times New Roman" w:cs="Times New Roman"/>
          <w:sz w:val="24"/>
          <w:szCs w:val="24"/>
        </w:rPr>
        <w:t>5.Лицензия № 1116 от 14 августа 2014 г. на осуществление образовательной деятельности. Приложение № 1 к лицензии на осуществление образовательной деятельности</w:t>
      </w:r>
      <w:r w:rsidR="00EA1ADE">
        <w:rPr>
          <w:rFonts w:ascii="Times New Roman" w:hAnsi="Times New Roman" w:cs="Times New Roman"/>
          <w:sz w:val="24"/>
          <w:szCs w:val="24"/>
        </w:rPr>
        <w:t xml:space="preserve"> от 14 августа 2014 года № 1116. Распоряжение «О лицензировании образовательных учреждений Санкт – Петербурга» от 24 марта 2009 года № 502 – р.</w:t>
      </w:r>
    </w:p>
    <w:p w:rsidR="00CF7E01" w:rsidRDefault="00694777" w:rsidP="001C34A1">
      <w:pPr>
        <w:rPr>
          <w:rFonts w:ascii="Times New Roman" w:hAnsi="Times New Roman" w:cs="Times New Roman"/>
          <w:sz w:val="24"/>
          <w:szCs w:val="24"/>
        </w:rPr>
      </w:pPr>
      <w:r>
        <w:rPr>
          <w:rFonts w:ascii="Times New Roman" w:hAnsi="Times New Roman" w:cs="Times New Roman"/>
          <w:sz w:val="24"/>
          <w:szCs w:val="24"/>
        </w:rPr>
        <w:t>6</w:t>
      </w:r>
      <w:r w:rsidR="00CF7E01">
        <w:rPr>
          <w:rFonts w:ascii="Times New Roman" w:hAnsi="Times New Roman" w:cs="Times New Roman"/>
          <w:sz w:val="24"/>
          <w:szCs w:val="24"/>
        </w:rPr>
        <w:t xml:space="preserve">. Локальные </w:t>
      </w:r>
      <w:proofErr w:type="gramStart"/>
      <w:r w:rsidR="00CF7E01">
        <w:rPr>
          <w:rFonts w:ascii="Times New Roman" w:hAnsi="Times New Roman" w:cs="Times New Roman"/>
          <w:sz w:val="24"/>
          <w:szCs w:val="24"/>
        </w:rPr>
        <w:t xml:space="preserve">акты: </w:t>
      </w:r>
      <w:r w:rsidR="008A27B9">
        <w:rPr>
          <w:rFonts w:ascii="Times New Roman" w:hAnsi="Times New Roman" w:cs="Times New Roman"/>
          <w:sz w:val="24"/>
          <w:szCs w:val="24"/>
        </w:rPr>
        <w:t xml:space="preserve"> Приказ</w:t>
      </w:r>
      <w:proofErr w:type="gramEnd"/>
      <w:r w:rsidR="008A27B9">
        <w:rPr>
          <w:rFonts w:ascii="Times New Roman" w:hAnsi="Times New Roman" w:cs="Times New Roman"/>
          <w:sz w:val="24"/>
          <w:szCs w:val="24"/>
        </w:rPr>
        <w:t xml:space="preserve"> заведующего №8/1 – р от 10.01. 2012 г. об утверждении «Положения о мониторинге </w:t>
      </w:r>
      <w:proofErr w:type="gramStart"/>
      <w:r w:rsidR="008A27B9">
        <w:rPr>
          <w:rFonts w:ascii="Times New Roman" w:hAnsi="Times New Roman" w:cs="Times New Roman"/>
          <w:sz w:val="24"/>
          <w:szCs w:val="24"/>
        </w:rPr>
        <w:t>качества</w:t>
      </w:r>
      <w:proofErr w:type="gramEnd"/>
      <w:r w:rsidR="008A27B9">
        <w:rPr>
          <w:rFonts w:ascii="Times New Roman" w:hAnsi="Times New Roman" w:cs="Times New Roman"/>
          <w:sz w:val="24"/>
          <w:szCs w:val="24"/>
        </w:rPr>
        <w:t xml:space="preserve"> предоставляемых в ГБДОУ услуг», Приказ заведующего № 9- р об утверждении «Положения о педагогическом совете», Приказ заведующего № 2/2 –р об утверждении «Положения о Рабочей группе по разработке адаптированной основной образовательной программы дошкольного образования», </w:t>
      </w:r>
      <w:r>
        <w:rPr>
          <w:rFonts w:ascii="Times New Roman" w:hAnsi="Times New Roman" w:cs="Times New Roman"/>
          <w:sz w:val="24"/>
          <w:szCs w:val="24"/>
        </w:rPr>
        <w:t>Приказ заведующего № 8/1 – р от 25.03. 2015 г. об утверждении Адаптированной основной образовательной пр</w:t>
      </w:r>
      <w:r w:rsidR="008A27B9">
        <w:rPr>
          <w:rFonts w:ascii="Times New Roman" w:hAnsi="Times New Roman" w:cs="Times New Roman"/>
          <w:sz w:val="24"/>
          <w:szCs w:val="24"/>
        </w:rPr>
        <w:t xml:space="preserve">ограммы дошкольного образования, Приказ заведующего № № 27 – р от 18.09.2014 г. об утверждении «Системы непосредственно образовательной деятельности с детьми </w:t>
      </w:r>
      <w:r w:rsidR="00745E8B">
        <w:rPr>
          <w:rFonts w:ascii="Times New Roman" w:hAnsi="Times New Roman" w:cs="Times New Roman"/>
          <w:sz w:val="24"/>
          <w:szCs w:val="24"/>
        </w:rPr>
        <w:t>в 2014 – 2015 учебном году».</w:t>
      </w:r>
    </w:p>
    <w:p w:rsidR="00EA1ADE" w:rsidRDefault="00EA1ADE" w:rsidP="001C34A1">
      <w:pPr>
        <w:rPr>
          <w:rFonts w:ascii="Times New Roman" w:hAnsi="Times New Roman" w:cs="Times New Roman"/>
          <w:sz w:val="24"/>
          <w:szCs w:val="24"/>
        </w:rPr>
      </w:pPr>
    </w:p>
    <w:p w:rsidR="00EA1ADE" w:rsidRDefault="00EA1ADE" w:rsidP="001C34A1">
      <w:pPr>
        <w:rPr>
          <w:rFonts w:ascii="Times New Roman" w:hAnsi="Times New Roman" w:cs="Times New Roman"/>
          <w:sz w:val="24"/>
          <w:szCs w:val="24"/>
        </w:rPr>
      </w:pPr>
    </w:p>
    <w:p w:rsidR="00EA1ADE" w:rsidRDefault="00EA1ADE" w:rsidP="001C34A1">
      <w:pPr>
        <w:rPr>
          <w:rFonts w:ascii="Times New Roman" w:hAnsi="Times New Roman" w:cs="Times New Roman"/>
          <w:sz w:val="24"/>
          <w:szCs w:val="24"/>
        </w:rPr>
      </w:pPr>
    </w:p>
    <w:p w:rsidR="00EA1ADE" w:rsidRDefault="00EA1ADE" w:rsidP="001C34A1">
      <w:pPr>
        <w:rPr>
          <w:rFonts w:ascii="Times New Roman" w:hAnsi="Times New Roman" w:cs="Times New Roman"/>
          <w:sz w:val="24"/>
          <w:szCs w:val="24"/>
        </w:rPr>
      </w:pPr>
    </w:p>
    <w:p w:rsidR="00EA1ADE" w:rsidRDefault="00EA1ADE" w:rsidP="001C34A1">
      <w:pPr>
        <w:rPr>
          <w:rFonts w:ascii="Times New Roman" w:hAnsi="Times New Roman" w:cs="Times New Roman"/>
          <w:sz w:val="24"/>
          <w:szCs w:val="24"/>
        </w:rPr>
      </w:pPr>
    </w:p>
    <w:p w:rsidR="00EA1ADE" w:rsidRDefault="00EA1ADE" w:rsidP="001C34A1">
      <w:pPr>
        <w:rPr>
          <w:rFonts w:ascii="Times New Roman" w:hAnsi="Times New Roman" w:cs="Times New Roman"/>
          <w:sz w:val="24"/>
          <w:szCs w:val="24"/>
        </w:rPr>
      </w:pPr>
    </w:p>
    <w:p w:rsidR="00EA1ADE" w:rsidRDefault="0057077C" w:rsidP="001C34A1">
      <w:pPr>
        <w:rPr>
          <w:rFonts w:ascii="Times New Roman" w:hAnsi="Times New Roman" w:cs="Times New Roman"/>
          <w:b/>
          <w:sz w:val="28"/>
          <w:szCs w:val="28"/>
        </w:rPr>
      </w:pPr>
      <w:r w:rsidRPr="0057077C">
        <w:rPr>
          <w:rFonts w:ascii="Times New Roman" w:hAnsi="Times New Roman" w:cs="Times New Roman"/>
          <w:b/>
          <w:sz w:val="28"/>
          <w:szCs w:val="28"/>
        </w:rPr>
        <w:lastRenderedPageBreak/>
        <w:t>Раздел № 2</w:t>
      </w:r>
      <w:r>
        <w:rPr>
          <w:rFonts w:ascii="Times New Roman" w:hAnsi="Times New Roman" w:cs="Times New Roman"/>
          <w:b/>
          <w:sz w:val="28"/>
          <w:szCs w:val="28"/>
        </w:rPr>
        <w:t>. Материально – техническое обеспечение и оснащенность образовательного процесса.</w:t>
      </w:r>
    </w:p>
    <w:p w:rsidR="0057077C" w:rsidRDefault="00C607FC" w:rsidP="0057077C">
      <w:pPr>
        <w:rPr>
          <w:rFonts w:ascii="Times New Roman" w:hAnsi="Times New Roman" w:cs="Times New Roman"/>
          <w:sz w:val="24"/>
          <w:szCs w:val="24"/>
        </w:rPr>
      </w:pPr>
      <w:r>
        <w:rPr>
          <w:rFonts w:ascii="Times New Roman" w:hAnsi="Times New Roman" w:cs="Times New Roman"/>
          <w:sz w:val="24"/>
          <w:szCs w:val="24"/>
        </w:rPr>
        <w:t>2.</w:t>
      </w:r>
      <w:r w:rsidR="0057077C">
        <w:rPr>
          <w:rFonts w:ascii="Times New Roman" w:hAnsi="Times New Roman" w:cs="Times New Roman"/>
          <w:sz w:val="24"/>
          <w:szCs w:val="24"/>
        </w:rPr>
        <w:t>1.</w:t>
      </w:r>
      <w:r w:rsidR="0057077C" w:rsidRPr="0057077C">
        <w:rPr>
          <w:rFonts w:ascii="Times New Roman" w:hAnsi="Times New Roman" w:cs="Times New Roman"/>
          <w:sz w:val="24"/>
          <w:szCs w:val="24"/>
        </w:rPr>
        <w:t>Юридический адрес учреждения: 190000, Санкт – Петербург, Почтамтская улица, д.19 – 21, лит. А.</w:t>
      </w:r>
    </w:p>
    <w:p w:rsidR="0057077C" w:rsidRDefault="00C607FC" w:rsidP="0057077C">
      <w:pPr>
        <w:rPr>
          <w:rFonts w:ascii="Times New Roman" w:hAnsi="Times New Roman" w:cs="Times New Roman"/>
          <w:sz w:val="24"/>
          <w:szCs w:val="24"/>
        </w:rPr>
      </w:pPr>
      <w:r>
        <w:rPr>
          <w:rFonts w:ascii="Times New Roman" w:hAnsi="Times New Roman" w:cs="Times New Roman"/>
          <w:sz w:val="24"/>
          <w:szCs w:val="24"/>
        </w:rPr>
        <w:t>2.</w:t>
      </w:r>
      <w:r w:rsidR="0057077C">
        <w:rPr>
          <w:rFonts w:ascii="Times New Roman" w:hAnsi="Times New Roman" w:cs="Times New Roman"/>
          <w:sz w:val="24"/>
          <w:szCs w:val="24"/>
        </w:rPr>
        <w:t>2.</w:t>
      </w:r>
      <w:r w:rsidR="00216FA8">
        <w:rPr>
          <w:rFonts w:ascii="Times New Roman" w:hAnsi="Times New Roman" w:cs="Times New Roman"/>
          <w:sz w:val="24"/>
          <w:szCs w:val="24"/>
        </w:rPr>
        <w:t xml:space="preserve">Правовладение зданием и земельным участком, назначение </w:t>
      </w:r>
      <w:proofErr w:type="gramStart"/>
      <w:r w:rsidR="00216FA8">
        <w:rPr>
          <w:rFonts w:ascii="Times New Roman" w:hAnsi="Times New Roman" w:cs="Times New Roman"/>
          <w:sz w:val="24"/>
          <w:szCs w:val="24"/>
        </w:rPr>
        <w:t>здания  -</w:t>
      </w:r>
      <w:proofErr w:type="gramEnd"/>
      <w:r w:rsidR="00216FA8">
        <w:rPr>
          <w:rFonts w:ascii="Times New Roman" w:hAnsi="Times New Roman" w:cs="Times New Roman"/>
          <w:sz w:val="24"/>
          <w:szCs w:val="24"/>
        </w:rPr>
        <w:t xml:space="preserve"> нежилое, использование – детский сад; общая площадь здания 2109, 6 </w:t>
      </w:r>
      <w:proofErr w:type="spellStart"/>
      <w:r w:rsidR="00216FA8">
        <w:rPr>
          <w:rFonts w:ascii="Times New Roman" w:hAnsi="Times New Roman" w:cs="Times New Roman"/>
          <w:sz w:val="24"/>
          <w:szCs w:val="24"/>
        </w:rPr>
        <w:t>кв.м</w:t>
      </w:r>
      <w:proofErr w:type="spellEnd"/>
      <w:r w:rsidR="00216FA8">
        <w:rPr>
          <w:rFonts w:ascii="Times New Roman" w:hAnsi="Times New Roman" w:cs="Times New Roman"/>
          <w:sz w:val="24"/>
          <w:szCs w:val="24"/>
        </w:rPr>
        <w:t xml:space="preserve">., общая кубатура - 11387 куб. м, полезная площадь 1233 </w:t>
      </w:r>
      <w:proofErr w:type="spellStart"/>
      <w:r w:rsidR="00216FA8">
        <w:rPr>
          <w:rFonts w:ascii="Times New Roman" w:hAnsi="Times New Roman" w:cs="Times New Roman"/>
          <w:sz w:val="24"/>
          <w:szCs w:val="24"/>
        </w:rPr>
        <w:t>кв.м</w:t>
      </w:r>
      <w:proofErr w:type="spellEnd"/>
      <w:r w:rsidR="00216FA8">
        <w:rPr>
          <w:rFonts w:ascii="Times New Roman" w:hAnsi="Times New Roman" w:cs="Times New Roman"/>
          <w:sz w:val="24"/>
          <w:szCs w:val="24"/>
        </w:rPr>
        <w:t>, семь групповых помещений</w:t>
      </w:r>
      <w:r w:rsidR="009B24DE">
        <w:rPr>
          <w:rFonts w:ascii="Times New Roman" w:hAnsi="Times New Roman" w:cs="Times New Roman"/>
          <w:sz w:val="24"/>
          <w:szCs w:val="24"/>
        </w:rPr>
        <w:t xml:space="preserve"> с отдельными спальнями, игровыми комнатами, кабинетом учителя – логопеда, уборной, коридором и комнатой для раздевания; музыкальный и физкультурный залы, кабинет педагога – психолога.</w:t>
      </w:r>
    </w:p>
    <w:p w:rsidR="005E4670" w:rsidRDefault="00C607FC" w:rsidP="0057077C">
      <w:pPr>
        <w:rPr>
          <w:rFonts w:ascii="Times New Roman" w:hAnsi="Times New Roman" w:cs="Times New Roman"/>
          <w:sz w:val="24"/>
          <w:szCs w:val="24"/>
        </w:rPr>
      </w:pPr>
      <w:r>
        <w:rPr>
          <w:rFonts w:ascii="Times New Roman" w:hAnsi="Times New Roman" w:cs="Times New Roman"/>
          <w:sz w:val="24"/>
          <w:szCs w:val="24"/>
        </w:rPr>
        <w:t>2.</w:t>
      </w:r>
      <w:r w:rsidR="009B24DE">
        <w:rPr>
          <w:rFonts w:ascii="Times New Roman" w:hAnsi="Times New Roman" w:cs="Times New Roman"/>
          <w:sz w:val="24"/>
          <w:szCs w:val="24"/>
        </w:rPr>
        <w:t xml:space="preserve">3. Воспитанники детского сада обеспечены сбалансированным четырехразовым питанием, время приема пищи происходит согласно режима дня, утвержденного заведующим. </w:t>
      </w:r>
    </w:p>
    <w:p w:rsidR="009B24DE" w:rsidRDefault="005E4670" w:rsidP="0057077C">
      <w:pPr>
        <w:rPr>
          <w:rFonts w:ascii="Times New Roman" w:hAnsi="Times New Roman" w:cs="Times New Roman"/>
          <w:sz w:val="24"/>
          <w:szCs w:val="24"/>
        </w:rPr>
      </w:pPr>
      <w:r>
        <w:rPr>
          <w:rFonts w:ascii="Times New Roman" w:hAnsi="Times New Roman" w:cs="Times New Roman"/>
          <w:sz w:val="24"/>
          <w:szCs w:val="24"/>
        </w:rPr>
        <w:t xml:space="preserve"> </w:t>
      </w:r>
      <w:r w:rsidR="00C607FC">
        <w:rPr>
          <w:rFonts w:ascii="Times New Roman" w:hAnsi="Times New Roman" w:cs="Times New Roman"/>
          <w:sz w:val="24"/>
          <w:szCs w:val="24"/>
        </w:rPr>
        <w:t>2.</w:t>
      </w:r>
      <w:r>
        <w:rPr>
          <w:rFonts w:ascii="Times New Roman" w:hAnsi="Times New Roman" w:cs="Times New Roman"/>
          <w:sz w:val="24"/>
          <w:szCs w:val="24"/>
        </w:rPr>
        <w:t xml:space="preserve">4. </w:t>
      </w:r>
      <w:r w:rsidR="009B24DE">
        <w:rPr>
          <w:rFonts w:ascii="Times New Roman" w:hAnsi="Times New Roman" w:cs="Times New Roman"/>
          <w:sz w:val="24"/>
          <w:szCs w:val="24"/>
        </w:rPr>
        <w:t>Наблюдение за состоянием здоровья и развития воспитанников осуществляется медицинской сестрой и врачом детской поликлиники №</w:t>
      </w:r>
      <w:r>
        <w:rPr>
          <w:rFonts w:ascii="Times New Roman" w:hAnsi="Times New Roman" w:cs="Times New Roman"/>
          <w:sz w:val="24"/>
          <w:szCs w:val="24"/>
        </w:rPr>
        <w:t xml:space="preserve"> 27; за ребенком сохраняется место в случае его болезни, </w:t>
      </w:r>
      <w:proofErr w:type="spellStart"/>
      <w:r>
        <w:rPr>
          <w:rFonts w:ascii="Times New Roman" w:hAnsi="Times New Roman" w:cs="Times New Roman"/>
          <w:sz w:val="24"/>
          <w:szCs w:val="24"/>
        </w:rPr>
        <w:t>санаторно</w:t>
      </w:r>
      <w:proofErr w:type="spellEnd"/>
      <w:r>
        <w:rPr>
          <w:rFonts w:ascii="Times New Roman" w:hAnsi="Times New Roman" w:cs="Times New Roman"/>
          <w:sz w:val="24"/>
          <w:szCs w:val="24"/>
        </w:rPr>
        <w:t xml:space="preserve"> – курортного лечения, отпуска родителей.</w:t>
      </w:r>
    </w:p>
    <w:p w:rsidR="007A093D" w:rsidRDefault="00C607FC" w:rsidP="0057077C">
      <w:pPr>
        <w:rPr>
          <w:rFonts w:ascii="Times New Roman" w:hAnsi="Times New Roman" w:cs="Times New Roman"/>
          <w:sz w:val="24"/>
          <w:szCs w:val="24"/>
        </w:rPr>
      </w:pPr>
      <w:r>
        <w:rPr>
          <w:rFonts w:ascii="Times New Roman" w:hAnsi="Times New Roman" w:cs="Times New Roman"/>
          <w:sz w:val="24"/>
          <w:szCs w:val="24"/>
        </w:rPr>
        <w:t>2.</w:t>
      </w:r>
      <w:r w:rsidR="007A093D">
        <w:rPr>
          <w:rFonts w:ascii="Times New Roman" w:hAnsi="Times New Roman" w:cs="Times New Roman"/>
          <w:sz w:val="24"/>
          <w:szCs w:val="24"/>
        </w:rPr>
        <w:t>5.</w:t>
      </w:r>
      <w:r w:rsidR="008D07DF">
        <w:rPr>
          <w:rFonts w:ascii="Times New Roman" w:hAnsi="Times New Roman" w:cs="Times New Roman"/>
          <w:sz w:val="24"/>
          <w:szCs w:val="24"/>
        </w:rPr>
        <w:t xml:space="preserve">Развивающая. предметно – пространственная среда групповых помещений организована согласно требований Федерального государственного образовательного стандарта, имеется в  необходимом количестве оборудование, </w:t>
      </w:r>
      <w:proofErr w:type="spellStart"/>
      <w:r w:rsidR="008D07DF">
        <w:rPr>
          <w:rFonts w:ascii="Times New Roman" w:hAnsi="Times New Roman" w:cs="Times New Roman"/>
          <w:sz w:val="24"/>
          <w:szCs w:val="24"/>
        </w:rPr>
        <w:t>учебно</w:t>
      </w:r>
      <w:proofErr w:type="spellEnd"/>
      <w:r w:rsidR="008D07DF">
        <w:rPr>
          <w:rFonts w:ascii="Times New Roman" w:hAnsi="Times New Roman" w:cs="Times New Roman"/>
          <w:sz w:val="24"/>
          <w:szCs w:val="24"/>
        </w:rPr>
        <w:t xml:space="preserve"> – наглядные пособия, игры и игрушки; кабинеты специалистов и администрации компьютеризированы, имеется проектор и экран, которые активно используются для демонстрации презентаций педагогический коллектив владеет информационно – коммуникационными технологиями, и в педагогической деятельности их применяет.</w:t>
      </w:r>
    </w:p>
    <w:p w:rsidR="008D07DF" w:rsidRDefault="00C607FC" w:rsidP="0057077C">
      <w:pPr>
        <w:rPr>
          <w:rFonts w:ascii="Times New Roman" w:hAnsi="Times New Roman" w:cs="Times New Roman"/>
          <w:sz w:val="24"/>
          <w:szCs w:val="24"/>
        </w:rPr>
      </w:pPr>
      <w:r>
        <w:rPr>
          <w:rFonts w:ascii="Times New Roman" w:hAnsi="Times New Roman" w:cs="Times New Roman"/>
          <w:sz w:val="24"/>
          <w:szCs w:val="24"/>
        </w:rPr>
        <w:t>2.</w:t>
      </w:r>
      <w:r w:rsidR="008D07DF">
        <w:rPr>
          <w:rFonts w:ascii="Times New Roman" w:hAnsi="Times New Roman" w:cs="Times New Roman"/>
          <w:sz w:val="24"/>
          <w:szCs w:val="24"/>
        </w:rPr>
        <w:t>6.</w:t>
      </w:r>
      <w:r>
        <w:rPr>
          <w:rFonts w:ascii="Times New Roman" w:hAnsi="Times New Roman" w:cs="Times New Roman"/>
          <w:sz w:val="24"/>
          <w:szCs w:val="24"/>
        </w:rPr>
        <w:t xml:space="preserve"> </w:t>
      </w:r>
      <w:r w:rsidR="00745E8B">
        <w:rPr>
          <w:rFonts w:ascii="Times New Roman" w:hAnsi="Times New Roman" w:cs="Times New Roman"/>
          <w:sz w:val="24"/>
          <w:szCs w:val="24"/>
        </w:rPr>
        <w:t>Финансово – хозяйственная деятельность</w:t>
      </w:r>
      <w:r>
        <w:rPr>
          <w:rFonts w:ascii="Times New Roman" w:hAnsi="Times New Roman" w:cs="Times New Roman"/>
          <w:sz w:val="24"/>
          <w:szCs w:val="24"/>
        </w:rPr>
        <w:t>.</w:t>
      </w:r>
    </w:p>
    <w:p w:rsidR="00C607FC" w:rsidRDefault="00C607FC" w:rsidP="0057077C">
      <w:pPr>
        <w:rPr>
          <w:rFonts w:ascii="Times New Roman" w:hAnsi="Times New Roman" w:cs="Times New Roman"/>
          <w:sz w:val="24"/>
          <w:szCs w:val="24"/>
        </w:rPr>
      </w:pPr>
      <w:r>
        <w:rPr>
          <w:rFonts w:ascii="Times New Roman" w:hAnsi="Times New Roman" w:cs="Times New Roman"/>
          <w:sz w:val="24"/>
          <w:szCs w:val="24"/>
        </w:rPr>
        <w:t xml:space="preserve">Объем субсидий, предусмотренный соглашением по СГЗ, сведениями по СИЦ составил  29 886 780.91 руб.; поступило на лицевые счета БУ (АУ) (информация из выписки по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29 886 780.91; остаток средств на лицевом счете 0.00 руб.</w:t>
      </w:r>
      <w:r w:rsidR="006E2C4F">
        <w:rPr>
          <w:rFonts w:ascii="Times New Roman" w:hAnsi="Times New Roman" w:cs="Times New Roman"/>
          <w:sz w:val="24"/>
          <w:szCs w:val="24"/>
        </w:rPr>
        <w:t xml:space="preserve">Вь2014 0 2015 учебном году были заключены договора с ТГК, ПСК, </w:t>
      </w:r>
      <w:proofErr w:type="spellStart"/>
      <w:r w:rsidR="006E2C4F">
        <w:rPr>
          <w:rFonts w:ascii="Times New Roman" w:hAnsi="Times New Roman" w:cs="Times New Roman"/>
          <w:sz w:val="24"/>
          <w:szCs w:val="24"/>
        </w:rPr>
        <w:t>Спецтранс</w:t>
      </w:r>
      <w:proofErr w:type="spellEnd"/>
      <w:r w:rsidR="006E2C4F">
        <w:rPr>
          <w:rFonts w:ascii="Times New Roman" w:hAnsi="Times New Roman" w:cs="Times New Roman"/>
          <w:sz w:val="24"/>
          <w:szCs w:val="24"/>
        </w:rPr>
        <w:t xml:space="preserve">, Водоканал, договор на медицинское обслуживание, КСОБ,  ГДС, обслуживание вентиляционных каналов, ремонт </w:t>
      </w:r>
      <w:proofErr w:type="spellStart"/>
      <w:r w:rsidR="006E2C4F">
        <w:rPr>
          <w:rFonts w:ascii="Times New Roman" w:hAnsi="Times New Roman" w:cs="Times New Roman"/>
          <w:sz w:val="24"/>
          <w:szCs w:val="24"/>
        </w:rPr>
        <w:t>теплоцентра</w:t>
      </w:r>
      <w:proofErr w:type="spellEnd"/>
      <w:r w:rsidR="006E2C4F">
        <w:rPr>
          <w:rFonts w:ascii="Times New Roman" w:hAnsi="Times New Roman" w:cs="Times New Roman"/>
          <w:sz w:val="24"/>
          <w:szCs w:val="24"/>
        </w:rPr>
        <w:t xml:space="preserve">, на проверку весов, </w:t>
      </w:r>
      <w:proofErr w:type="spellStart"/>
      <w:r w:rsidR="006E2C4F">
        <w:rPr>
          <w:rFonts w:ascii="Times New Roman" w:hAnsi="Times New Roman" w:cs="Times New Roman"/>
          <w:sz w:val="24"/>
          <w:szCs w:val="24"/>
        </w:rPr>
        <w:t>торгово</w:t>
      </w:r>
      <w:proofErr w:type="spellEnd"/>
      <w:r w:rsidR="006E2C4F">
        <w:rPr>
          <w:rFonts w:ascii="Times New Roman" w:hAnsi="Times New Roman" w:cs="Times New Roman"/>
          <w:sz w:val="24"/>
          <w:szCs w:val="24"/>
        </w:rPr>
        <w:t xml:space="preserve"> – технологического оборудования, ремонт ППВ, замер сопротивления изоляции, приобретение оргтехники, игрушек, хозяйственных товаров, мягкого инвентаря, питьевой воды, медикаментов, медоборудования</w:t>
      </w:r>
      <w:r w:rsidR="007341B1">
        <w:rPr>
          <w:rFonts w:ascii="Times New Roman" w:hAnsi="Times New Roman" w:cs="Times New Roman"/>
          <w:sz w:val="24"/>
          <w:szCs w:val="24"/>
        </w:rPr>
        <w:t>, поставку продуктов питания.</w:t>
      </w:r>
    </w:p>
    <w:p w:rsidR="001374E5" w:rsidRDefault="001374E5" w:rsidP="0057077C">
      <w:pPr>
        <w:rPr>
          <w:rFonts w:ascii="Times New Roman" w:hAnsi="Times New Roman" w:cs="Times New Roman"/>
          <w:sz w:val="24"/>
          <w:szCs w:val="24"/>
        </w:rPr>
      </w:pPr>
    </w:p>
    <w:p w:rsidR="001374E5" w:rsidRDefault="001374E5" w:rsidP="0057077C">
      <w:pPr>
        <w:rPr>
          <w:rFonts w:ascii="Times New Roman" w:hAnsi="Times New Roman" w:cs="Times New Roman"/>
          <w:sz w:val="24"/>
          <w:szCs w:val="24"/>
        </w:rPr>
      </w:pPr>
    </w:p>
    <w:p w:rsidR="001374E5" w:rsidRDefault="001374E5" w:rsidP="0057077C">
      <w:pPr>
        <w:rPr>
          <w:rFonts w:ascii="Times New Roman" w:hAnsi="Times New Roman" w:cs="Times New Roman"/>
          <w:sz w:val="24"/>
          <w:szCs w:val="24"/>
        </w:rPr>
      </w:pPr>
    </w:p>
    <w:p w:rsidR="00C607FC" w:rsidRDefault="00C607FC" w:rsidP="0057077C">
      <w:pPr>
        <w:rPr>
          <w:rFonts w:ascii="Times New Roman" w:hAnsi="Times New Roman" w:cs="Times New Roman"/>
          <w:sz w:val="24"/>
          <w:szCs w:val="24"/>
        </w:rPr>
      </w:pPr>
    </w:p>
    <w:p w:rsidR="00C607FC" w:rsidRDefault="00C607FC" w:rsidP="0057077C">
      <w:pPr>
        <w:rPr>
          <w:rFonts w:ascii="Times New Roman" w:hAnsi="Times New Roman" w:cs="Times New Roman"/>
          <w:sz w:val="24"/>
          <w:szCs w:val="24"/>
        </w:rPr>
      </w:pPr>
    </w:p>
    <w:p w:rsidR="00C607FC" w:rsidRDefault="00C607FC" w:rsidP="0057077C">
      <w:pPr>
        <w:rPr>
          <w:rFonts w:ascii="Times New Roman" w:hAnsi="Times New Roman" w:cs="Times New Roman"/>
          <w:sz w:val="24"/>
          <w:szCs w:val="24"/>
        </w:rPr>
      </w:pPr>
    </w:p>
    <w:p w:rsidR="001374E5" w:rsidRDefault="001374E5" w:rsidP="0057077C">
      <w:pPr>
        <w:rPr>
          <w:rFonts w:ascii="Times New Roman" w:hAnsi="Times New Roman" w:cs="Times New Roman"/>
          <w:b/>
          <w:sz w:val="28"/>
          <w:szCs w:val="28"/>
        </w:rPr>
      </w:pPr>
      <w:r w:rsidRPr="001374E5">
        <w:rPr>
          <w:rFonts w:ascii="Times New Roman" w:hAnsi="Times New Roman" w:cs="Times New Roman"/>
          <w:b/>
          <w:sz w:val="28"/>
          <w:szCs w:val="28"/>
        </w:rPr>
        <w:lastRenderedPageBreak/>
        <w:t>Раздел № 3. Структура образовательного учреждения и система его управления</w:t>
      </w:r>
    </w:p>
    <w:p w:rsidR="00C5572E" w:rsidRPr="00C5572E" w:rsidRDefault="00C5572E" w:rsidP="0057077C">
      <w:pPr>
        <w:rPr>
          <w:rFonts w:ascii="Times New Roman" w:hAnsi="Times New Roman" w:cs="Times New Roman"/>
          <w:b/>
          <w:sz w:val="24"/>
          <w:szCs w:val="24"/>
        </w:rPr>
      </w:pPr>
      <w:r>
        <w:rPr>
          <w:rFonts w:ascii="Times New Roman" w:hAnsi="Times New Roman" w:cs="Times New Roman"/>
          <w:b/>
          <w:sz w:val="24"/>
          <w:szCs w:val="24"/>
        </w:rPr>
        <w:t>3.1.</w:t>
      </w:r>
      <w:r w:rsidRPr="00C5572E">
        <w:rPr>
          <w:rFonts w:ascii="Times New Roman" w:hAnsi="Times New Roman" w:cs="Times New Roman"/>
          <w:b/>
          <w:sz w:val="24"/>
          <w:szCs w:val="24"/>
        </w:rPr>
        <w:t>Штат образовательного учреждения</w:t>
      </w:r>
    </w:p>
    <w:tbl>
      <w:tblPr>
        <w:tblStyle w:val="a5"/>
        <w:tblW w:w="0" w:type="auto"/>
        <w:tblLook w:val="04A0" w:firstRow="1" w:lastRow="0" w:firstColumn="1" w:lastColumn="0" w:noHBand="0" w:noVBand="1"/>
      </w:tblPr>
      <w:tblGrid>
        <w:gridCol w:w="3681"/>
        <w:gridCol w:w="5664"/>
      </w:tblGrid>
      <w:tr w:rsidR="00C5572E" w:rsidTr="00C5572E">
        <w:tc>
          <w:tcPr>
            <w:tcW w:w="3681" w:type="dxa"/>
          </w:tcPr>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Администрация</w:t>
            </w:r>
          </w:p>
        </w:tc>
        <w:tc>
          <w:tcPr>
            <w:tcW w:w="5664" w:type="dxa"/>
          </w:tcPr>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Заведующий</w:t>
            </w:r>
          </w:p>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Старший воспитатель</w:t>
            </w:r>
          </w:p>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Заведующая хозяйством</w:t>
            </w:r>
          </w:p>
        </w:tc>
      </w:tr>
      <w:tr w:rsidR="00C5572E" w:rsidTr="00C5572E">
        <w:tc>
          <w:tcPr>
            <w:tcW w:w="3681" w:type="dxa"/>
          </w:tcPr>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специалисты</w:t>
            </w:r>
          </w:p>
        </w:tc>
        <w:tc>
          <w:tcPr>
            <w:tcW w:w="5664" w:type="dxa"/>
          </w:tcPr>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Учитель – логопед</w:t>
            </w:r>
          </w:p>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Педагог – психолог</w:t>
            </w:r>
          </w:p>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Учитель – дефектолог</w:t>
            </w:r>
          </w:p>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Инструктор физического развития</w:t>
            </w:r>
          </w:p>
        </w:tc>
      </w:tr>
      <w:tr w:rsidR="00C5572E" w:rsidTr="00C5572E">
        <w:tc>
          <w:tcPr>
            <w:tcW w:w="3681" w:type="dxa"/>
          </w:tcPr>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Воспитатели</w:t>
            </w:r>
          </w:p>
        </w:tc>
        <w:tc>
          <w:tcPr>
            <w:tcW w:w="5664" w:type="dxa"/>
          </w:tcPr>
          <w:p w:rsidR="00C5572E" w:rsidRDefault="00C5572E" w:rsidP="0057077C">
            <w:pPr>
              <w:rPr>
                <w:rFonts w:ascii="Times New Roman" w:hAnsi="Times New Roman" w:cs="Times New Roman"/>
                <w:sz w:val="24"/>
                <w:szCs w:val="24"/>
              </w:rPr>
            </w:pPr>
          </w:p>
        </w:tc>
      </w:tr>
      <w:tr w:rsidR="00C5572E" w:rsidTr="00C5572E">
        <w:tc>
          <w:tcPr>
            <w:tcW w:w="3681" w:type="dxa"/>
          </w:tcPr>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МОП</w:t>
            </w:r>
          </w:p>
        </w:tc>
        <w:tc>
          <w:tcPr>
            <w:tcW w:w="5664" w:type="dxa"/>
          </w:tcPr>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Помощники воспитателей</w:t>
            </w:r>
          </w:p>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Повар, кухонный рабочий</w:t>
            </w:r>
          </w:p>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Уборщик служебных помещений</w:t>
            </w:r>
          </w:p>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Уборщик территории</w:t>
            </w:r>
          </w:p>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Рабочий КОРЗ</w:t>
            </w:r>
          </w:p>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Электромонтер</w:t>
            </w:r>
          </w:p>
          <w:p w:rsidR="00C5572E" w:rsidRDefault="00C5572E" w:rsidP="0057077C">
            <w:pPr>
              <w:rPr>
                <w:rFonts w:ascii="Times New Roman" w:hAnsi="Times New Roman" w:cs="Times New Roman"/>
                <w:sz w:val="24"/>
                <w:szCs w:val="24"/>
              </w:rPr>
            </w:pPr>
            <w:r>
              <w:rPr>
                <w:rFonts w:ascii="Times New Roman" w:hAnsi="Times New Roman" w:cs="Times New Roman"/>
                <w:sz w:val="24"/>
                <w:szCs w:val="24"/>
              </w:rPr>
              <w:t>Машинист по стирке белья</w:t>
            </w:r>
          </w:p>
        </w:tc>
      </w:tr>
    </w:tbl>
    <w:p w:rsidR="00C5572E" w:rsidRDefault="00C5572E" w:rsidP="0057077C">
      <w:pPr>
        <w:rPr>
          <w:rFonts w:ascii="Times New Roman" w:hAnsi="Times New Roman" w:cs="Times New Roman"/>
          <w:sz w:val="24"/>
          <w:szCs w:val="24"/>
        </w:rPr>
      </w:pPr>
    </w:p>
    <w:p w:rsidR="00C5572E" w:rsidRPr="00D4611B" w:rsidRDefault="00C5572E" w:rsidP="0057077C">
      <w:pPr>
        <w:rPr>
          <w:rFonts w:ascii="Times New Roman" w:hAnsi="Times New Roman" w:cs="Times New Roman"/>
          <w:b/>
          <w:sz w:val="24"/>
          <w:szCs w:val="24"/>
        </w:rPr>
      </w:pPr>
      <w:r w:rsidRPr="00D4611B">
        <w:rPr>
          <w:rFonts w:ascii="Times New Roman" w:hAnsi="Times New Roman" w:cs="Times New Roman"/>
          <w:b/>
          <w:sz w:val="24"/>
          <w:szCs w:val="24"/>
        </w:rPr>
        <w:t>3.2. Формы координации деятельности аппарата управления</w:t>
      </w:r>
      <w:r w:rsidR="00D4611B" w:rsidRPr="00D4611B">
        <w:rPr>
          <w:rFonts w:ascii="Times New Roman" w:hAnsi="Times New Roman" w:cs="Times New Roman"/>
          <w:b/>
          <w:sz w:val="24"/>
          <w:szCs w:val="24"/>
        </w:rPr>
        <w:t xml:space="preserve"> образовательного учреждения.</w:t>
      </w:r>
    </w:p>
    <w:p w:rsidR="00D4611B" w:rsidRDefault="00D4611B" w:rsidP="0057077C">
      <w:pPr>
        <w:rPr>
          <w:rFonts w:ascii="Times New Roman" w:hAnsi="Times New Roman" w:cs="Times New Roman"/>
          <w:sz w:val="24"/>
          <w:szCs w:val="24"/>
        </w:rPr>
      </w:pPr>
      <w:r>
        <w:rPr>
          <w:rFonts w:ascii="Times New Roman" w:hAnsi="Times New Roman" w:cs="Times New Roman"/>
          <w:sz w:val="24"/>
          <w:szCs w:val="24"/>
        </w:rPr>
        <w:t>Руководство ДОУ осуществляется в соответствии с Уставом дошкольного образовательного учреждения и Законодательством РФ:</w:t>
      </w:r>
    </w:p>
    <w:p w:rsidR="00D4611B" w:rsidRDefault="00D4611B" w:rsidP="0057077C">
      <w:pPr>
        <w:rPr>
          <w:rFonts w:ascii="Times New Roman" w:hAnsi="Times New Roman" w:cs="Times New Roman"/>
          <w:sz w:val="24"/>
          <w:szCs w:val="24"/>
        </w:rPr>
      </w:pPr>
      <w:r>
        <w:rPr>
          <w:rFonts w:ascii="Times New Roman" w:hAnsi="Times New Roman" w:cs="Times New Roman"/>
          <w:sz w:val="24"/>
          <w:szCs w:val="24"/>
        </w:rPr>
        <w:t>- законом РФ «Об образовании»,</w:t>
      </w:r>
    </w:p>
    <w:p w:rsidR="00D4611B" w:rsidRDefault="00D4611B" w:rsidP="0057077C">
      <w:pPr>
        <w:rPr>
          <w:rFonts w:ascii="Times New Roman" w:hAnsi="Times New Roman" w:cs="Times New Roman"/>
          <w:sz w:val="24"/>
          <w:szCs w:val="24"/>
        </w:rPr>
      </w:pPr>
      <w:r>
        <w:rPr>
          <w:rFonts w:ascii="Times New Roman" w:hAnsi="Times New Roman" w:cs="Times New Roman"/>
          <w:sz w:val="24"/>
          <w:szCs w:val="24"/>
        </w:rPr>
        <w:t>- «Типовым положением об образовательных учреждениях РФ»,</w:t>
      </w:r>
    </w:p>
    <w:p w:rsidR="00D4611B" w:rsidRDefault="00D4611B" w:rsidP="0057077C">
      <w:pPr>
        <w:rPr>
          <w:rFonts w:ascii="Times New Roman" w:hAnsi="Times New Roman" w:cs="Times New Roman"/>
          <w:sz w:val="24"/>
          <w:szCs w:val="24"/>
        </w:rPr>
      </w:pPr>
      <w:r>
        <w:rPr>
          <w:rFonts w:ascii="Times New Roman" w:hAnsi="Times New Roman" w:cs="Times New Roman"/>
          <w:sz w:val="24"/>
          <w:szCs w:val="24"/>
        </w:rPr>
        <w:t>- «Федеральным государственным образовательным стандартом дошкольного образования».</w:t>
      </w:r>
    </w:p>
    <w:p w:rsidR="00D4611B" w:rsidRPr="005A279B" w:rsidRDefault="00D4611B" w:rsidP="0057077C">
      <w:pPr>
        <w:rPr>
          <w:rFonts w:ascii="Times New Roman" w:hAnsi="Times New Roman" w:cs="Times New Roman"/>
          <w:b/>
          <w:sz w:val="24"/>
          <w:szCs w:val="24"/>
        </w:rPr>
      </w:pPr>
      <w:r w:rsidRPr="005A279B">
        <w:rPr>
          <w:rFonts w:ascii="Times New Roman" w:hAnsi="Times New Roman" w:cs="Times New Roman"/>
          <w:b/>
          <w:sz w:val="24"/>
          <w:szCs w:val="24"/>
        </w:rPr>
        <w:t>В ДОУ действует определенная стратегия и практика функционирования и развития ДОУ:</w:t>
      </w:r>
    </w:p>
    <w:p w:rsidR="00D4611B" w:rsidRDefault="00D4611B" w:rsidP="0057077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имеется  Адаптированная</w:t>
      </w:r>
      <w:proofErr w:type="gramEnd"/>
      <w:r>
        <w:rPr>
          <w:rFonts w:ascii="Times New Roman" w:hAnsi="Times New Roman" w:cs="Times New Roman"/>
          <w:sz w:val="24"/>
          <w:szCs w:val="24"/>
        </w:rPr>
        <w:t xml:space="preserve"> образовательная программа ДОУ;</w:t>
      </w:r>
    </w:p>
    <w:p w:rsidR="006518F1" w:rsidRDefault="006518F1" w:rsidP="0057077C">
      <w:pPr>
        <w:rPr>
          <w:rFonts w:ascii="Times New Roman" w:hAnsi="Times New Roman" w:cs="Times New Roman"/>
          <w:sz w:val="24"/>
          <w:szCs w:val="24"/>
        </w:rPr>
      </w:pPr>
      <w:r>
        <w:rPr>
          <w:rFonts w:ascii="Times New Roman" w:hAnsi="Times New Roman" w:cs="Times New Roman"/>
          <w:sz w:val="24"/>
          <w:szCs w:val="24"/>
        </w:rPr>
        <w:t>- имеется Программа развития ДОУ;</w:t>
      </w:r>
    </w:p>
    <w:p w:rsidR="006518F1" w:rsidRDefault="006518F1" w:rsidP="0057077C">
      <w:pPr>
        <w:rPr>
          <w:rFonts w:ascii="Times New Roman" w:hAnsi="Times New Roman" w:cs="Times New Roman"/>
          <w:sz w:val="24"/>
          <w:szCs w:val="24"/>
        </w:rPr>
      </w:pPr>
      <w:r>
        <w:rPr>
          <w:rFonts w:ascii="Times New Roman" w:hAnsi="Times New Roman" w:cs="Times New Roman"/>
          <w:sz w:val="24"/>
          <w:szCs w:val="24"/>
        </w:rPr>
        <w:t>- осуществляется перспективное планирования;</w:t>
      </w:r>
    </w:p>
    <w:p w:rsidR="006518F1" w:rsidRDefault="006518F1" w:rsidP="0057077C">
      <w:pPr>
        <w:rPr>
          <w:rFonts w:ascii="Times New Roman" w:hAnsi="Times New Roman" w:cs="Times New Roman"/>
          <w:sz w:val="24"/>
          <w:szCs w:val="24"/>
        </w:rPr>
      </w:pPr>
      <w:r>
        <w:rPr>
          <w:rFonts w:ascii="Times New Roman" w:hAnsi="Times New Roman" w:cs="Times New Roman"/>
          <w:sz w:val="24"/>
          <w:szCs w:val="24"/>
        </w:rPr>
        <w:t>- осуществляется оперативное планирование;</w:t>
      </w:r>
    </w:p>
    <w:p w:rsidR="006518F1" w:rsidRDefault="006518F1" w:rsidP="0057077C">
      <w:pPr>
        <w:rPr>
          <w:rFonts w:ascii="Times New Roman" w:hAnsi="Times New Roman" w:cs="Times New Roman"/>
          <w:sz w:val="24"/>
          <w:szCs w:val="24"/>
        </w:rPr>
      </w:pPr>
      <w:r>
        <w:rPr>
          <w:rFonts w:ascii="Times New Roman" w:hAnsi="Times New Roman" w:cs="Times New Roman"/>
          <w:sz w:val="24"/>
          <w:szCs w:val="24"/>
        </w:rPr>
        <w:t>- воспитатели специалисты имеют рабочие программы, комплексно – тематические по воспитанию и развитию детей, осуществлению взаимодействия с родителями воспитанников, взаимосвязи с социумом;</w:t>
      </w:r>
    </w:p>
    <w:p w:rsidR="006518F1" w:rsidRDefault="006518F1" w:rsidP="0057077C">
      <w:pPr>
        <w:rPr>
          <w:rFonts w:ascii="Times New Roman" w:hAnsi="Times New Roman" w:cs="Times New Roman"/>
          <w:sz w:val="24"/>
          <w:szCs w:val="24"/>
        </w:rPr>
      </w:pPr>
      <w:r>
        <w:rPr>
          <w:rFonts w:ascii="Times New Roman" w:hAnsi="Times New Roman" w:cs="Times New Roman"/>
          <w:sz w:val="24"/>
          <w:szCs w:val="24"/>
        </w:rPr>
        <w:t>- планы воспитателей и специалистов скоординированы, интегрированы по содержанию.</w:t>
      </w:r>
    </w:p>
    <w:p w:rsidR="006518F1" w:rsidRPr="006518F1" w:rsidRDefault="006518F1" w:rsidP="0057077C">
      <w:pPr>
        <w:rPr>
          <w:rFonts w:ascii="Times New Roman" w:hAnsi="Times New Roman" w:cs="Times New Roman"/>
          <w:b/>
          <w:sz w:val="24"/>
          <w:szCs w:val="24"/>
        </w:rPr>
      </w:pPr>
      <w:r w:rsidRPr="006518F1">
        <w:rPr>
          <w:rFonts w:ascii="Times New Roman" w:hAnsi="Times New Roman" w:cs="Times New Roman"/>
          <w:b/>
          <w:sz w:val="24"/>
          <w:szCs w:val="24"/>
        </w:rPr>
        <w:t>Управление ДОУ строится на следующих принципах:</w:t>
      </w:r>
    </w:p>
    <w:p w:rsidR="006518F1" w:rsidRDefault="006518F1" w:rsidP="0057077C">
      <w:pPr>
        <w:rPr>
          <w:rFonts w:ascii="Times New Roman" w:hAnsi="Times New Roman" w:cs="Times New Roman"/>
          <w:sz w:val="24"/>
          <w:szCs w:val="24"/>
        </w:rPr>
      </w:pPr>
      <w:r>
        <w:rPr>
          <w:rFonts w:ascii="Times New Roman" w:hAnsi="Times New Roman" w:cs="Times New Roman"/>
          <w:sz w:val="24"/>
          <w:szCs w:val="24"/>
        </w:rPr>
        <w:t>- коллегиальность в руководстве, делегирование полномочий;</w:t>
      </w:r>
    </w:p>
    <w:p w:rsidR="006518F1" w:rsidRDefault="006518F1" w:rsidP="0057077C">
      <w:pPr>
        <w:rPr>
          <w:rFonts w:ascii="Times New Roman" w:hAnsi="Times New Roman" w:cs="Times New Roman"/>
          <w:sz w:val="24"/>
          <w:szCs w:val="24"/>
        </w:rPr>
      </w:pPr>
      <w:r>
        <w:rPr>
          <w:rFonts w:ascii="Times New Roman" w:hAnsi="Times New Roman" w:cs="Times New Roman"/>
          <w:sz w:val="24"/>
          <w:szCs w:val="24"/>
        </w:rPr>
        <w:lastRenderedPageBreak/>
        <w:t>- требовательность;</w:t>
      </w:r>
    </w:p>
    <w:p w:rsidR="006518F1" w:rsidRDefault="006518F1" w:rsidP="0057077C">
      <w:pPr>
        <w:rPr>
          <w:rFonts w:ascii="Times New Roman" w:hAnsi="Times New Roman" w:cs="Times New Roman"/>
          <w:sz w:val="24"/>
          <w:szCs w:val="24"/>
        </w:rPr>
      </w:pPr>
      <w:r>
        <w:rPr>
          <w:rFonts w:ascii="Times New Roman" w:hAnsi="Times New Roman" w:cs="Times New Roman"/>
          <w:sz w:val="24"/>
          <w:szCs w:val="24"/>
        </w:rPr>
        <w:t>- контроль исполнения;</w:t>
      </w:r>
    </w:p>
    <w:p w:rsidR="006518F1" w:rsidRDefault="006518F1" w:rsidP="0057077C">
      <w:pPr>
        <w:rPr>
          <w:rFonts w:ascii="Times New Roman" w:hAnsi="Times New Roman" w:cs="Times New Roman"/>
          <w:sz w:val="24"/>
          <w:szCs w:val="24"/>
        </w:rPr>
      </w:pPr>
      <w:r>
        <w:rPr>
          <w:rFonts w:ascii="Times New Roman" w:hAnsi="Times New Roman" w:cs="Times New Roman"/>
          <w:sz w:val="24"/>
          <w:szCs w:val="24"/>
        </w:rPr>
        <w:t>- демократичность и направленность всей работы на решение задач стабильного функционирования ДОУ и его развитие;</w:t>
      </w:r>
    </w:p>
    <w:p w:rsidR="006518F1" w:rsidRDefault="006518F1" w:rsidP="0057077C">
      <w:pPr>
        <w:rPr>
          <w:rFonts w:ascii="Times New Roman" w:hAnsi="Times New Roman" w:cs="Times New Roman"/>
          <w:sz w:val="24"/>
          <w:szCs w:val="24"/>
        </w:rPr>
      </w:pPr>
      <w:r>
        <w:rPr>
          <w:rFonts w:ascii="Times New Roman" w:hAnsi="Times New Roman" w:cs="Times New Roman"/>
          <w:sz w:val="24"/>
          <w:szCs w:val="24"/>
        </w:rPr>
        <w:t>- единоначалия и самоуправления (заведующий является единоличным руководителем, осуществляющим непосредственное руководство учреждением)</w:t>
      </w:r>
    </w:p>
    <w:p w:rsidR="005A279B" w:rsidRPr="005A279B" w:rsidRDefault="005A279B" w:rsidP="0057077C">
      <w:pPr>
        <w:rPr>
          <w:rFonts w:ascii="Times New Roman" w:hAnsi="Times New Roman" w:cs="Times New Roman"/>
          <w:b/>
          <w:sz w:val="24"/>
          <w:szCs w:val="24"/>
        </w:rPr>
      </w:pPr>
      <w:r w:rsidRPr="005A279B">
        <w:rPr>
          <w:rFonts w:ascii="Times New Roman" w:hAnsi="Times New Roman" w:cs="Times New Roman"/>
          <w:b/>
          <w:sz w:val="24"/>
          <w:szCs w:val="24"/>
        </w:rPr>
        <w:t>Формами самоуправления являются:</w:t>
      </w:r>
    </w:p>
    <w:p w:rsidR="005A279B" w:rsidRDefault="005A279B" w:rsidP="0057077C">
      <w:pPr>
        <w:rPr>
          <w:rFonts w:ascii="Times New Roman" w:hAnsi="Times New Roman" w:cs="Times New Roman"/>
          <w:sz w:val="24"/>
          <w:szCs w:val="24"/>
        </w:rPr>
      </w:pPr>
      <w:r>
        <w:rPr>
          <w:rFonts w:ascii="Times New Roman" w:hAnsi="Times New Roman" w:cs="Times New Roman"/>
          <w:sz w:val="24"/>
          <w:szCs w:val="24"/>
        </w:rPr>
        <w:t>- общее собрание;</w:t>
      </w:r>
    </w:p>
    <w:p w:rsidR="005A279B" w:rsidRDefault="005A279B" w:rsidP="0057077C">
      <w:pPr>
        <w:rPr>
          <w:rFonts w:ascii="Times New Roman" w:hAnsi="Times New Roman" w:cs="Times New Roman"/>
          <w:sz w:val="24"/>
          <w:szCs w:val="24"/>
        </w:rPr>
      </w:pPr>
      <w:r>
        <w:rPr>
          <w:rFonts w:ascii="Times New Roman" w:hAnsi="Times New Roman" w:cs="Times New Roman"/>
          <w:sz w:val="24"/>
          <w:szCs w:val="24"/>
        </w:rPr>
        <w:t>- педагогический совет;</w:t>
      </w:r>
    </w:p>
    <w:p w:rsidR="005A279B" w:rsidRDefault="005A279B" w:rsidP="0057077C">
      <w:pPr>
        <w:rPr>
          <w:rFonts w:ascii="Times New Roman" w:hAnsi="Times New Roman" w:cs="Times New Roman"/>
          <w:sz w:val="24"/>
          <w:szCs w:val="24"/>
        </w:rPr>
      </w:pPr>
      <w:r>
        <w:rPr>
          <w:rFonts w:ascii="Times New Roman" w:hAnsi="Times New Roman" w:cs="Times New Roman"/>
          <w:sz w:val="24"/>
          <w:szCs w:val="24"/>
        </w:rPr>
        <w:t>- родительский комитет.</w:t>
      </w:r>
    </w:p>
    <w:p w:rsidR="00C5572E" w:rsidRDefault="005A279B" w:rsidP="0057077C">
      <w:pPr>
        <w:rPr>
          <w:rFonts w:ascii="Times New Roman" w:hAnsi="Times New Roman" w:cs="Times New Roman"/>
          <w:sz w:val="24"/>
          <w:szCs w:val="24"/>
        </w:rPr>
      </w:pPr>
      <w:r w:rsidRPr="005A279B">
        <w:rPr>
          <w:rFonts w:ascii="Times New Roman" w:hAnsi="Times New Roman" w:cs="Times New Roman"/>
          <w:b/>
          <w:sz w:val="24"/>
          <w:szCs w:val="24"/>
        </w:rPr>
        <w:t>Общее собрание</w:t>
      </w:r>
      <w:r>
        <w:rPr>
          <w:rFonts w:ascii="Times New Roman" w:hAnsi="Times New Roman" w:cs="Times New Roman"/>
          <w:sz w:val="24"/>
          <w:szCs w:val="24"/>
        </w:rPr>
        <w:t>, в состав которого входят все работники детского сада, обсуждает и принимает проект коллективного договора, рассматривает и обсуждает Программу развития учреждения, рассматривает и обсуждает Проект годового плана работы ДОУ; обсуждает вопросы состояния трудовой дисциплины и мероприятия по ее укреплению; рассматривает вопросы охраны и безопасности условий труда, охраны здоровья воспитанников.</w:t>
      </w:r>
    </w:p>
    <w:p w:rsidR="00C5572E" w:rsidRDefault="005A279B" w:rsidP="0057077C">
      <w:pPr>
        <w:rPr>
          <w:rFonts w:ascii="Times New Roman" w:hAnsi="Times New Roman" w:cs="Times New Roman"/>
          <w:sz w:val="24"/>
          <w:szCs w:val="24"/>
        </w:rPr>
      </w:pPr>
      <w:r w:rsidRPr="005A279B">
        <w:rPr>
          <w:rFonts w:ascii="Times New Roman" w:hAnsi="Times New Roman" w:cs="Times New Roman"/>
          <w:b/>
          <w:sz w:val="24"/>
          <w:szCs w:val="24"/>
        </w:rPr>
        <w:t>Педагогический совет</w:t>
      </w:r>
      <w:r>
        <w:rPr>
          <w:rFonts w:ascii="Times New Roman" w:hAnsi="Times New Roman" w:cs="Times New Roman"/>
          <w:sz w:val="24"/>
          <w:szCs w:val="24"/>
        </w:rPr>
        <w:t xml:space="preserve"> осуществляет функцию управления педагогической деятельностью ДОУ: </w:t>
      </w:r>
    </w:p>
    <w:p w:rsidR="005A279B" w:rsidRDefault="005A279B" w:rsidP="0057077C">
      <w:pPr>
        <w:rPr>
          <w:rFonts w:ascii="Times New Roman" w:hAnsi="Times New Roman" w:cs="Times New Roman"/>
          <w:sz w:val="24"/>
          <w:szCs w:val="24"/>
        </w:rPr>
      </w:pPr>
      <w:r>
        <w:rPr>
          <w:rFonts w:ascii="Times New Roman" w:hAnsi="Times New Roman" w:cs="Times New Roman"/>
          <w:sz w:val="24"/>
          <w:szCs w:val="24"/>
        </w:rPr>
        <w:t>- рассматривает и обсуждает Образовательную программу ДОУ, определяет направления образовательной деятельности детского сада, выбор образовательных программ, технологий и методик;</w:t>
      </w:r>
    </w:p>
    <w:p w:rsidR="005A279B" w:rsidRDefault="005A279B" w:rsidP="0057077C">
      <w:pPr>
        <w:rPr>
          <w:rFonts w:ascii="Times New Roman" w:hAnsi="Times New Roman" w:cs="Times New Roman"/>
          <w:sz w:val="24"/>
          <w:szCs w:val="24"/>
        </w:rPr>
      </w:pPr>
      <w:r>
        <w:rPr>
          <w:rFonts w:ascii="Times New Roman" w:hAnsi="Times New Roman" w:cs="Times New Roman"/>
          <w:sz w:val="24"/>
          <w:szCs w:val="24"/>
        </w:rPr>
        <w:t>- рассматривает проект Годового плана работы ДОУ;</w:t>
      </w:r>
    </w:p>
    <w:p w:rsidR="005A279B" w:rsidRDefault="005A279B" w:rsidP="0057077C">
      <w:pPr>
        <w:rPr>
          <w:rFonts w:ascii="Times New Roman" w:hAnsi="Times New Roman" w:cs="Times New Roman"/>
          <w:sz w:val="24"/>
          <w:szCs w:val="24"/>
        </w:rPr>
      </w:pPr>
      <w:r>
        <w:rPr>
          <w:rFonts w:ascii="Times New Roman" w:hAnsi="Times New Roman" w:cs="Times New Roman"/>
          <w:sz w:val="24"/>
          <w:szCs w:val="24"/>
        </w:rPr>
        <w:t>- организует выявление, обобщение, распространение и внедрение передового опыта среди педагогических работников детского сада;</w:t>
      </w:r>
    </w:p>
    <w:p w:rsidR="005A279B" w:rsidRDefault="005A279B" w:rsidP="0057077C">
      <w:pPr>
        <w:rPr>
          <w:rFonts w:ascii="Times New Roman" w:hAnsi="Times New Roman" w:cs="Times New Roman"/>
          <w:sz w:val="24"/>
          <w:szCs w:val="24"/>
        </w:rPr>
      </w:pPr>
      <w:r>
        <w:rPr>
          <w:rFonts w:ascii="Times New Roman" w:hAnsi="Times New Roman" w:cs="Times New Roman"/>
          <w:sz w:val="24"/>
          <w:szCs w:val="24"/>
        </w:rPr>
        <w:t>- заслушивает отчеты заведующего о создании условий для реализации Образовательной программы учреждения.</w:t>
      </w:r>
    </w:p>
    <w:p w:rsidR="005A279B" w:rsidRDefault="005A279B" w:rsidP="0057077C">
      <w:pPr>
        <w:rPr>
          <w:rFonts w:ascii="Times New Roman" w:hAnsi="Times New Roman" w:cs="Times New Roman"/>
          <w:sz w:val="24"/>
          <w:szCs w:val="24"/>
        </w:rPr>
      </w:pPr>
      <w:r w:rsidRPr="0046316A">
        <w:rPr>
          <w:rFonts w:ascii="Times New Roman" w:hAnsi="Times New Roman" w:cs="Times New Roman"/>
          <w:b/>
          <w:sz w:val="24"/>
          <w:szCs w:val="24"/>
        </w:rPr>
        <w:t>Родительский комитет</w:t>
      </w:r>
      <w:r w:rsidR="0046316A">
        <w:rPr>
          <w:rFonts w:ascii="Times New Roman" w:hAnsi="Times New Roman" w:cs="Times New Roman"/>
          <w:sz w:val="24"/>
          <w:szCs w:val="24"/>
        </w:rPr>
        <w:t xml:space="preserve">, в состав которого входят представители родительской общественности от всех групп, содействует организации совместных мероприятий детей, родителей, педагогов ДОУ, оказывает посильную помощь в укреплении материально – </w:t>
      </w:r>
      <w:proofErr w:type="gramStart"/>
      <w:r w:rsidR="0046316A">
        <w:rPr>
          <w:rFonts w:ascii="Times New Roman" w:hAnsi="Times New Roman" w:cs="Times New Roman"/>
          <w:sz w:val="24"/>
          <w:szCs w:val="24"/>
        </w:rPr>
        <w:t>технической  базы</w:t>
      </w:r>
      <w:proofErr w:type="gramEnd"/>
      <w:r w:rsidR="0046316A">
        <w:rPr>
          <w:rFonts w:ascii="Times New Roman" w:hAnsi="Times New Roman" w:cs="Times New Roman"/>
          <w:sz w:val="24"/>
          <w:szCs w:val="24"/>
        </w:rPr>
        <w:t xml:space="preserve"> детского сада, благоустройстве его помещений и участка.</w:t>
      </w:r>
    </w:p>
    <w:p w:rsidR="0046316A" w:rsidRDefault="0046316A" w:rsidP="0057077C">
      <w:pPr>
        <w:rPr>
          <w:rFonts w:ascii="Times New Roman" w:hAnsi="Times New Roman" w:cs="Times New Roman"/>
          <w:sz w:val="24"/>
          <w:szCs w:val="24"/>
        </w:rPr>
      </w:pPr>
    </w:p>
    <w:p w:rsidR="0046316A" w:rsidRDefault="0046316A" w:rsidP="0057077C">
      <w:pPr>
        <w:rPr>
          <w:rFonts w:ascii="Times New Roman" w:hAnsi="Times New Roman" w:cs="Times New Roman"/>
          <w:sz w:val="24"/>
          <w:szCs w:val="24"/>
        </w:rPr>
      </w:pPr>
      <w:r>
        <w:rPr>
          <w:rFonts w:ascii="Times New Roman" w:hAnsi="Times New Roman" w:cs="Times New Roman"/>
          <w:sz w:val="24"/>
          <w:szCs w:val="24"/>
        </w:rPr>
        <w:t>В детском саду определены уровни управления с установленными взаимосвязями по содержанию работы и по подчинению.</w:t>
      </w:r>
    </w:p>
    <w:p w:rsidR="0046316A" w:rsidRDefault="0046316A" w:rsidP="0057077C">
      <w:pPr>
        <w:rPr>
          <w:rFonts w:ascii="Times New Roman" w:hAnsi="Times New Roman" w:cs="Times New Roman"/>
          <w:sz w:val="24"/>
          <w:szCs w:val="24"/>
        </w:rPr>
      </w:pPr>
      <w:r>
        <w:rPr>
          <w:rFonts w:ascii="Times New Roman" w:hAnsi="Times New Roman" w:cs="Times New Roman"/>
          <w:sz w:val="24"/>
          <w:szCs w:val="24"/>
        </w:rPr>
        <w:t xml:space="preserve">Руководителями структурных подразделений являются: заведующая хозяйством руководит работой обслуживающего персонала, старший воспитатель осуществляет методическое сопровождение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 образовательной деятельности педагогов.</w:t>
      </w:r>
    </w:p>
    <w:p w:rsidR="005A279B" w:rsidRDefault="005A279B" w:rsidP="0057077C">
      <w:pPr>
        <w:rPr>
          <w:rFonts w:ascii="Times New Roman" w:hAnsi="Times New Roman" w:cs="Times New Roman"/>
          <w:sz w:val="24"/>
          <w:szCs w:val="24"/>
        </w:rPr>
      </w:pPr>
    </w:p>
    <w:p w:rsidR="00CD01B0" w:rsidRPr="00CD01B0" w:rsidRDefault="001374E5" w:rsidP="0057077C">
      <w:pPr>
        <w:rPr>
          <w:rFonts w:ascii="Times New Roman" w:hAnsi="Times New Roman" w:cs="Times New Roman"/>
          <w:b/>
          <w:sz w:val="28"/>
          <w:szCs w:val="28"/>
        </w:rPr>
      </w:pPr>
      <w:r w:rsidRPr="00CD01B0">
        <w:rPr>
          <w:rFonts w:ascii="Times New Roman" w:hAnsi="Times New Roman" w:cs="Times New Roman"/>
          <w:b/>
          <w:sz w:val="28"/>
          <w:szCs w:val="28"/>
        </w:rPr>
        <w:lastRenderedPageBreak/>
        <w:t>Раздел № 4 Кадровое обеспечение образовательного процесса в детском саду</w:t>
      </w:r>
    </w:p>
    <w:tbl>
      <w:tblPr>
        <w:tblStyle w:val="a5"/>
        <w:tblW w:w="0" w:type="auto"/>
        <w:tblLayout w:type="fixed"/>
        <w:tblLook w:val="04A0" w:firstRow="1" w:lastRow="0" w:firstColumn="1" w:lastColumn="0" w:noHBand="0" w:noVBand="1"/>
      </w:tblPr>
      <w:tblGrid>
        <w:gridCol w:w="279"/>
        <w:gridCol w:w="1732"/>
        <w:gridCol w:w="961"/>
        <w:gridCol w:w="1418"/>
        <w:gridCol w:w="1275"/>
        <w:gridCol w:w="1134"/>
        <w:gridCol w:w="740"/>
        <w:gridCol w:w="858"/>
        <w:gridCol w:w="948"/>
      </w:tblGrid>
      <w:tr w:rsidR="00230F19" w:rsidRPr="00BF2B83" w:rsidTr="00230F19">
        <w:tc>
          <w:tcPr>
            <w:tcW w:w="279" w:type="dxa"/>
          </w:tcPr>
          <w:p w:rsidR="00BF2B83" w:rsidRPr="00BF2B83" w:rsidRDefault="00BF2B83" w:rsidP="0057077C">
            <w:pPr>
              <w:rPr>
                <w:rFonts w:ascii="Times New Roman" w:hAnsi="Times New Roman" w:cs="Times New Roman"/>
                <w:sz w:val="24"/>
                <w:szCs w:val="24"/>
              </w:rPr>
            </w:pPr>
            <w:r w:rsidRPr="00BF2B83">
              <w:rPr>
                <w:rFonts w:ascii="Times New Roman" w:hAnsi="Times New Roman" w:cs="Times New Roman"/>
                <w:sz w:val="24"/>
                <w:szCs w:val="24"/>
              </w:rPr>
              <w:t>№</w:t>
            </w:r>
          </w:p>
        </w:tc>
        <w:tc>
          <w:tcPr>
            <w:tcW w:w="1732" w:type="dxa"/>
          </w:tcPr>
          <w:p w:rsidR="00BF2B83" w:rsidRPr="00BF2B83" w:rsidRDefault="00BF2B83" w:rsidP="0057077C">
            <w:pPr>
              <w:rPr>
                <w:rFonts w:ascii="Times New Roman" w:hAnsi="Times New Roman" w:cs="Times New Roman"/>
                <w:sz w:val="24"/>
                <w:szCs w:val="24"/>
              </w:rPr>
            </w:pPr>
            <w:r>
              <w:rPr>
                <w:rFonts w:ascii="Times New Roman" w:hAnsi="Times New Roman" w:cs="Times New Roman"/>
                <w:sz w:val="24"/>
                <w:szCs w:val="24"/>
              </w:rPr>
              <w:t>кадры</w:t>
            </w:r>
          </w:p>
        </w:tc>
        <w:tc>
          <w:tcPr>
            <w:tcW w:w="961" w:type="dxa"/>
          </w:tcPr>
          <w:p w:rsidR="00BF2B83" w:rsidRPr="00BF2B83" w:rsidRDefault="00BF2B83" w:rsidP="0057077C">
            <w:pPr>
              <w:rPr>
                <w:rFonts w:ascii="Times New Roman" w:hAnsi="Times New Roman" w:cs="Times New Roman"/>
                <w:sz w:val="24"/>
                <w:szCs w:val="24"/>
              </w:rPr>
            </w:pPr>
            <w:r>
              <w:rPr>
                <w:rFonts w:ascii="Times New Roman" w:hAnsi="Times New Roman" w:cs="Times New Roman"/>
                <w:sz w:val="24"/>
                <w:szCs w:val="24"/>
              </w:rPr>
              <w:t>Всего работающих</w:t>
            </w:r>
          </w:p>
        </w:tc>
        <w:tc>
          <w:tcPr>
            <w:tcW w:w="3827" w:type="dxa"/>
            <w:gridSpan w:val="3"/>
          </w:tcPr>
          <w:p w:rsidR="00BF2B83" w:rsidRPr="00BF2B83" w:rsidRDefault="00BF2B83" w:rsidP="0057077C">
            <w:pPr>
              <w:rPr>
                <w:rFonts w:ascii="Times New Roman" w:hAnsi="Times New Roman" w:cs="Times New Roman"/>
                <w:sz w:val="24"/>
                <w:szCs w:val="24"/>
              </w:rPr>
            </w:pPr>
            <w:r>
              <w:rPr>
                <w:rFonts w:ascii="Times New Roman" w:hAnsi="Times New Roman" w:cs="Times New Roman"/>
                <w:sz w:val="24"/>
                <w:szCs w:val="24"/>
              </w:rPr>
              <w:t>образование</w:t>
            </w:r>
          </w:p>
        </w:tc>
        <w:tc>
          <w:tcPr>
            <w:tcW w:w="2546" w:type="dxa"/>
            <w:gridSpan w:val="3"/>
          </w:tcPr>
          <w:p w:rsidR="00BF2B83" w:rsidRPr="00BF2B83" w:rsidRDefault="00BF2B83" w:rsidP="0057077C">
            <w:pPr>
              <w:rPr>
                <w:rFonts w:ascii="Times New Roman" w:hAnsi="Times New Roman" w:cs="Times New Roman"/>
                <w:sz w:val="24"/>
                <w:szCs w:val="24"/>
              </w:rPr>
            </w:pPr>
            <w:r>
              <w:rPr>
                <w:rFonts w:ascii="Times New Roman" w:hAnsi="Times New Roman" w:cs="Times New Roman"/>
                <w:sz w:val="24"/>
                <w:szCs w:val="24"/>
              </w:rPr>
              <w:t>квалификация</w:t>
            </w:r>
          </w:p>
        </w:tc>
      </w:tr>
      <w:tr w:rsidR="00230F19" w:rsidRPr="00BF2B83" w:rsidTr="00230F19">
        <w:tc>
          <w:tcPr>
            <w:tcW w:w="279" w:type="dxa"/>
          </w:tcPr>
          <w:p w:rsidR="00230F19" w:rsidRDefault="00230F19" w:rsidP="0057077C">
            <w:pPr>
              <w:rPr>
                <w:rFonts w:ascii="Times New Roman" w:hAnsi="Times New Roman" w:cs="Times New Roman"/>
                <w:sz w:val="24"/>
                <w:szCs w:val="24"/>
              </w:rPr>
            </w:pPr>
          </w:p>
        </w:tc>
        <w:tc>
          <w:tcPr>
            <w:tcW w:w="1732" w:type="dxa"/>
          </w:tcPr>
          <w:p w:rsidR="00230F19" w:rsidRDefault="00230F19" w:rsidP="0057077C">
            <w:pPr>
              <w:rPr>
                <w:rFonts w:ascii="Times New Roman" w:hAnsi="Times New Roman" w:cs="Times New Roman"/>
                <w:sz w:val="24"/>
                <w:szCs w:val="24"/>
              </w:rPr>
            </w:pPr>
          </w:p>
        </w:tc>
        <w:tc>
          <w:tcPr>
            <w:tcW w:w="961" w:type="dxa"/>
          </w:tcPr>
          <w:p w:rsidR="00230F19" w:rsidRDefault="00230F19" w:rsidP="0057077C">
            <w:pPr>
              <w:rPr>
                <w:rFonts w:ascii="Times New Roman" w:hAnsi="Times New Roman" w:cs="Times New Roman"/>
                <w:sz w:val="24"/>
                <w:szCs w:val="24"/>
              </w:rPr>
            </w:pPr>
          </w:p>
        </w:tc>
        <w:tc>
          <w:tcPr>
            <w:tcW w:w="1418" w:type="dxa"/>
          </w:tcPr>
          <w:p w:rsidR="00230F19" w:rsidRPr="00BF2B83" w:rsidRDefault="00230F19" w:rsidP="0057077C">
            <w:pPr>
              <w:rPr>
                <w:rFonts w:ascii="Times New Roman" w:hAnsi="Times New Roman" w:cs="Times New Roman"/>
                <w:sz w:val="24"/>
                <w:szCs w:val="24"/>
              </w:rPr>
            </w:pPr>
            <w:r>
              <w:rPr>
                <w:rFonts w:ascii="Times New Roman" w:hAnsi="Times New Roman" w:cs="Times New Roman"/>
                <w:sz w:val="24"/>
                <w:szCs w:val="24"/>
              </w:rPr>
              <w:t xml:space="preserve">Среднее </w:t>
            </w:r>
            <w:proofErr w:type="spellStart"/>
            <w:r>
              <w:rPr>
                <w:rFonts w:ascii="Times New Roman" w:hAnsi="Times New Roman" w:cs="Times New Roman"/>
                <w:sz w:val="24"/>
                <w:szCs w:val="24"/>
              </w:rPr>
              <w:t>специальн</w:t>
            </w:r>
            <w:proofErr w:type="spellEnd"/>
            <w:r>
              <w:rPr>
                <w:rFonts w:ascii="Times New Roman" w:hAnsi="Times New Roman" w:cs="Times New Roman"/>
                <w:sz w:val="24"/>
                <w:szCs w:val="24"/>
              </w:rPr>
              <w:t>.</w:t>
            </w:r>
          </w:p>
        </w:tc>
        <w:tc>
          <w:tcPr>
            <w:tcW w:w="1275" w:type="dxa"/>
          </w:tcPr>
          <w:p w:rsidR="00230F19" w:rsidRPr="00BF2B83" w:rsidRDefault="00230F19" w:rsidP="0057077C">
            <w:pPr>
              <w:rPr>
                <w:rFonts w:ascii="Times New Roman" w:hAnsi="Times New Roman" w:cs="Times New Roman"/>
                <w:sz w:val="24"/>
                <w:szCs w:val="24"/>
              </w:rPr>
            </w:pPr>
            <w:r>
              <w:rPr>
                <w:rFonts w:ascii="Times New Roman" w:hAnsi="Times New Roman" w:cs="Times New Roman"/>
                <w:sz w:val="24"/>
                <w:szCs w:val="24"/>
              </w:rPr>
              <w:t>Неполное высшее</w:t>
            </w:r>
          </w:p>
        </w:tc>
        <w:tc>
          <w:tcPr>
            <w:tcW w:w="1134" w:type="dxa"/>
          </w:tcPr>
          <w:p w:rsidR="00230F19" w:rsidRPr="00BF2B83" w:rsidRDefault="00230F19" w:rsidP="0057077C">
            <w:pPr>
              <w:rPr>
                <w:rFonts w:ascii="Times New Roman" w:hAnsi="Times New Roman" w:cs="Times New Roman"/>
                <w:sz w:val="24"/>
                <w:szCs w:val="24"/>
              </w:rPr>
            </w:pPr>
            <w:r>
              <w:rPr>
                <w:rFonts w:ascii="Times New Roman" w:hAnsi="Times New Roman" w:cs="Times New Roman"/>
                <w:sz w:val="24"/>
                <w:szCs w:val="24"/>
              </w:rPr>
              <w:t>высшее</w:t>
            </w:r>
          </w:p>
        </w:tc>
        <w:tc>
          <w:tcPr>
            <w:tcW w:w="740" w:type="dxa"/>
          </w:tcPr>
          <w:p w:rsidR="00230F19" w:rsidRPr="00BF2B83" w:rsidRDefault="00230F19" w:rsidP="0057077C">
            <w:pPr>
              <w:rPr>
                <w:rFonts w:ascii="Times New Roman" w:hAnsi="Times New Roman" w:cs="Times New Roman"/>
                <w:sz w:val="24"/>
                <w:szCs w:val="24"/>
              </w:rPr>
            </w:pPr>
            <w:r>
              <w:rPr>
                <w:rFonts w:ascii="Times New Roman" w:hAnsi="Times New Roman" w:cs="Times New Roman"/>
                <w:sz w:val="24"/>
                <w:szCs w:val="24"/>
              </w:rPr>
              <w:t>Нет кат.</w:t>
            </w:r>
          </w:p>
        </w:tc>
        <w:tc>
          <w:tcPr>
            <w:tcW w:w="858" w:type="dxa"/>
          </w:tcPr>
          <w:p w:rsidR="00230F19" w:rsidRDefault="00230F19" w:rsidP="0057077C">
            <w:pPr>
              <w:rPr>
                <w:rFonts w:ascii="Times New Roman" w:hAnsi="Times New Roman" w:cs="Times New Roman"/>
                <w:sz w:val="24"/>
                <w:szCs w:val="24"/>
              </w:rPr>
            </w:pPr>
            <w:proofErr w:type="spellStart"/>
            <w:r>
              <w:rPr>
                <w:rFonts w:ascii="Times New Roman" w:hAnsi="Times New Roman" w:cs="Times New Roman"/>
                <w:sz w:val="24"/>
                <w:szCs w:val="24"/>
              </w:rPr>
              <w:t>перв</w:t>
            </w:r>
            <w:proofErr w:type="spellEnd"/>
            <w:r>
              <w:rPr>
                <w:rFonts w:ascii="Times New Roman" w:hAnsi="Times New Roman" w:cs="Times New Roman"/>
                <w:sz w:val="24"/>
                <w:szCs w:val="24"/>
              </w:rPr>
              <w:t>.</w:t>
            </w:r>
          </w:p>
          <w:p w:rsidR="00230F19" w:rsidRPr="00BF2B83" w:rsidRDefault="00230F19" w:rsidP="0057077C">
            <w:pPr>
              <w:rPr>
                <w:rFonts w:ascii="Times New Roman" w:hAnsi="Times New Roman" w:cs="Times New Roman"/>
                <w:sz w:val="24"/>
                <w:szCs w:val="24"/>
              </w:rPr>
            </w:pPr>
            <w:r>
              <w:rPr>
                <w:rFonts w:ascii="Times New Roman" w:hAnsi="Times New Roman" w:cs="Times New Roman"/>
                <w:sz w:val="24"/>
                <w:szCs w:val="24"/>
              </w:rPr>
              <w:t>кат</w:t>
            </w:r>
          </w:p>
        </w:tc>
        <w:tc>
          <w:tcPr>
            <w:tcW w:w="948" w:type="dxa"/>
          </w:tcPr>
          <w:p w:rsidR="00230F19" w:rsidRDefault="00230F19" w:rsidP="0057077C">
            <w:pPr>
              <w:rPr>
                <w:rFonts w:ascii="Times New Roman" w:hAnsi="Times New Roman" w:cs="Times New Roman"/>
                <w:sz w:val="24"/>
                <w:szCs w:val="24"/>
              </w:rPr>
            </w:pPr>
            <w:proofErr w:type="spellStart"/>
            <w:r>
              <w:rPr>
                <w:rFonts w:ascii="Times New Roman" w:hAnsi="Times New Roman" w:cs="Times New Roman"/>
                <w:sz w:val="24"/>
                <w:szCs w:val="24"/>
              </w:rPr>
              <w:t>высш</w:t>
            </w:r>
            <w:proofErr w:type="spellEnd"/>
            <w:r>
              <w:rPr>
                <w:rFonts w:ascii="Times New Roman" w:hAnsi="Times New Roman" w:cs="Times New Roman"/>
                <w:sz w:val="24"/>
                <w:szCs w:val="24"/>
              </w:rPr>
              <w:t>.</w:t>
            </w:r>
          </w:p>
          <w:p w:rsidR="00230F19" w:rsidRPr="00BF2B83" w:rsidRDefault="00230F19" w:rsidP="0057077C">
            <w:pPr>
              <w:rPr>
                <w:rFonts w:ascii="Times New Roman" w:hAnsi="Times New Roman" w:cs="Times New Roman"/>
                <w:sz w:val="24"/>
                <w:szCs w:val="24"/>
              </w:rPr>
            </w:pPr>
            <w:r>
              <w:rPr>
                <w:rFonts w:ascii="Times New Roman" w:hAnsi="Times New Roman" w:cs="Times New Roman"/>
                <w:sz w:val="24"/>
                <w:szCs w:val="24"/>
              </w:rPr>
              <w:t>кат.</w:t>
            </w:r>
          </w:p>
        </w:tc>
      </w:tr>
      <w:tr w:rsidR="00230F19" w:rsidRPr="00BF2B83" w:rsidTr="00230F19">
        <w:tc>
          <w:tcPr>
            <w:tcW w:w="279" w:type="dxa"/>
          </w:tcPr>
          <w:p w:rsidR="00BF2B83" w:rsidRPr="00BF2B83" w:rsidRDefault="00BF2B83" w:rsidP="0057077C">
            <w:pPr>
              <w:rPr>
                <w:rFonts w:ascii="Times New Roman" w:hAnsi="Times New Roman" w:cs="Times New Roman"/>
                <w:sz w:val="24"/>
                <w:szCs w:val="24"/>
              </w:rPr>
            </w:pPr>
            <w:r>
              <w:rPr>
                <w:rFonts w:ascii="Times New Roman" w:hAnsi="Times New Roman" w:cs="Times New Roman"/>
                <w:sz w:val="24"/>
                <w:szCs w:val="24"/>
              </w:rPr>
              <w:t>1</w:t>
            </w:r>
          </w:p>
        </w:tc>
        <w:tc>
          <w:tcPr>
            <w:tcW w:w="1732" w:type="dxa"/>
          </w:tcPr>
          <w:p w:rsidR="00BF2B83" w:rsidRPr="00BF2B83" w:rsidRDefault="00BF2B83" w:rsidP="0057077C">
            <w:pPr>
              <w:rPr>
                <w:rFonts w:ascii="Times New Roman" w:hAnsi="Times New Roman" w:cs="Times New Roman"/>
                <w:sz w:val="24"/>
                <w:szCs w:val="24"/>
              </w:rPr>
            </w:pPr>
            <w:r>
              <w:rPr>
                <w:rFonts w:ascii="Times New Roman" w:hAnsi="Times New Roman" w:cs="Times New Roman"/>
                <w:sz w:val="24"/>
                <w:szCs w:val="24"/>
              </w:rPr>
              <w:t>заведующий</w:t>
            </w:r>
          </w:p>
        </w:tc>
        <w:tc>
          <w:tcPr>
            <w:tcW w:w="961" w:type="dxa"/>
          </w:tcPr>
          <w:p w:rsidR="00BF2B83" w:rsidRPr="00BF2B83" w:rsidRDefault="00230F19" w:rsidP="0057077C">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BF2B83" w:rsidRPr="00BF2B83" w:rsidRDefault="00BF2B83" w:rsidP="0057077C">
            <w:pPr>
              <w:rPr>
                <w:rFonts w:ascii="Times New Roman" w:hAnsi="Times New Roman" w:cs="Times New Roman"/>
                <w:sz w:val="24"/>
                <w:szCs w:val="24"/>
              </w:rPr>
            </w:pPr>
          </w:p>
        </w:tc>
        <w:tc>
          <w:tcPr>
            <w:tcW w:w="1275" w:type="dxa"/>
          </w:tcPr>
          <w:p w:rsidR="00BF2B83" w:rsidRPr="00BF2B83" w:rsidRDefault="00BF2B83" w:rsidP="0057077C">
            <w:pPr>
              <w:rPr>
                <w:rFonts w:ascii="Times New Roman" w:hAnsi="Times New Roman" w:cs="Times New Roman"/>
                <w:sz w:val="24"/>
                <w:szCs w:val="24"/>
              </w:rPr>
            </w:pPr>
          </w:p>
        </w:tc>
        <w:tc>
          <w:tcPr>
            <w:tcW w:w="1134" w:type="dxa"/>
          </w:tcPr>
          <w:p w:rsidR="00BF2B83" w:rsidRPr="00BF2B83" w:rsidRDefault="00230F19" w:rsidP="0057077C">
            <w:pPr>
              <w:rPr>
                <w:rFonts w:ascii="Times New Roman" w:hAnsi="Times New Roman" w:cs="Times New Roman"/>
                <w:sz w:val="24"/>
                <w:szCs w:val="24"/>
              </w:rPr>
            </w:pPr>
            <w:r>
              <w:rPr>
                <w:rFonts w:ascii="Times New Roman" w:hAnsi="Times New Roman" w:cs="Times New Roman"/>
                <w:sz w:val="24"/>
                <w:szCs w:val="24"/>
              </w:rPr>
              <w:t>1</w:t>
            </w:r>
          </w:p>
        </w:tc>
        <w:tc>
          <w:tcPr>
            <w:tcW w:w="740" w:type="dxa"/>
          </w:tcPr>
          <w:p w:rsidR="00BF2B83" w:rsidRPr="00BF2B83" w:rsidRDefault="00BF2B83" w:rsidP="0057077C">
            <w:pPr>
              <w:rPr>
                <w:rFonts w:ascii="Times New Roman" w:hAnsi="Times New Roman" w:cs="Times New Roman"/>
                <w:sz w:val="24"/>
                <w:szCs w:val="24"/>
              </w:rPr>
            </w:pPr>
          </w:p>
        </w:tc>
        <w:tc>
          <w:tcPr>
            <w:tcW w:w="858" w:type="dxa"/>
          </w:tcPr>
          <w:p w:rsidR="00BF2B83" w:rsidRPr="00BF2B83" w:rsidRDefault="00BF2B83" w:rsidP="0057077C">
            <w:pPr>
              <w:rPr>
                <w:rFonts w:ascii="Times New Roman" w:hAnsi="Times New Roman" w:cs="Times New Roman"/>
                <w:sz w:val="24"/>
                <w:szCs w:val="24"/>
              </w:rPr>
            </w:pPr>
          </w:p>
        </w:tc>
        <w:tc>
          <w:tcPr>
            <w:tcW w:w="948" w:type="dxa"/>
          </w:tcPr>
          <w:p w:rsidR="00BF2B83" w:rsidRPr="00BF2B83" w:rsidRDefault="00230F19" w:rsidP="0057077C">
            <w:pPr>
              <w:rPr>
                <w:rFonts w:ascii="Times New Roman" w:hAnsi="Times New Roman" w:cs="Times New Roman"/>
                <w:sz w:val="24"/>
                <w:szCs w:val="24"/>
              </w:rPr>
            </w:pPr>
            <w:r>
              <w:rPr>
                <w:rFonts w:ascii="Times New Roman" w:hAnsi="Times New Roman" w:cs="Times New Roman"/>
                <w:sz w:val="24"/>
                <w:szCs w:val="24"/>
              </w:rPr>
              <w:t>1</w:t>
            </w:r>
          </w:p>
        </w:tc>
      </w:tr>
      <w:tr w:rsidR="00230F19" w:rsidRPr="00CD01B0" w:rsidTr="00230F19">
        <w:tc>
          <w:tcPr>
            <w:tcW w:w="279" w:type="dxa"/>
          </w:tcPr>
          <w:p w:rsidR="00BF2B83" w:rsidRPr="00CD01B0" w:rsidRDefault="00BF2B83" w:rsidP="0057077C">
            <w:pPr>
              <w:rPr>
                <w:rFonts w:ascii="Times New Roman" w:hAnsi="Times New Roman" w:cs="Times New Roman"/>
                <w:sz w:val="24"/>
                <w:szCs w:val="24"/>
              </w:rPr>
            </w:pPr>
            <w:r w:rsidRPr="00CD01B0">
              <w:rPr>
                <w:rFonts w:ascii="Times New Roman" w:hAnsi="Times New Roman" w:cs="Times New Roman"/>
                <w:sz w:val="24"/>
                <w:szCs w:val="24"/>
              </w:rPr>
              <w:t>2</w:t>
            </w:r>
          </w:p>
        </w:tc>
        <w:tc>
          <w:tcPr>
            <w:tcW w:w="1732" w:type="dxa"/>
          </w:tcPr>
          <w:p w:rsidR="00BF2B83" w:rsidRPr="00CD01B0" w:rsidRDefault="00BF2B83" w:rsidP="0057077C">
            <w:pPr>
              <w:rPr>
                <w:rFonts w:ascii="Times New Roman" w:hAnsi="Times New Roman" w:cs="Times New Roman"/>
                <w:sz w:val="24"/>
                <w:szCs w:val="24"/>
              </w:rPr>
            </w:pPr>
            <w:r w:rsidRPr="00CD01B0">
              <w:rPr>
                <w:rFonts w:ascii="Times New Roman" w:hAnsi="Times New Roman" w:cs="Times New Roman"/>
                <w:sz w:val="24"/>
                <w:szCs w:val="24"/>
              </w:rPr>
              <w:t>Старший воспитатель</w:t>
            </w:r>
          </w:p>
        </w:tc>
        <w:tc>
          <w:tcPr>
            <w:tcW w:w="961"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1</w:t>
            </w:r>
          </w:p>
        </w:tc>
        <w:tc>
          <w:tcPr>
            <w:tcW w:w="1418" w:type="dxa"/>
          </w:tcPr>
          <w:p w:rsidR="00BF2B83" w:rsidRPr="00CD01B0" w:rsidRDefault="00BF2B83" w:rsidP="0057077C">
            <w:pPr>
              <w:rPr>
                <w:rFonts w:ascii="Times New Roman" w:hAnsi="Times New Roman" w:cs="Times New Roman"/>
                <w:sz w:val="24"/>
                <w:szCs w:val="24"/>
              </w:rPr>
            </w:pPr>
          </w:p>
        </w:tc>
        <w:tc>
          <w:tcPr>
            <w:tcW w:w="1275" w:type="dxa"/>
          </w:tcPr>
          <w:p w:rsidR="00BF2B83" w:rsidRPr="00CD01B0" w:rsidRDefault="00BF2B83" w:rsidP="0057077C">
            <w:pPr>
              <w:rPr>
                <w:rFonts w:ascii="Times New Roman" w:hAnsi="Times New Roman" w:cs="Times New Roman"/>
                <w:sz w:val="24"/>
                <w:szCs w:val="24"/>
              </w:rPr>
            </w:pPr>
          </w:p>
        </w:tc>
        <w:tc>
          <w:tcPr>
            <w:tcW w:w="1134"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1</w:t>
            </w:r>
          </w:p>
        </w:tc>
        <w:tc>
          <w:tcPr>
            <w:tcW w:w="740" w:type="dxa"/>
          </w:tcPr>
          <w:p w:rsidR="00BF2B83" w:rsidRPr="00CD01B0" w:rsidRDefault="00BF2B83" w:rsidP="0057077C">
            <w:pPr>
              <w:rPr>
                <w:rFonts w:ascii="Times New Roman" w:hAnsi="Times New Roman" w:cs="Times New Roman"/>
                <w:sz w:val="24"/>
                <w:szCs w:val="24"/>
              </w:rPr>
            </w:pPr>
          </w:p>
        </w:tc>
        <w:tc>
          <w:tcPr>
            <w:tcW w:w="858" w:type="dxa"/>
          </w:tcPr>
          <w:p w:rsidR="00BF2B83" w:rsidRPr="00CD01B0" w:rsidRDefault="00BF2B83" w:rsidP="0057077C">
            <w:pPr>
              <w:rPr>
                <w:rFonts w:ascii="Times New Roman" w:hAnsi="Times New Roman" w:cs="Times New Roman"/>
                <w:sz w:val="24"/>
                <w:szCs w:val="24"/>
              </w:rPr>
            </w:pPr>
          </w:p>
        </w:tc>
        <w:tc>
          <w:tcPr>
            <w:tcW w:w="948"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1</w:t>
            </w:r>
          </w:p>
        </w:tc>
      </w:tr>
      <w:tr w:rsidR="00230F19" w:rsidRPr="00CD01B0" w:rsidTr="00230F19">
        <w:tc>
          <w:tcPr>
            <w:tcW w:w="279" w:type="dxa"/>
          </w:tcPr>
          <w:p w:rsidR="00BF2B83" w:rsidRPr="00CD01B0" w:rsidRDefault="00BF2B83" w:rsidP="0057077C">
            <w:pPr>
              <w:rPr>
                <w:rFonts w:ascii="Times New Roman" w:hAnsi="Times New Roman" w:cs="Times New Roman"/>
                <w:sz w:val="24"/>
                <w:szCs w:val="24"/>
              </w:rPr>
            </w:pPr>
            <w:r w:rsidRPr="00CD01B0">
              <w:rPr>
                <w:rFonts w:ascii="Times New Roman" w:hAnsi="Times New Roman" w:cs="Times New Roman"/>
                <w:sz w:val="24"/>
                <w:szCs w:val="24"/>
              </w:rPr>
              <w:t>3</w:t>
            </w:r>
          </w:p>
        </w:tc>
        <w:tc>
          <w:tcPr>
            <w:tcW w:w="1732" w:type="dxa"/>
          </w:tcPr>
          <w:p w:rsidR="00BF2B83" w:rsidRPr="00CD01B0" w:rsidRDefault="00BF2B83" w:rsidP="0057077C">
            <w:pPr>
              <w:rPr>
                <w:rFonts w:ascii="Times New Roman" w:hAnsi="Times New Roman" w:cs="Times New Roman"/>
                <w:sz w:val="24"/>
                <w:szCs w:val="24"/>
              </w:rPr>
            </w:pPr>
            <w:r w:rsidRPr="00CD01B0">
              <w:rPr>
                <w:rFonts w:ascii="Times New Roman" w:hAnsi="Times New Roman" w:cs="Times New Roman"/>
                <w:sz w:val="24"/>
                <w:szCs w:val="24"/>
              </w:rPr>
              <w:t>Учитель - логопед</w:t>
            </w:r>
          </w:p>
        </w:tc>
        <w:tc>
          <w:tcPr>
            <w:tcW w:w="961"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6</w:t>
            </w:r>
          </w:p>
        </w:tc>
        <w:tc>
          <w:tcPr>
            <w:tcW w:w="1418" w:type="dxa"/>
          </w:tcPr>
          <w:p w:rsidR="00BF2B83" w:rsidRPr="00CD01B0" w:rsidRDefault="00BF2B83" w:rsidP="0057077C">
            <w:pPr>
              <w:rPr>
                <w:rFonts w:ascii="Times New Roman" w:hAnsi="Times New Roman" w:cs="Times New Roman"/>
                <w:sz w:val="24"/>
                <w:szCs w:val="24"/>
              </w:rPr>
            </w:pPr>
          </w:p>
        </w:tc>
        <w:tc>
          <w:tcPr>
            <w:tcW w:w="1275" w:type="dxa"/>
          </w:tcPr>
          <w:p w:rsidR="00BF2B83" w:rsidRPr="00CD01B0" w:rsidRDefault="00BF2B83" w:rsidP="0057077C">
            <w:pPr>
              <w:rPr>
                <w:rFonts w:ascii="Times New Roman" w:hAnsi="Times New Roman" w:cs="Times New Roman"/>
                <w:sz w:val="24"/>
                <w:szCs w:val="24"/>
              </w:rPr>
            </w:pPr>
          </w:p>
        </w:tc>
        <w:tc>
          <w:tcPr>
            <w:tcW w:w="1134"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6</w:t>
            </w:r>
          </w:p>
        </w:tc>
        <w:tc>
          <w:tcPr>
            <w:tcW w:w="740" w:type="dxa"/>
          </w:tcPr>
          <w:p w:rsidR="00BF2B83" w:rsidRPr="00CD01B0" w:rsidRDefault="00BF2B83" w:rsidP="0057077C">
            <w:pPr>
              <w:rPr>
                <w:rFonts w:ascii="Times New Roman" w:hAnsi="Times New Roman" w:cs="Times New Roman"/>
                <w:sz w:val="24"/>
                <w:szCs w:val="24"/>
              </w:rPr>
            </w:pPr>
          </w:p>
        </w:tc>
        <w:tc>
          <w:tcPr>
            <w:tcW w:w="858"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1</w:t>
            </w:r>
          </w:p>
        </w:tc>
        <w:tc>
          <w:tcPr>
            <w:tcW w:w="948"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5</w:t>
            </w:r>
          </w:p>
        </w:tc>
      </w:tr>
      <w:tr w:rsidR="00230F19" w:rsidRPr="00CD01B0" w:rsidTr="00230F19">
        <w:tc>
          <w:tcPr>
            <w:tcW w:w="279" w:type="dxa"/>
          </w:tcPr>
          <w:p w:rsidR="00BF2B83" w:rsidRPr="00CD01B0" w:rsidRDefault="00BF2B83" w:rsidP="0057077C">
            <w:pPr>
              <w:rPr>
                <w:rFonts w:ascii="Times New Roman" w:hAnsi="Times New Roman" w:cs="Times New Roman"/>
                <w:sz w:val="24"/>
                <w:szCs w:val="24"/>
              </w:rPr>
            </w:pPr>
            <w:r w:rsidRPr="00CD01B0">
              <w:rPr>
                <w:rFonts w:ascii="Times New Roman" w:hAnsi="Times New Roman" w:cs="Times New Roman"/>
                <w:sz w:val="24"/>
                <w:szCs w:val="24"/>
              </w:rPr>
              <w:t>4</w:t>
            </w:r>
          </w:p>
        </w:tc>
        <w:tc>
          <w:tcPr>
            <w:tcW w:w="1732"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Педагог - психолог</w:t>
            </w:r>
          </w:p>
        </w:tc>
        <w:tc>
          <w:tcPr>
            <w:tcW w:w="961"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1</w:t>
            </w:r>
          </w:p>
        </w:tc>
        <w:tc>
          <w:tcPr>
            <w:tcW w:w="1418" w:type="dxa"/>
          </w:tcPr>
          <w:p w:rsidR="00BF2B83" w:rsidRPr="00CD01B0" w:rsidRDefault="00BF2B83" w:rsidP="0057077C">
            <w:pPr>
              <w:rPr>
                <w:rFonts w:ascii="Times New Roman" w:hAnsi="Times New Roman" w:cs="Times New Roman"/>
                <w:sz w:val="24"/>
                <w:szCs w:val="24"/>
              </w:rPr>
            </w:pPr>
          </w:p>
        </w:tc>
        <w:tc>
          <w:tcPr>
            <w:tcW w:w="1275" w:type="dxa"/>
          </w:tcPr>
          <w:p w:rsidR="00BF2B83" w:rsidRPr="00CD01B0" w:rsidRDefault="00BF2B83" w:rsidP="0057077C">
            <w:pPr>
              <w:rPr>
                <w:rFonts w:ascii="Times New Roman" w:hAnsi="Times New Roman" w:cs="Times New Roman"/>
                <w:sz w:val="24"/>
                <w:szCs w:val="24"/>
              </w:rPr>
            </w:pPr>
          </w:p>
        </w:tc>
        <w:tc>
          <w:tcPr>
            <w:tcW w:w="1134"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1</w:t>
            </w:r>
          </w:p>
        </w:tc>
        <w:tc>
          <w:tcPr>
            <w:tcW w:w="740" w:type="dxa"/>
          </w:tcPr>
          <w:p w:rsidR="00BF2B83" w:rsidRPr="00CD01B0" w:rsidRDefault="00BF2B83" w:rsidP="0057077C">
            <w:pPr>
              <w:rPr>
                <w:rFonts w:ascii="Times New Roman" w:hAnsi="Times New Roman" w:cs="Times New Roman"/>
                <w:sz w:val="24"/>
                <w:szCs w:val="24"/>
              </w:rPr>
            </w:pPr>
          </w:p>
        </w:tc>
        <w:tc>
          <w:tcPr>
            <w:tcW w:w="858" w:type="dxa"/>
          </w:tcPr>
          <w:p w:rsidR="00BF2B83" w:rsidRPr="00CD01B0" w:rsidRDefault="00BF2B83" w:rsidP="0057077C">
            <w:pPr>
              <w:rPr>
                <w:rFonts w:ascii="Times New Roman" w:hAnsi="Times New Roman" w:cs="Times New Roman"/>
                <w:sz w:val="24"/>
                <w:szCs w:val="24"/>
              </w:rPr>
            </w:pPr>
          </w:p>
        </w:tc>
        <w:tc>
          <w:tcPr>
            <w:tcW w:w="948"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1</w:t>
            </w:r>
          </w:p>
        </w:tc>
      </w:tr>
      <w:tr w:rsidR="00230F19" w:rsidRPr="00CD01B0" w:rsidTr="00230F19">
        <w:tc>
          <w:tcPr>
            <w:tcW w:w="279" w:type="dxa"/>
          </w:tcPr>
          <w:p w:rsidR="00BF2B83" w:rsidRPr="00CD01B0" w:rsidRDefault="00BF2B83" w:rsidP="0057077C">
            <w:pPr>
              <w:rPr>
                <w:rFonts w:ascii="Times New Roman" w:hAnsi="Times New Roman" w:cs="Times New Roman"/>
                <w:sz w:val="24"/>
                <w:szCs w:val="24"/>
              </w:rPr>
            </w:pPr>
            <w:r w:rsidRPr="00CD01B0">
              <w:rPr>
                <w:rFonts w:ascii="Times New Roman" w:hAnsi="Times New Roman" w:cs="Times New Roman"/>
                <w:sz w:val="24"/>
                <w:szCs w:val="24"/>
              </w:rPr>
              <w:t>5</w:t>
            </w:r>
          </w:p>
        </w:tc>
        <w:tc>
          <w:tcPr>
            <w:tcW w:w="1732"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воспитатель</w:t>
            </w:r>
          </w:p>
        </w:tc>
        <w:tc>
          <w:tcPr>
            <w:tcW w:w="961"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16</w:t>
            </w:r>
          </w:p>
        </w:tc>
        <w:tc>
          <w:tcPr>
            <w:tcW w:w="1418" w:type="dxa"/>
          </w:tcPr>
          <w:p w:rsidR="00BF2B83" w:rsidRPr="00CD01B0" w:rsidRDefault="00CD01B0" w:rsidP="0057077C">
            <w:pPr>
              <w:rPr>
                <w:rFonts w:ascii="Times New Roman" w:hAnsi="Times New Roman" w:cs="Times New Roman"/>
                <w:sz w:val="24"/>
                <w:szCs w:val="24"/>
              </w:rPr>
            </w:pPr>
            <w:r w:rsidRPr="00CD01B0">
              <w:rPr>
                <w:rFonts w:ascii="Times New Roman" w:hAnsi="Times New Roman" w:cs="Times New Roman"/>
                <w:sz w:val="24"/>
                <w:szCs w:val="24"/>
              </w:rPr>
              <w:t>8</w:t>
            </w:r>
          </w:p>
        </w:tc>
        <w:tc>
          <w:tcPr>
            <w:tcW w:w="1275" w:type="dxa"/>
          </w:tcPr>
          <w:p w:rsidR="00BF2B83" w:rsidRPr="00CD01B0" w:rsidRDefault="00BF2B83" w:rsidP="0057077C">
            <w:pPr>
              <w:rPr>
                <w:rFonts w:ascii="Times New Roman" w:hAnsi="Times New Roman" w:cs="Times New Roman"/>
                <w:sz w:val="24"/>
                <w:szCs w:val="24"/>
              </w:rPr>
            </w:pPr>
          </w:p>
        </w:tc>
        <w:tc>
          <w:tcPr>
            <w:tcW w:w="1134" w:type="dxa"/>
          </w:tcPr>
          <w:p w:rsidR="00BF2B83" w:rsidRPr="00CD01B0" w:rsidRDefault="00CD01B0" w:rsidP="0057077C">
            <w:pPr>
              <w:rPr>
                <w:rFonts w:ascii="Times New Roman" w:hAnsi="Times New Roman" w:cs="Times New Roman"/>
                <w:sz w:val="24"/>
                <w:szCs w:val="24"/>
              </w:rPr>
            </w:pPr>
            <w:r w:rsidRPr="00CD01B0">
              <w:rPr>
                <w:rFonts w:ascii="Times New Roman" w:hAnsi="Times New Roman" w:cs="Times New Roman"/>
                <w:sz w:val="24"/>
                <w:szCs w:val="24"/>
              </w:rPr>
              <w:t>8</w:t>
            </w:r>
          </w:p>
        </w:tc>
        <w:tc>
          <w:tcPr>
            <w:tcW w:w="740" w:type="dxa"/>
          </w:tcPr>
          <w:p w:rsidR="00BF2B83" w:rsidRPr="00CD01B0" w:rsidRDefault="00CD01B0" w:rsidP="0057077C">
            <w:pPr>
              <w:rPr>
                <w:rFonts w:ascii="Times New Roman" w:hAnsi="Times New Roman" w:cs="Times New Roman"/>
                <w:sz w:val="24"/>
                <w:szCs w:val="24"/>
              </w:rPr>
            </w:pPr>
            <w:r w:rsidRPr="00CD01B0">
              <w:rPr>
                <w:rFonts w:ascii="Times New Roman" w:hAnsi="Times New Roman" w:cs="Times New Roman"/>
                <w:sz w:val="24"/>
                <w:szCs w:val="24"/>
              </w:rPr>
              <w:t>2</w:t>
            </w:r>
          </w:p>
        </w:tc>
        <w:tc>
          <w:tcPr>
            <w:tcW w:w="858" w:type="dxa"/>
          </w:tcPr>
          <w:p w:rsidR="00BF2B83" w:rsidRPr="00CD01B0" w:rsidRDefault="00CD01B0" w:rsidP="0057077C">
            <w:pPr>
              <w:rPr>
                <w:rFonts w:ascii="Times New Roman" w:hAnsi="Times New Roman" w:cs="Times New Roman"/>
                <w:sz w:val="24"/>
                <w:szCs w:val="24"/>
              </w:rPr>
            </w:pPr>
            <w:r w:rsidRPr="00CD01B0">
              <w:rPr>
                <w:rFonts w:ascii="Times New Roman" w:hAnsi="Times New Roman" w:cs="Times New Roman"/>
                <w:sz w:val="24"/>
                <w:szCs w:val="24"/>
              </w:rPr>
              <w:t>11</w:t>
            </w:r>
          </w:p>
        </w:tc>
        <w:tc>
          <w:tcPr>
            <w:tcW w:w="948" w:type="dxa"/>
          </w:tcPr>
          <w:p w:rsidR="00BF2B83" w:rsidRPr="00CD01B0" w:rsidRDefault="00CD01B0" w:rsidP="0057077C">
            <w:pPr>
              <w:rPr>
                <w:rFonts w:ascii="Times New Roman" w:hAnsi="Times New Roman" w:cs="Times New Roman"/>
                <w:sz w:val="24"/>
                <w:szCs w:val="24"/>
              </w:rPr>
            </w:pPr>
            <w:r w:rsidRPr="00CD01B0">
              <w:rPr>
                <w:rFonts w:ascii="Times New Roman" w:hAnsi="Times New Roman" w:cs="Times New Roman"/>
                <w:sz w:val="24"/>
                <w:szCs w:val="24"/>
              </w:rPr>
              <w:t>3</w:t>
            </w:r>
          </w:p>
        </w:tc>
      </w:tr>
      <w:tr w:rsidR="00230F19" w:rsidRPr="00CD01B0" w:rsidTr="00230F19">
        <w:tc>
          <w:tcPr>
            <w:tcW w:w="279"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6</w:t>
            </w:r>
          </w:p>
        </w:tc>
        <w:tc>
          <w:tcPr>
            <w:tcW w:w="1732"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Музыкальный руководитель</w:t>
            </w:r>
          </w:p>
        </w:tc>
        <w:tc>
          <w:tcPr>
            <w:tcW w:w="961"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1</w:t>
            </w:r>
          </w:p>
        </w:tc>
        <w:tc>
          <w:tcPr>
            <w:tcW w:w="1418" w:type="dxa"/>
          </w:tcPr>
          <w:p w:rsidR="00BF2B83" w:rsidRPr="00CD01B0" w:rsidRDefault="00BF2B83" w:rsidP="0057077C">
            <w:pPr>
              <w:rPr>
                <w:rFonts w:ascii="Times New Roman" w:hAnsi="Times New Roman" w:cs="Times New Roman"/>
                <w:sz w:val="24"/>
                <w:szCs w:val="24"/>
              </w:rPr>
            </w:pPr>
          </w:p>
        </w:tc>
        <w:tc>
          <w:tcPr>
            <w:tcW w:w="1275" w:type="dxa"/>
          </w:tcPr>
          <w:p w:rsidR="00BF2B83" w:rsidRPr="00CD01B0" w:rsidRDefault="00BF2B83" w:rsidP="0057077C">
            <w:pPr>
              <w:rPr>
                <w:rFonts w:ascii="Times New Roman" w:hAnsi="Times New Roman" w:cs="Times New Roman"/>
                <w:sz w:val="24"/>
                <w:szCs w:val="24"/>
              </w:rPr>
            </w:pPr>
          </w:p>
        </w:tc>
        <w:tc>
          <w:tcPr>
            <w:tcW w:w="1134" w:type="dxa"/>
          </w:tcPr>
          <w:p w:rsidR="00BF2B83" w:rsidRPr="00CD01B0" w:rsidRDefault="00CD01B0" w:rsidP="0057077C">
            <w:pPr>
              <w:rPr>
                <w:rFonts w:ascii="Times New Roman" w:hAnsi="Times New Roman" w:cs="Times New Roman"/>
                <w:sz w:val="24"/>
                <w:szCs w:val="24"/>
              </w:rPr>
            </w:pPr>
            <w:r w:rsidRPr="00CD01B0">
              <w:rPr>
                <w:rFonts w:ascii="Times New Roman" w:hAnsi="Times New Roman" w:cs="Times New Roman"/>
                <w:sz w:val="24"/>
                <w:szCs w:val="24"/>
              </w:rPr>
              <w:t>1</w:t>
            </w:r>
          </w:p>
        </w:tc>
        <w:tc>
          <w:tcPr>
            <w:tcW w:w="740" w:type="dxa"/>
          </w:tcPr>
          <w:p w:rsidR="00BF2B83" w:rsidRPr="00CD01B0" w:rsidRDefault="00BF2B83" w:rsidP="0057077C">
            <w:pPr>
              <w:rPr>
                <w:rFonts w:ascii="Times New Roman" w:hAnsi="Times New Roman" w:cs="Times New Roman"/>
                <w:sz w:val="24"/>
                <w:szCs w:val="24"/>
              </w:rPr>
            </w:pPr>
          </w:p>
        </w:tc>
        <w:tc>
          <w:tcPr>
            <w:tcW w:w="858" w:type="dxa"/>
          </w:tcPr>
          <w:p w:rsidR="00BF2B83" w:rsidRPr="00CD01B0" w:rsidRDefault="00CD01B0" w:rsidP="0057077C">
            <w:pPr>
              <w:rPr>
                <w:rFonts w:ascii="Times New Roman" w:hAnsi="Times New Roman" w:cs="Times New Roman"/>
                <w:sz w:val="24"/>
                <w:szCs w:val="24"/>
              </w:rPr>
            </w:pPr>
            <w:r w:rsidRPr="00CD01B0">
              <w:rPr>
                <w:rFonts w:ascii="Times New Roman" w:hAnsi="Times New Roman" w:cs="Times New Roman"/>
                <w:sz w:val="24"/>
                <w:szCs w:val="24"/>
              </w:rPr>
              <w:t>1</w:t>
            </w:r>
          </w:p>
        </w:tc>
        <w:tc>
          <w:tcPr>
            <w:tcW w:w="948" w:type="dxa"/>
          </w:tcPr>
          <w:p w:rsidR="00BF2B83" w:rsidRPr="00CD01B0" w:rsidRDefault="00BF2B83" w:rsidP="0057077C">
            <w:pPr>
              <w:rPr>
                <w:rFonts w:ascii="Times New Roman" w:hAnsi="Times New Roman" w:cs="Times New Roman"/>
                <w:sz w:val="24"/>
                <w:szCs w:val="24"/>
              </w:rPr>
            </w:pPr>
          </w:p>
        </w:tc>
      </w:tr>
      <w:tr w:rsidR="00230F19" w:rsidRPr="00CD01B0" w:rsidTr="00230F19">
        <w:tc>
          <w:tcPr>
            <w:tcW w:w="279"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7</w:t>
            </w:r>
          </w:p>
        </w:tc>
        <w:tc>
          <w:tcPr>
            <w:tcW w:w="1732"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Инструктор физического воспитания</w:t>
            </w:r>
          </w:p>
        </w:tc>
        <w:tc>
          <w:tcPr>
            <w:tcW w:w="961" w:type="dxa"/>
          </w:tcPr>
          <w:p w:rsidR="00BF2B83" w:rsidRPr="00CD01B0" w:rsidRDefault="00230F19" w:rsidP="0057077C">
            <w:pPr>
              <w:rPr>
                <w:rFonts w:ascii="Times New Roman" w:hAnsi="Times New Roman" w:cs="Times New Roman"/>
                <w:sz w:val="24"/>
                <w:szCs w:val="24"/>
              </w:rPr>
            </w:pPr>
            <w:r w:rsidRPr="00CD01B0">
              <w:rPr>
                <w:rFonts w:ascii="Times New Roman" w:hAnsi="Times New Roman" w:cs="Times New Roman"/>
                <w:sz w:val="24"/>
                <w:szCs w:val="24"/>
              </w:rPr>
              <w:t>1</w:t>
            </w:r>
          </w:p>
        </w:tc>
        <w:tc>
          <w:tcPr>
            <w:tcW w:w="1418" w:type="dxa"/>
          </w:tcPr>
          <w:p w:rsidR="00BF2B83" w:rsidRPr="00CD01B0" w:rsidRDefault="00BF2B83" w:rsidP="0057077C">
            <w:pPr>
              <w:rPr>
                <w:rFonts w:ascii="Times New Roman" w:hAnsi="Times New Roman" w:cs="Times New Roman"/>
                <w:sz w:val="24"/>
                <w:szCs w:val="24"/>
              </w:rPr>
            </w:pPr>
          </w:p>
        </w:tc>
        <w:tc>
          <w:tcPr>
            <w:tcW w:w="1275" w:type="dxa"/>
          </w:tcPr>
          <w:p w:rsidR="00BF2B83" w:rsidRPr="00CD01B0" w:rsidRDefault="00BF2B83" w:rsidP="0057077C">
            <w:pPr>
              <w:rPr>
                <w:rFonts w:ascii="Times New Roman" w:hAnsi="Times New Roman" w:cs="Times New Roman"/>
                <w:sz w:val="24"/>
                <w:szCs w:val="24"/>
              </w:rPr>
            </w:pPr>
          </w:p>
        </w:tc>
        <w:tc>
          <w:tcPr>
            <w:tcW w:w="1134" w:type="dxa"/>
          </w:tcPr>
          <w:p w:rsidR="00BF2B83" w:rsidRPr="00CD01B0" w:rsidRDefault="00CD01B0" w:rsidP="0057077C">
            <w:pPr>
              <w:rPr>
                <w:rFonts w:ascii="Times New Roman" w:hAnsi="Times New Roman" w:cs="Times New Roman"/>
                <w:sz w:val="24"/>
                <w:szCs w:val="24"/>
              </w:rPr>
            </w:pPr>
            <w:r w:rsidRPr="00CD01B0">
              <w:rPr>
                <w:rFonts w:ascii="Times New Roman" w:hAnsi="Times New Roman" w:cs="Times New Roman"/>
                <w:sz w:val="24"/>
                <w:szCs w:val="24"/>
              </w:rPr>
              <w:t>1</w:t>
            </w:r>
          </w:p>
        </w:tc>
        <w:tc>
          <w:tcPr>
            <w:tcW w:w="740" w:type="dxa"/>
          </w:tcPr>
          <w:p w:rsidR="00BF2B83" w:rsidRPr="00CD01B0" w:rsidRDefault="00BF2B83" w:rsidP="0057077C">
            <w:pPr>
              <w:rPr>
                <w:rFonts w:ascii="Times New Roman" w:hAnsi="Times New Roman" w:cs="Times New Roman"/>
                <w:sz w:val="24"/>
                <w:szCs w:val="24"/>
              </w:rPr>
            </w:pPr>
          </w:p>
        </w:tc>
        <w:tc>
          <w:tcPr>
            <w:tcW w:w="858" w:type="dxa"/>
          </w:tcPr>
          <w:p w:rsidR="00BF2B83" w:rsidRPr="00CD01B0" w:rsidRDefault="00CD01B0" w:rsidP="0057077C">
            <w:pPr>
              <w:rPr>
                <w:rFonts w:ascii="Times New Roman" w:hAnsi="Times New Roman" w:cs="Times New Roman"/>
                <w:sz w:val="24"/>
                <w:szCs w:val="24"/>
              </w:rPr>
            </w:pPr>
            <w:r w:rsidRPr="00CD01B0">
              <w:rPr>
                <w:rFonts w:ascii="Times New Roman" w:hAnsi="Times New Roman" w:cs="Times New Roman"/>
                <w:sz w:val="24"/>
                <w:szCs w:val="24"/>
              </w:rPr>
              <w:t>1</w:t>
            </w:r>
          </w:p>
        </w:tc>
        <w:tc>
          <w:tcPr>
            <w:tcW w:w="948" w:type="dxa"/>
          </w:tcPr>
          <w:p w:rsidR="00BF2B83" w:rsidRPr="00CD01B0" w:rsidRDefault="00BF2B83" w:rsidP="0057077C">
            <w:pPr>
              <w:rPr>
                <w:rFonts w:ascii="Times New Roman" w:hAnsi="Times New Roman" w:cs="Times New Roman"/>
                <w:sz w:val="24"/>
                <w:szCs w:val="24"/>
              </w:rPr>
            </w:pPr>
          </w:p>
        </w:tc>
      </w:tr>
      <w:tr w:rsidR="00230F19" w:rsidRPr="00CD01B0" w:rsidTr="00230F19">
        <w:tc>
          <w:tcPr>
            <w:tcW w:w="279" w:type="dxa"/>
          </w:tcPr>
          <w:p w:rsidR="00BF2B83" w:rsidRPr="00CD01B0" w:rsidRDefault="00CD01B0" w:rsidP="0057077C">
            <w:pPr>
              <w:rPr>
                <w:rFonts w:ascii="Times New Roman" w:hAnsi="Times New Roman" w:cs="Times New Roman"/>
                <w:sz w:val="24"/>
                <w:szCs w:val="24"/>
              </w:rPr>
            </w:pPr>
            <w:r w:rsidRPr="00CD01B0">
              <w:rPr>
                <w:rFonts w:ascii="Times New Roman" w:hAnsi="Times New Roman" w:cs="Times New Roman"/>
                <w:sz w:val="24"/>
                <w:szCs w:val="24"/>
              </w:rPr>
              <w:t>8</w:t>
            </w:r>
          </w:p>
        </w:tc>
        <w:tc>
          <w:tcPr>
            <w:tcW w:w="1732" w:type="dxa"/>
          </w:tcPr>
          <w:p w:rsidR="00BF2B83" w:rsidRPr="00CD01B0" w:rsidRDefault="00CD01B0" w:rsidP="0057077C">
            <w:pPr>
              <w:rPr>
                <w:rFonts w:ascii="Times New Roman" w:hAnsi="Times New Roman" w:cs="Times New Roman"/>
                <w:sz w:val="24"/>
                <w:szCs w:val="24"/>
              </w:rPr>
            </w:pPr>
            <w:r w:rsidRPr="00CD01B0">
              <w:rPr>
                <w:rFonts w:ascii="Times New Roman" w:hAnsi="Times New Roman" w:cs="Times New Roman"/>
                <w:sz w:val="24"/>
                <w:szCs w:val="24"/>
              </w:rPr>
              <w:t>Учитель - дефектолог</w:t>
            </w:r>
          </w:p>
        </w:tc>
        <w:tc>
          <w:tcPr>
            <w:tcW w:w="961" w:type="dxa"/>
          </w:tcPr>
          <w:p w:rsidR="00BF2B83" w:rsidRPr="00CD01B0" w:rsidRDefault="00CD01B0" w:rsidP="0057077C">
            <w:pPr>
              <w:rPr>
                <w:rFonts w:ascii="Times New Roman" w:hAnsi="Times New Roman" w:cs="Times New Roman"/>
                <w:sz w:val="24"/>
                <w:szCs w:val="24"/>
              </w:rPr>
            </w:pPr>
            <w:r w:rsidRPr="00CD01B0">
              <w:rPr>
                <w:rFonts w:ascii="Times New Roman" w:hAnsi="Times New Roman" w:cs="Times New Roman"/>
                <w:sz w:val="24"/>
                <w:szCs w:val="24"/>
              </w:rPr>
              <w:t>1</w:t>
            </w:r>
          </w:p>
        </w:tc>
        <w:tc>
          <w:tcPr>
            <w:tcW w:w="1418" w:type="dxa"/>
          </w:tcPr>
          <w:p w:rsidR="00BF2B83" w:rsidRPr="00CD01B0" w:rsidRDefault="00BF2B83" w:rsidP="0057077C">
            <w:pPr>
              <w:rPr>
                <w:rFonts w:ascii="Times New Roman" w:hAnsi="Times New Roman" w:cs="Times New Roman"/>
                <w:sz w:val="24"/>
                <w:szCs w:val="24"/>
              </w:rPr>
            </w:pPr>
          </w:p>
        </w:tc>
        <w:tc>
          <w:tcPr>
            <w:tcW w:w="1275" w:type="dxa"/>
          </w:tcPr>
          <w:p w:rsidR="00BF2B83" w:rsidRPr="00CD01B0" w:rsidRDefault="00BF2B83" w:rsidP="0057077C">
            <w:pPr>
              <w:rPr>
                <w:rFonts w:ascii="Times New Roman" w:hAnsi="Times New Roman" w:cs="Times New Roman"/>
                <w:sz w:val="24"/>
                <w:szCs w:val="24"/>
              </w:rPr>
            </w:pPr>
          </w:p>
        </w:tc>
        <w:tc>
          <w:tcPr>
            <w:tcW w:w="1134" w:type="dxa"/>
          </w:tcPr>
          <w:p w:rsidR="00BF2B83" w:rsidRPr="00CD01B0" w:rsidRDefault="00CD01B0" w:rsidP="0057077C">
            <w:pPr>
              <w:rPr>
                <w:rFonts w:ascii="Times New Roman" w:hAnsi="Times New Roman" w:cs="Times New Roman"/>
                <w:sz w:val="24"/>
                <w:szCs w:val="24"/>
              </w:rPr>
            </w:pPr>
            <w:r w:rsidRPr="00CD01B0">
              <w:rPr>
                <w:rFonts w:ascii="Times New Roman" w:hAnsi="Times New Roman" w:cs="Times New Roman"/>
                <w:sz w:val="24"/>
                <w:szCs w:val="24"/>
              </w:rPr>
              <w:t>1</w:t>
            </w:r>
          </w:p>
        </w:tc>
        <w:tc>
          <w:tcPr>
            <w:tcW w:w="740" w:type="dxa"/>
          </w:tcPr>
          <w:p w:rsidR="00BF2B83" w:rsidRPr="00CD01B0" w:rsidRDefault="00BF2B83" w:rsidP="0057077C">
            <w:pPr>
              <w:rPr>
                <w:rFonts w:ascii="Times New Roman" w:hAnsi="Times New Roman" w:cs="Times New Roman"/>
                <w:sz w:val="24"/>
                <w:szCs w:val="24"/>
              </w:rPr>
            </w:pPr>
          </w:p>
        </w:tc>
        <w:tc>
          <w:tcPr>
            <w:tcW w:w="858" w:type="dxa"/>
          </w:tcPr>
          <w:p w:rsidR="00BF2B83" w:rsidRPr="00CD01B0" w:rsidRDefault="00CD01B0" w:rsidP="0057077C">
            <w:pPr>
              <w:rPr>
                <w:rFonts w:ascii="Times New Roman" w:hAnsi="Times New Roman" w:cs="Times New Roman"/>
                <w:sz w:val="24"/>
                <w:szCs w:val="24"/>
              </w:rPr>
            </w:pPr>
            <w:r w:rsidRPr="00CD01B0">
              <w:rPr>
                <w:rFonts w:ascii="Times New Roman" w:hAnsi="Times New Roman" w:cs="Times New Roman"/>
                <w:sz w:val="24"/>
                <w:szCs w:val="24"/>
              </w:rPr>
              <w:t>1</w:t>
            </w:r>
          </w:p>
        </w:tc>
        <w:tc>
          <w:tcPr>
            <w:tcW w:w="948" w:type="dxa"/>
          </w:tcPr>
          <w:p w:rsidR="00BF2B83" w:rsidRPr="00CD01B0" w:rsidRDefault="00BF2B83" w:rsidP="0057077C">
            <w:pPr>
              <w:rPr>
                <w:rFonts w:ascii="Times New Roman" w:hAnsi="Times New Roman" w:cs="Times New Roman"/>
                <w:sz w:val="24"/>
                <w:szCs w:val="24"/>
              </w:rPr>
            </w:pPr>
          </w:p>
        </w:tc>
      </w:tr>
    </w:tbl>
    <w:p w:rsidR="00BF2B83" w:rsidRPr="00CD01B0" w:rsidRDefault="00BF2B83" w:rsidP="0057077C">
      <w:pPr>
        <w:rPr>
          <w:rFonts w:ascii="Times New Roman" w:hAnsi="Times New Roman" w:cs="Times New Roman"/>
          <w:sz w:val="24"/>
          <w:szCs w:val="24"/>
        </w:rPr>
      </w:pPr>
    </w:p>
    <w:p w:rsidR="00321672" w:rsidRDefault="00CD01B0" w:rsidP="00321672">
      <w:pPr>
        <w:rPr>
          <w:rFonts w:ascii="Times New Roman" w:hAnsi="Times New Roman" w:cs="Times New Roman"/>
          <w:b/>
          <w:sz w:val="28"/>
          <w:szCs w:val="28"/>
        </w:rPr>
      </w:pPr>
      <w:r>
        <w:rPr>
          <w:rFonts w:ascii="Times New Roman" w:hAnsi="Times New Roman" w:cs="Times New Roman"/>
          <w:b/>
          <w:sz w:val="28"/>
          <w:szCs w:val="28"/>
        </w:rPr>
        <w:t>Раздел № 5 Контингент воспитанников дошкольного образовательного учреждения</w:t>
      </w:r>
    </w:p>
    <w:p w:rsidR="00CD01B0" w:rsidRPr="00DD5EF8" w:rsidRDefault="00CD01B0" w:rsidP="00321672">
      <w:pPr>
        <w:rPr>
          <w:rFonts w:ascii="Times New Roman" w:hAnsi="Times New Roman" w:cs="Times New Roman"/>
          <w:b/>
          <w:sz w:val="24"/>
          <w:szCs w:val="24"/>
        </w:rPr>
      </w:pPr>
      <w:r w:rsidRPr="00DD5EF8">
        <w:rPr>
          <w:rFonts w:ascii="Times New Roman" w:hAnsi="Times New Roman" w:cs="Times New Roman"/>
          <w:b/>
          <w:sz w:val="24"/>
          <w:szCs w:val="24"/>
        </w:rPr>
        <w:t>5.1. комплектование групп по видам на 2014 – 2015 учебный год</w:t>
      </w:r>
    </w:p>
    <w:tbl>
      <w:tblPr>
        <w:tblStyle w:val="a5"/>
        <w:tblW w:w="0" w:type="auto"/>
        <w:tblLook w:val="04A0" w:firstRow="1" w:lastRow="0" w:firstColumn="1" w:lastColumn="0" w:noHBand="0" w:noVBand="1"/>
      </w:tblPr>
      <w:tblGrid>
        <w:gridCol w:w="1673"/>
        <w:gridCol w:w="1760"/>
        <w:gridCol w:w="2658"/>
        <w:gridCol w:w="3254"/>
      </w:tblGrid>
      <w:tr w:rsidR="00CD01B0" w:rsidTr="00DD5EF8">
        <w:tc>
          <w:tcPr>
            <w:tcW w:w="1673" w:type="dxa"/>
          </w:tcPr>
          <w:p w:rsidR="00CD01B0" w:rsidRDefault="00CD01B0" w:rsidP="00321672">
            <w:pPr>
              <w:rPr>
                <w:rFonts w:ascii="Times New Roman" w:hAnsi="Times New Roman" w:cs="Times New Roman"/>
                <w:sz w:val="24"/>
                <w:szCs w:val="24"/>
              </w:rPr>
            </w:pPr>
            <w:r>
              <w:rPr>
                <w:rFonts w:ascii="Times New Roman" w:hAnsi="Times New Roman" w:cs="Times New Roman"/>
                <w:sz w:val="24"/>
                <w:szCs w:val="24"/>
              </w:rPr>
              <w:t xml:space="preserve">Номер группы </w:t>
            </w:r>
          </w:p>
        </w:tc>
        <w:tc>
          <w:tcPr>
            <w:tcW w:w="1760"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Количество воспитанников</w:t>
            </w:r>
          </w:p>
        </w:tc>
        <w:tc>
          <w:tcPr>
            <w:tcW w:w="2658"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Возраст детей</w:t>
            </w:r>
          </w:p>
        </w:tc>
        <w:tc>
          <w:tcPr>
            <w:tcW w:w="3254"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Направленность группы</w:t>
            </w:r>
          </w:p>
        </w:tc>
      </w:tr>
      <w:tr w:rsidR="00CD01B0" w:rsidTr="00DD5EF8">
        <w:tc>
          <w:tcPr>
            <w:tcW w:w="1673"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 1</w:t>
            </w:r>
          </w:p>
        </w:tc>
        <w:tc>
          <w:tcPr>
            <w:tcW w:w="1760"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11</w:t>
            </w:r>
          </w:p>
        </w:tc>
        <w:tc>
          <w:tcPr>
            <w:tcW w:w="2658"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3 – 4 года</w:t>
            </w:r>
          </w:p>
        </w:tc>
        <w:tc>
          <w:tcPr>
            <w:tcW w:w="3254" w:type="dxa"/>
          </w:tcPr>
          <w:p w:rsidR="00CD01B0" w:rsidRDefault="0011277A" w:rsidP="00321672">
            <w:pPr>
              <w:rPr>
                <w:rFonts w:ascii="Times New Roman" w:hAnsi="Times New Roman" w:cs="Times New Roman"/>
                <w:sz w:val="24"/>
                <w:szCs w:val="24"/>
              </w:rPr>
            </w:pPr>
            <w:r>
              <w:rPr>
                <w:rFonts w:ascii="Times New Roman" w:hAnsi="Times New Roman" w:cs="Times New Roman"/>
                <w:sz w:val="24"/>
                <w:szCs w:val="24"/>
              </w:rPr>
              <w:t>ТНР</w:t>
            </w:r>
          </w:p>
        </w:tc>
      </w:tr>
      <w:tr w:rsidR="00CD01B0" w:rsidTr="00DD5EF8">
        <w:tc>
          <w:tcPr>
            <w:tcW w:w="1673"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 2</w:t>
            </w:r>
          </w:p>
        </w:tc>
        <w:tc>
          <w:tcPr>
            <w:tcW w:w="1760"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14</w:t>
            </w:r>
          </w:p>
        </w:tc>
        <w:tc>
          <w:tcPr>
            <w:tcW w:w="2658"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4 – 5лет</w:t>
            </w:r>
          </w:p>
        </w:tc>
        <w:tc>
          <w:tcPr>
            <w:tcW w:w="3254" w:type="dxa"/>
          </w:tcPr>
          <w:p w:rsidR="00CD01B0" w:rsidRDefault="0011277A" w:rsidP="00321672">
            <w:pPr>
              <w:rPr>
                <w:rFonts w:ascii="Times New Roman" w:hAnsi="Times New Roman" w:cs="Times New Roman"/>
                <w:sz w:val="24"/>
                <w:szCs w:val="24"/>
              </w:rPr>
            </w:pPr>
            <w:r>
              <w:rPr>
                <w:rFonts w:ascii="Times New Roman" w:hAnsi="Times New Roman" w:cs="Times New Roman"/>
                <w:sz w:val="24"/>
                <w:szCs w:val="24"/>
              </w:rPr>
              <w:t>ТНР</w:t>
            </w:r>
          </w:p>
        </w:tc>
      </w:tr>
      <w:tr w:rsidR="00CD01B0" w:rsidTr="00DD5EF8">
        <w:tc>
          <w:tcPr>
            <w:tcW w:w="1673"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 3</w:t>
            </w:r>
          </w:p>
        </w:tc>
        <w:tc>
          <w:tcPr>
            <w:tcW w:w="1760" w:type="dxa"/>
          </w:tcPr>
          <w:p w:rsidR="00CD01B0" w:rsidRDefault="0011277A" w:rsidP="00321672">
            <w:pPr>
              <w:rPr>
                <w:rFonts w:ascii="Times New Roman" w:hAnsi="Times New Roman" w:cs="Times New Roman"/>
                <w:sz w:val="24"/>
                <w:szCs w:val="24"/>
              </w:rPr>
            </w:pPr>
            <w:r>
              <w:rPr>
                <w:rFonts w:ascii="Times New Roman" w:hAnsi="Times New Roman" w:cs="Times New Roman"/>
                <w:sz w:val="24"/>
                <w:szCs w:val="24"/>
              </w:rPr>
              <w:t>15</w:t>
            </w:r>
          </w:p>
        </w:tc>
        <w:tc>
          <w:tcPr>
            <w:tcW w:w="2658"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5 – 7 лет</w:t>
            </w:r>
          </w:p>
        </w:tc>
        <w:tc>
          <w:tcPr>
            <w:tcW w:w="3254" w:type="dxa"/>
          </w:tcPr>
          <w:p w:rsidR="00CD01B0" w:rsidRDefault="0011277A" w:rsidP="00321672">
            <w:pPr>
              <w:rPr>
                <w:rFonts w:ascii="Times New Roman" w:hAnsi="Times New Roman" w:cs="Times New Roman"/>
                <w:sz w:val="24"/>
                <w:szCs w:val="24"/>
              </w:rPr>
            </w:pPr>
            <w:r>
              <w:rPr>
                <w:rFonts w:ascii="Times New Roman" w:hAnsi="Times New Roman" w:cs="Times New Roman"/>
                <w:sz w:val="24"/>
                <w:szCs w:val="24"/>
              </w:rPr>
              <w:t>ТНР, ФФНР</w:t>
            </w:r>
          </w:p>
        </w:tc>
      </w:tr>
      <w:tr w:rsidR="00CD01B0" w:rsidTr="00DD5EF8">
        <w:tc>
          <w:tcPr>
            <w:tcW w:w="1673"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 4</w:t>
            </w:r>
          </w:p>
        </w:tc>
        <w:tc>
          <w:tcPr>
            <w:tcW w:w="1760"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11</w:t>
            </w:r>
          </w:p>
        </w:tc>
        <w:tc>
          <w:tcPr>
            <w:tcW w:w="2658"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3.5 – 4.5 лет</w:t>
            </w:r>
          </w:p>
        </w:tc>
        <w:tc>
          <w:tcPr>
            <w:tcW w:w="3254" w:type="dxa"/>
          </w:tcPr>
          <w:p w:rsidR="00CD01B0" w:rsidRDefault="0011277A" w:rsidP="00321672">
            <w:pPr>
              <w:rPr>
                <w:rFonts w:ascii="Times New Roman" w:hAnsi="Times New Roman" w:cs="Times New Roman"/>
                <w:sz w:val="24"/>
                <w:szCs w:val="24"/>
              </w:rPr>
            </w:pPr>
            <w:r>
              <w:rPr>
                <w:rFonts w:ascii="Times New Roman" w:hAnsi="Times New Roman" w:cs="Times New Roman"/>
                <w:sz w:val="24"/>
                <w:szCs w:val="24"/>
              </w:rPr>
              <w:t>ТНР</w:t>
            </w:r>
          </w:p>
        </w:tc>
      </w:tr>
      <w:tr w:rsidR="00CD01B0" w:rsidTr="00DD5EF8">
        <w:tc>
          <w:tcPr>
            <w:tcW w:w="1673"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 5</w:t>
            </w:r>
          </w:p>
        </w:tc>
        <w:tc>
          <w:tcPr>
            <w:tcW w:w="1760"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13</w:t>
            </w:r>
          </w:p>
        </w:tc>
        <w:tc>
          <w:tcPr>
            <w:tcW w:w="2658"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5 – 7 лет</w:t>
            </w:r>
          </w:p>
        </w:tc>
        <w:tc>
          <w:tcPr>
            <w:tcW w:w="3254" w:type="dxa"/>
          </w:tcPr>
          <w:p w:rsidR="00CD01B0" w:rsidRDefault="0011277A" w:rsidP="00321672">
            <w:pPr>
              <w:rPr>
                <w:rFonts w:ascii="Times New Roman" w:hAnsi="Times New Roman" w:cs="Times New Roman"/>
                <w:sz w:val="24"/>
                <w:szCs w:val="24"/>
              </w:rPr>
            </w:pPr>
            <w:r>
              <w:rPr>
                <w:rFonts w:ascii="Times New Roman" w:hAnsi="Times New Roman" w:cs="Times New Roman"/>
                <w:sz w:val="24"/>
                <w:szCs w:val="24"/>
              </w:rPr>
              <w:t>ТНР</w:t>
            </w:r>
          </w:p>
        </w:tc>
      </w:tr>
      <w:tr w:rsidR="00CD01B0" w:rsidTr="00DD5EF8">
        <w:tc>
          <w:tcPr>
            <w:tcW w:w="1673"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 6</w:t>
            </w:r>
          </w:p>
        </w:tc>
        <w:tc>
          <w:tcPr>
            <w:tcW w:w="1760"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11</w:t>
            </w:r>
          </w:p>
        </w:tc>
        <w:tc>
          <w:tcPr>
            <w:tcW w:w="2658"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6 – 7 лет</w:t>
            </w:r>
          </w:p>
        </w:tc>
        <w:tc>
          <w:tcPr>
            <w:tcW w:w="3254" w:type="dxa"/>
          </w:tcPr>
          <w:p w:rsidR="00CD01B0" w:rsidRDefault="0011277A" w:rsidP="00321672">
            <w:pPr>
              <w:rPr>
                <w:rFonts w:ascii="Times New Roman" w:hAnsi="Times New Roman" w:cs="Times New Roman"/>
                <w:sz w:val="24"/>
                <w:szCs w:val="24"/>
              </w:rPr>
            </w:pPr>
            <w:r>
              <w:rPr>
                <w:rFonts w:ascii="Times New Roman" w:hAnsi="Times New Roman" w:cs="Times New Roman"/>
                <w:sz w:val="24"/>
                <w:szCs w:val="24"/>
              </w:rPr>
              <w:t>ТНР, ФФНР</w:t>
            </w:r>
          </w:p>
        </w:tc>
      </w:tr>
      <w:tr w:rsidR="00CD01B0" w:rsidTr="00DD5EF8">
        <w:tc>
          <w:tcPr>
            <w:tcW w:w="1673"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 7</w:t>
            </w:r>
          </w:p>
        </w:tc>
        <w:tc>
          <w:tcPr>
            <w:tcW w:w="1760"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12</w:t>
            </w:r>
          </w:p>
        </w:tc>
        <w:tc>
          <w:tcPr>
            <w:tcW w:w="2658"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3 – 7 лет</w:t>
            </w:r>
          </w:p>
        </w:tc>
        <w:tc>
          <w:tcPr>
            <w:tcW w:w="3254" w:type="dxa"/>
          </w:tcPr>
          <w:p w:rsidR="00CD01B0" w:rsidRDefault="00DD5EF8" w:rsidP="00321672">
            <w:pPr>
              <w:rPr>
                <w:rFonts w:ascii="Times New Roman" w:hAnsi="Times New Roman" w:cs="Times New Roman"/>
                <w:sz w:val="24"/>
                <w:szCs w:val="24"/>
              </w:rPr>
            </w:pPr>
            <w:r>
              <w:rPr>
                <w:rFonts w:ascii="Times New Roman" w:hAnsi="Times New Roman" w:cs="Times New Roman"/>
                <w:sz w:val="24"/>
                <w:szCs w:val="24"/>
              </w:rPr>
              <w:t>ЗПР</w:t>
            </w:r>
          </w:p>
        </w:tc>
      </w:tr>
    </w:tbl>
    <w:p w:rsidR="00CD01B0" w:rsidRDefault="00CD01B0" w:rsidP="00321672">
      <w:pPr>
        <w:rPr>
          <w:rFonts w:ascii="Times New Roman" w:hAnsi="Times New Roman" w:cs="Times New Roman"/>
          <w:sz w:val="24"/>
          <w:szCs w:val="24"/>
        </w:rPr>
      </w:pPr>
    </w:p>
    <w:p w:rsidR="0011277A" w:rsidRPr="003F2E14" w:rsidRDefault="0011277A" w:rsidP="00321672">
      <w:pPr>
        <w:rPr>
          <w:rFonts w:ascii="Times New Roman" w:hAnsi="Times New Roman" w:cs="Times New Roman"/>
          <w:b/>
          <w:sz w:val="24"/>
          <w:szCs w:val="24"/>
        </w:rPr>
      </w:pPr>
      <w:r w:rsidRPr="003F2E14">
        <w:rPr>
          <w:rFonts w:ascii="Times New Roman" w:hAnsi="Times New Roman" w:cs="Times New Roman"/>
          <w:b/>
          <w:sz w:val="24"/>
          <w:szCs w:val="24"/>
        </w:rPr>
        <w:t>5.2. Данные по состоянию здоровья воспитанников в 2014 – 2015 учебном году</w:t>
      </w:r>
    </w:p>
    <w:tbl>
      <w:tblPr>
        <w:tblStyle w:val="a5"/>
        <w:tblW w:w="0" w:type="auto"/>
        <w:tblLook w:val="04A0" w:firstRow="1" w:lastRow="0" w:firstColumn="1" w:lastColumn="0" w:noHBand="0" w:noVBand="1"/>
      </w:tblPr>
      <w:tblGrid>
        <w:gridCol w:w="3964"/>
        <w:gridCol w:w="5381"/>
      </w:tblGrid>
      <w:tr w:rsidR="003F2E14" w:rsidTr="003F2E14">
        <w:tc>
          <w:tcPr>
            <w:tcW w:w="3964" w:type="dxa"/>
          </w:tcPr>
          <w:p w:rsidR="003F2E14" w:rsidRDefault="003F2E14" w:rsidP="00321672">
            <w:pPr>
              <w:rPr>
                <w:rFonts w:ascii="Times New Roman" w:hAnsi="Times New Roman" w:cs="Times New Roman"/>
                <w:sz w:val="24"/>
                <w:szCs w:val="24"/>
              </w:rPr>
            </w:pPr>
            <w:r>
              <w:rPr>
                <w:rFonts w:ascii="Times New Roman" w:hAnsi="Times New Roman" w:cs="Times New Roman"/>
                <w:sz w:val="24"/>
                <w:szCs w:val="24"/>
              </w:rPr>
              <w:t xml:space="preserve">Группа здоровья </w:t>
            </w:r>
          </w:p>
        </w:tc>
        <w:tc>
          <w:tcPr>
            <w:tcW w:w="5381" w:type="dxa"/>
          </w:tcPr>
          <w:p w:rsidR="003F2E14" w:rsidRDefault="003F2E14" w:rsidP="00321672">
            <w:pPr>
              <w:rPr>
                <w:rFonts w:ascii="Times New Roman" w:hAnsi="Times New Roman" w:cs="Times New Roman"/>
                <w:sz w:val="24"/>
                <w:szCs w:val="24"/>
              </w:rPr>
            </w:pPr>
            <w:r>
              <w:rPr>
                <w:rFonts w:ascii="Times New Roman" w:hAnsi="Times New Roman" w:cs="Times New Roman"/>
                <w:sz w:val="24"/>
                <w:szCs w:val="24"/>
              </w:rPr>
              <w:t>Количество воспитанников</w:t>
            </w:r>
          </w:p>
        </w:tc>
      </w:tr>
      <w:tr w:rsidR="003F2E14" w:rsidTr="003F2E14">
        <w:tc>
          <w:tcPr>
            <w:tcW w:w="3964" w:type="dxa"/>
          </w:tcPr>
          <w:p w:rsidR="003F2E14" w:rsidRDefault="003F2E14" w:rsidP="00321672">
            <w:pPr>
              <w:rPr>
                <w:rFonts w:ascii="Times New Roman" w:hAnsi="Times New Roman" w:cs="Times New Roman"/>
                <w:sz w:val="24"/>
                <w:szCs w:val="24"/>
              </w:rPr>
            </w:pPr>
            <w:r>
              <w:rPr>
                <w:rFonts w:ascii="Times New Roman" w:hAnsi="Times New Roman" w:cs="Times New Roman"/>
                <w:sz w:val="24"/>
                <w:szCs w:val="24"/>
              </w:rPr>
              <w:t>первая</w:t>
            </w:r>
          </w:p>
        </w:tc>
        <w:tc>
          <w:tcPr>
            <w:tcW w:w="5381" w:type="dxa"/>
          </w:tcPr>
          <w:p w:rsidR="003F2E14" w:rsidRDefault="003F2E14" w:rsidP="00321672">
            <w:pPr>
              <w:rPr>
                <w:rFonts w:ascii="Times New Roman" w:hAnsi="Times New Roman" w:cs="Times New Roman"/>
                <w:sz w:val="24"/>
                <w:szCs w:val="24"/>
              </w:rPr>
            </w:pPr>
            <w:r>
              <w:rPr>
                <w:rFonts w:ascii="Times New Roman" w:hAnsi="Times New Roman" w:cs="Times New Roman"/>
                <w:sz w:val="24"/>
                <w:szCs w:val="24"/>
              </w:rPr>
              <w:t>нет</w:t>
            </w:r>
          </w:p>
        </w:tc>
      </w:tr>
      <w:tr w:rsidR="003F2E14" w:rsidTr="003F2E14">
        <w:tc>
          <w:tcPr>
            <w:tcW w:w="3964" w:type="dxa"/>
          </w:tcPr>
          <w:p w:rsidR="003F2E14" w:rsidRDefault="003F2E14" w:rsidP="00321672">
            <w:pPr>
              <w:rPr>
                <w:rFonts w:ascii="Times New Roman" w:hAnsi="Times New Roman" w:cs="Times New Roman"/>
                <w:sz w:val="24"/>
                <w:szCs w:val="24"/>
              </w:rPr>
            </w:pPr>
            <w:r>
              <w:rPr>
                <w:rFonts w:ascii="Times New Roman" w:hAnsi="Times New Roman" w:cs="Times New Roman"/>
                <w:sz w:val="24"/>
                <w:szCs w:val="24"/>
              </w:rPr>
              <w:t>вторая</w:t>
            </w:r>
          </w:p>
        </w:tc>
        <w:tc>
          <w:tcPr>
            <w:tcW w:w="5381" w:type="dxa"/>
          </w:tcPr>
          <w:p w:rsidR="003F2E14" w:rsidRDefault="003F2E14" w:rsidP="00321672">
            <w:pPr>
              <w:rPr>
                <w:rFonts w:ascii="Times New Roman" w:hAnsi="Times New Roman" w:cs="Times New Roman"/>
                <w:sz w:val="24"/>
                <w:szCs w:val="24"/>
              </w:rPr>
            </w:pPr>
            <w:r>
              <w:rPr>
                <w:rFonts w:ascii="Times New Roman" w:hAnsi="Times New Roman" w:cs="Times New Roman"/>
                <w:sz w:val="24"/>
                <w:szCs w:val="24"/>
              </w:rPr>
              <w:t>67</w:t>
            </w:r>
          </w:p>
        </w:tc>
      </w:tr>
      <w:tr w:rsidR="003F2E14" w:rsidTr="003F2E14">
        <w:tc>
          <w:tcPr>
            <w:tcW w:w="3964" w:type="dxa"/>
          </w:tcPr>
          <w:p w:rsidR="003F2E14" w:rsidRDefault="003F2E14" w:rsidP="00321672">
            <w:pPr>
              <w:rPr>
                <w:rFonts w:ascii="Times New Roman" w:hAnsi="Times New Roman" w:cs="Times New Roman"/>
                <w:sz w:val="24"/>
                <w:szCs w:val="24"/>
              </w:rPr>
            </w:pPr>
            <w:r>
              <w:rPr>
                <w:rFonts w:ascii="Times New Roman" w:hAnsi="Times New Roman" w:cs="Times New Roman"/>
                <w:sz w:val="24"/>
                <w:szCs w:val="24"/>
              </w:rPr>
              <w:t>третья</w:t>
            </w:r>
          </w:p>
        </w:tc>
        <w:tc>
          <w:tcPr>
            <w:tcW w:w="5381" w:type="dxa"/>
          </w:tcPr>
          <w:p w:rsidR="003F2E14" w:rsidRDefault="003F2E14" w:rsidP="00321672">
            <w:pPr>
              <w:rPr>
                <w:rFonts w:ascii="Times New Roman" w:hAnsi="Times New Roman" w:cs="Times New Roman"/>
                <w:sz w:val="24"/>
                <w:szCs w:val="24"/>
              </w:rPr>
            </w:pPr>
            <w:r>
              <w:rPr>
                <w:rFonts w:ascii="Times New Roman" w:hAnsi="Times New Roman" w:cs="Times New Roman"/>
                <w:sz w:val="24"/>
                <w:szCs w:val="24"/>
              </w:rPr>
              <w:t>20</w:t>
            </w:r>
          </w:p>
        </w:tc>
      </w:tr>
    </w:tbl>
    <w:p w:rsidR="003F2E14" w:rsidRDefault="003F2E14" w:rsidP="00321672">
      <w:pPr>
        <w:rPr>
          <w:rFonts w:ascii="Times New Roman" w:hAnsi="Times New Roman" w:cs="Times New Roman"/>
          <w:sz w:val="24"/>
          <w:szCs w:val="24"/>
        </w:rPr>
      </w:pPr>
    </w:p>
    <w:p w:rsidR="003F2E14" w:rsidRPr="004F7FAE" w:rsidRDefault="003F2E14" w:rsidP="00321672">
      <w:pPr>
        <w:rPr>
          <w:rFonts w:ascii="Times New Roman" w:hAnsi="Times New Roman" w:cs="Times New Roman"/>
          <w:b/>
          <w:sz w:val="24"/>
          <w:szCs w:val="24"/>
        </w:rPr>
      </w:pPr>
      <w:r w:rsidRPr="004F7FAE">
        <w:rPr>
          <w:rFonts w:ascii="Times New Roman" w:hAnsi="Times New Roman" w:cs="Times New Roman"/>
          <w:b/>
          <w:sz w:val="24"/>
          <w:szCs w:val="24"/>
        </w:rPr>
        <w:t>5.3. Комплекс мероприятий по сохранению и укреплению здоровья воспитанников, профилактике ДТТ, пожарной безопасности.</w:t>
      </w:r>
    </w:p>
    <w:tbl>
      <w:tblPr>
        <w:tblStyle w:val="a5"/>
        <w:tblW w:w="0" w:type="auto"/>
        <w:tblLook w:val="04A0" w:firstRow="1" w:lastRow="0" w:firstColumn="1" w:lastColumn="0" w:noHBand="0" w:noVBand="1"/>
      </w:tblPr>
      <w:tblGrid>
        <w:gridCol w:w="4672"/>
        <w:gridCol w:w="4673"/>
      </w:tblGrid>
      <w:tr w:rsidR="003F2E14" w:rsidRPr="00C145F8" w:rsidTr="003F2E14">
        <w:tc>
          <w:tcPr>
            <w:tcW w:w="4672" w:type="dxa"/>
          </w:tcPr>
          <w:p w:rsidR="003F2E14" w:rsidRPr="00C145F8" w:rsidRDefault="00C145F8" w:rsidP="00321672">
            <w:pPr>
              <w:rPr>
                <w:rFonts w:ascii="Times New Roman" w:hAnsi="Times New Roman" w:cs="Times New Roman"/>
                <w:sz w:val="24"/>
                <w:szCs w:val="24"/>
              </w:rPr>
            </w:pPr>
            <w:r w:rsidRPr="00C145F8">
              <w:rPr>
                <w:rFonts w:ascii="Times New Roman" w:hAnsi="Times New Roman" w:cs="Times New Roman"/>
                <w:sz w:val="24"/>
                <w:szCs w:val="24"/>
              </w:rPr>
              <w:lastRenderedPageBreak/>
              <w:t xml:space="preserve">Комплексная система </w:t>
            </w:r>
            <w:proofErr w:type="spellStart"/>
            <w:r w:rsidRPr="00C145F8">
              <w:rPr>
                <w:rFonts w:ascii="Times New Roman" w:hAnsi="Times New Roman" w:cs="Times New Roman"/>
                <w:sz w:val="24"/>
                <w:szCs w:val="24"/>
              </w:rPr>
              <w:t>физкультурно</w:t>
            </w:r>
            <w:proofErr w:type="spellEnd"/>
            <w:r w:rsidRPr="00C145F8">
              <w:rPr>
                <w:rFonts w:ascii="Times New Roman" w:hAnsi="Times New Roman" w:cs="Times New Roman"/>
                <w:sz w:val="24"/>
                <w:szCs w:val="24"/>
              </w:rPr>
              <w:t xml:space="preserve"> – оздоровительной </w:t>
            </w:r>
            <w:r>
              <w:rPr>
                <w:rFonts w:ascii="Times New Roman" w:hAnsi="Times New Roman" w:cs="Times New Roman"/>
                <w:sz w:val="24"/>
                <w:szCs w:val="24"/>
              </w:rPr>
              <w:t>работы</w:t>
            </w:r>
          </w:p>
        </w:tc>
        <w:tc>
          <w:tcPr>
            <w:tcW w:w="4673" w:type="dxa"/>
          </w:tcPr>
          <w:p w:rsidR="003F2E14" w:rsidRPr="00C145F8" w:rsidRDefault="00C145F8" w:rsidP="00321672">
            <w:pPr>
              <w:rPr>
                <w:rFonts w:ascii="Times New Roman" w:hAnsi="Times New Roman" w:cs="Times New Roman"/>
                <w:sz w:val="24"/>
                <w:szCs w:val="24"/>
              </w:rPr>
            </w:pPr>
            <w:r>
              <w:rPr>
                <w:rFonts w:ascii="Times New Roman" w:hAnsi="Times New Roman" w:cs="Times New Roman"/>
                <w:sz w:val="24"/>
                <w:szCs w:val="24"/>
              </w:rPr>
              <w:t>Физкультурные занятия (</w:t>
            </w:r>
            <w:r w:rsidR="001A6F5A">
              <w:rPr>
                <w:rFonts w:ascii="Times New Roman" w:hAnsi="Times New Roman" w:cs="Times New Roman"/>
                <w:sz w:val="24"/>
                <w:szCs w:val="24"/>
              </w:rPr>
              <w:t>по расписанию,</w:t>
            </w:r>
            <w:r>
              <w:rPr>
                <w:rFonts w:ascii="Times New Roman" w:hAnsi="Times New Roman" w:cs="Times New Roman"/>
                <w:sz w:val="24"/>
                <w:szCs w:val="24"/>
              </w:rPr>
              <w:t xml:space="preserve"> 3 раза в неделю с каждой группой)</w:t>
            </w:r>
            <w:r w:rsidR="001A6F5A">
              <w:rPr>
                <w:rFonts w:ascii="Times New Roman" w:hAnsi="Times New Roman" w:cs="Times New Roman"/>
                <w:sz w:val="24"/>
                <w:szCs w:val="24"/>
              </w:rPr>
              <w:t xml:space="preserve">, утренняя гимнастика ежедневно, бодрящая гимнастика после сна ежедневно, физкультминутки, динамические паузы во время образовательной деятельности, включение </w:t>
            </w:r>
            <w:proofErr w:type="spellStart"/>
            <w:r w:rsidR="001A6F5A">
              <w:rPr>
                <w:rFonts w:ascii="Times New Roman" w:hAnsi="Times New Roman" w:cs="Times New Roman"/>
                <w:sz w:val="24"/>
                <w:szCs w:val="24"/>
              </w:rPr>
              <w:t>здоровьесберегающих</w:t>
            </w:r>
            <w:proofErr w:type="spellEnd"/>
            <w:r w:rsidR="001A6F5A">
              <w:rPr>
                <w:rFonts w:ascii="Times New Roman" w:hAnsi="Times New Roman" w:cs="Times New Roman"/>
                <w:sz w:val="24"/>
                <w:szCs w:val="24"/>
              </w:rPr>
              <w:t xml:space="preserve"> технологий в образовательный процесс. соблюдение режима двигательной активности, индивидуальная работа над основными видами движений</w:t>
            </w:r>
            <w:r w:rsidR="00703E69">
              <w:rPr>
                <w:rFonts w:ascii="Times New Roman" w:hAnsi="Times New Roman" w:cs="Times New Roman"/>
                <w:sz w:val="24"/>
                <w:szCs w:val="24"/>
              </w:rPr>
              <w:t xml:space="preserve"> </w:t>
            </w:r>
            <w:r w:rsidR="00AA1084">
              <w:rPr>
                <w:rFonts w:ascii="Times New Roman" w:hAnsi="Times New Roman" w:cs="Times New Roman"/>
                <w:sz w:val="24"/>
                <w:szCs w:val="24"/>
              </w:rPr>
              <w:t>(</w:t>
            </w:r>
            <w:r w:rsidR="001A6F5A">
              <w:rPr>
                <w:rFonts w:ascii="Times New Roman" w:hAnsi="Times New Roman" w:cs="Times New Roman"/>
                <w:sz w:val="24"/>
                <w:szCs w:val="24"/>
              </w:rPr>
              <w:t>в помещении и на прогулке), подвижные игры, досуги и развлечения, спортивные праздники, дни здоровья.</w:t>
            </w:r>
          </w:p>
        </w:tc>
      </w:tr>
      <w:tr w:rsidR="003F2E14" w:rsidTr="003F2E14">
        <w:tc>
          <w:tcPr>
            <w:tcW w:w="4672" w:type="dxa"/>
          </w:tcPr>
          <w:p w:rsidR="003F2E14" w:rsidRPr="00703E69" w:rsidRDefault="00703E69" w:rsidP="00321672">
            <w:pPr>
              <w:rPr>
                <w:rFonts w:ascii="Times New Roman" w:hAnsi="Times New Roman" w:cs="Times New Roman"/>
                <w:sz w:val="24"/>
                <w:szCs w:val="24"/>
              </w:rPr>
            </w:pPr>
            <w:r w:rsidRPr="00703E69">
              <w:rPr>
                <w:rFonts w:ascii="Times New Roman" w:hAnsi="Times New Roman" w:cs="Times New Roman"/>
                <w:sz w:val="24"/>
                <w:szCs w:val="24"/>
              </w:rPr>
              <w:t>Комплекс мероприятий по закаливанию</w:t>
            </w:r>
          </w:p>
        </w:tc>
        <w:tc>
          <w:tcPr>
            <w:tcW w:w="4673" w:type="dxa"/>
          </w:tcPr>
          <w:p w:rsidR="003F2E14" w:rsidRPr="00703E69" w:rsidRDefault="00703E69" w:rsidP="00321672">
            <w:pPr>
              <w:rPr>
                <w:rFonts w:ascii="Times New Roman" w:hAnsi="Times New Roman" w:cs="Times New Roman"/>
                <w:sz w:val="24"/>
                <w:szCs w:val="24"/>
              </w:rPr>
            </w:pPr>
            <w:r w:rsidRPr="00703E69">
              <w:rPr>
                <w:rFonts w:ascii="Times New Roman" w:hAnsi="Times New Roman" w:cs="Times New Roman"/>
                <w:sz w:val="24"/>
                <w:szCs w:val="24"/>
              </w:rPr>
              <w:t>Закаливание воздухом: воздушные ванны с упражнениями, бодрящая гимнастика босиком при температуре не ниже +18</w:t>
            </w:r>
            <w:r>
              <w:rPr>
                <w:rFonts w:ascii="Times New Roman" w:hAnsi="Times New Roman" w:cs="Times New Roman"/>
                <w:sz w:val="24"/>
                <w:szCs w:val="24"/>
              </w:rPr>
              <w:t>, хождение по дорожке здоровья. Закаливание водой: умывание в течение дня прохладной водой, обливание рук до локтя, полоскание полости рта кипяченой водой комнатной температуры</w:t>
            </w:r>
          </w:p>
        </w:tc>
      </w:tr>
      <w:tr w:rsidR="003F2E14" w:rsidTr="003F2E14">
        <w:tc>
          <w:tcPr>
            <w:tcW w:w="4672" w:type="dxa"/>
          </w:tcPr>
          <w:p w:rsidR="003F2E14" w:rsidRPr="00703E69" w:rsidRDefault="00703E69" w:rsidP="00321672">
            <w:pPr>
              <w:rPr>
                <w:rFonts w:ascii="Times New Roman" w:hAnsi="Times New Roman" w:cs="Times New Roman"/>
                <w:sz w:val="24"/>
                <w:szCs w:val="24"/>
              </w:rPr>
            </w:pPr>
            <w:r w:rsidRPr="00703E69">
              <w:rPr>
                <w:rFonts w:ascii="Times New Roman" w:hAnsi="Times New Roman" w:cs="Times New Roman"/>
                <w:sz w:val="24"/>
                <w:szCs w:val="24"/>
              </w:rPr>
              <w:t>режимы</w:t>
            </w:r>
          </w:p>
        </w:tc>
        <w:tc>
          <w:tcPr>
            <w:tcW w:w="4673" w:type="dxa"/>
          </w:tcPr>
          <w:p w:rsidR="003F2E14" w:rsidRPr="00703E69" w:rsidRDefault="00703E69" w:rsidP="00321672">
            <w:pPr>
              <w:rPr>
                <w:rFonts w:ascii="Times New Roman" w:hAnsi="Times New Roman" w:cs="Times New Roman"/>
                <w:sz w:val="24"/>
                <w:szCs w:val="24"/>
              </w:rPr>
            </w:pPr>
            <w:r w:rsidRPr="00703E69">
              <w:rPr>
                <w:rFonts w:ascii="Times New Roman" w:hAnsi="Times New Roman" w:cs="Times New Roman"/>
                <w:sz w:val="24"/>
                <w:szCs w:val="24"/>
              </w:rPr>
              <w:t>Соблюдение режимов</w:t>
            </w:r>
            <w:r>
              <w:rPr>
                <w:rFonts w:ascii="Times New Roman" w:hAnsi="Times New Roman" w:cs="Times New Roman"/>
                <w:sz w:val="24"/>
                <w:szCs w:val="24"/>
              </w:rPr>
              <w:t xml:space="preserve"> сна, прогулки, питания, двигательной активности, проветривания и </w:t>
            </w:r>
            <w:proofErr w:type="spellStart"/>
            <w:r>
              <w:rPr>
                <w:rFonts w:ascii="Times New Roman" w:hAnsi="Times New Roman" w:cs="Times New Roman"/>
                <w:sz w:val="24"/>
                <w:szCs w:val="24"/>
              </w:rPr>
              <w:t>кварцевания</w:t>
            </w:r>
            <w:proofErr w:type="spellEnd"/>
            <w:r>
              <w:rPr>
                <w:rFonts w:ascii="Times New Roman" w:hAnsi="Times New Roman" w:cs="Times New Roman"/>
                <w:sz w:val="24"/>
                <w:szCs w:val="24"/>
              </w:rPr>
              <w:t>.</w:t>
            </w:r>
          </w:p>
        </w:tc>
      </w:tr>
      <w:tr w:rsidR="003F2E14" w:rsidTr="003F2E14">
        <w:tc>
          <w:tcPr>
            <w:tcW w:w="4672" w:type="dxa"/>
          </w:tcPr>
          <w:p w:rsidR="003F2E14" w:rsidRPr="00703E69" w:rsidRDefault="007B3E70" w:rsidP="00321672">
            <w:pPr>
              <w:rPr>
                <w:rFonts w:ascii="Times New Roman" w:hAnsi="Times New Roman" w:cs="Times New Roman"/>
                <w:sz w:val="24"/>
                <w:szCs w:val="24"/>
              </w:rPr>
            </w:pPr>
            <w:r>
              <w:rPr>
                <w:rFonts w:ascii="Times New Roman" w:hAnsi="Times New Roman" w:cs="Times New Roman"/>
                <w:sz w:val="24"/>
                <w:szCs w:val="24"/>
              </w:rPr>
              <w:t xml:space="preserve">Использование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w:t>
            </w:r>
          </w:p>
        </w:tc>
        <w:tc>
          <w:tcPr>
            <w:tcW w:w="4673" w:type="dxa"/>
          </w:tcPr>
          <w:p w:rsidR="003F2E14" w:rsidRPr="007B3E70" w:rsidRDefault="007B3E70" w:rsidP="00321672">
            <w:pPr>
              <w:rPr>
                <w:rFonts w:ascii="Times New Roman" w:hAnsi="Times New Roman" w:cs="Times New Roman"/>
                <w:sz w:val="24"/>
                <w:szCs w:val="24"/>
              </w:rPr>
            </w:pPr>
            <w:r w:rsidRPr="007B3E70">
              <w:rPr>
                <w:rFonts w:ascii="Times New Roman" w:hAnsi="Times New Roman" w:cs="Times New Roman"/>
                <w:sz w:val="24"/>
                <w:szCs w:val="24"/>
              </w:rPr>
              <w:t>Технологии направленного действия</w:t>
            </w:r>
            <w:r>
              <w:rPr>
                <w:rFonts w:ascii="Times New Roman" w:hAnsi="Times New Roman" w:cs="Times New Roman"/>
                <w:sz w:val="24"/>
                <w:szCs w:val="24"/>
              </w:rPr>
              <w:t xml:space="preserve">: гимнастики зрительная, остеопатическая, корригирующая, дыхательная; пальчиковые игры и упражнения, </w:t>
            </w:r>
            <w:proofErr w:type="spellStart"/>
            <w:r>
              <w:rPr>
                <w:rFonts w:ascii="Times New Roman" w:hAnsi="Times New Roman" w:cs="Times New Roman"/>
                <w:sz w:val="24"/>
                <w:szCs w:val="24"/>
              </w:rPr>
              <w:t>кинезиологические</w:t>
            </w:r>
            <w:proofErr w:type="spellEnd"/>
            <w:r>
              <w:rPr>
                <w:rFonts w:ascii="Times New Roman" w:hAnsi="Times New Roman" w:cs="Times New Roman"/>
                <w:sz w:val="24"/>
                <w:szCs w:val="24"/>
              </w:rPr>
              <w:t xml:space="preserve"> игры и упражнения, смена динамических поз, игры с мячом и др.</w:t>
            </w:r>
          </w:p>
        </w:tc>
      </w:tr>
      <w:tr w:rsidR="003F2E14" w:rsidTr="003F2E14">
        <w:tc>
          <w:tcPr>
            <w:tcW w:w="4672" w:type="dxa"/>
          </w:tcPr>
          <w:p w:rsidR="003F2E14" w:rsidRPr="007B3E70" w:rsidRDefault="007B3E70" w:rsidP="00321672">
            <w:pPr>
              <w:rPr>
                <w:rFonts w:ascii="Times New Roman" w:hAnsi="Times New Roman" w:cs="Times New Roman"/>
                <w:sz w:val="24"/>
                <w:szCs w:val="24"/>
              </w:rPr>
            </w:pPr>
            <w:r w:rsidRPr="007B3E70">
              <w:rPr>
                <w:rFonts w:ascii="Times New Roman" w:hAnsi="Times New Roman" w:cs="Times New Roman"/>
                <w:sz w:val="24"/>
                <w:szCs w:val="24"/>
              </w:rPr>
              <w:t>Профилактика травматизма</w:t>
            </w:r>
          </w:p>
        </w:tc>
        <w:tc>
          <w:tcPr>
            <w:tcW w:w="4673" w:type="dxa"/>
          </w:tcPr>
          <w:p w:rsidR="003F2E14" w:rsidRPr="007B3E70" w:rsidRDefault="007B3E70" w:rsidP="00321672">
            <w:pPr>
              <w:rPr>
                <w:rFonts w:ascii="Times New Roman" w:hAnsi="Times New Roman" w:cs="Times New Roman"/>
                <w:sz w:val="24"/>
                <w:szCs w:val="24"/>
              </w:rPr>
            </w:pPr>
            <w:r w:rsidRPr="007B3E70">
              <w:rPr>
                <w:rFonts w:ascii="Times New Roman" w:hAnsi="Times New Roman" w:cs="Times New Roman"/>
                <w:sz w:val="24"/>
                <w:szCs w:val="24"/>
              </w:rPr>
              <w:t>Контроль за соблюдением приказа об охране жизни и здоровья детей</w:t>
            </w:r>
            <w:r>
              <w:rPr>
                <w:rFonts w:ascii="Times New Roman" w:hAnsi="Times New Roman" w:cs="Times New Roman"/>
                <w:sz w:val="24"/>
                <w:szCs w:val="24"/>
              </w:rPr>
              <w:t>, проведение инструктажа и бесед с персоналом по профилактике травматизма, проведение инструктажа детей перед выходом на прогулку, перед занятиями в физкультурном зале и другими мероприятиями.</w:t>
            </w:r>
          </w:p>
        </w:tc>
      </w:tr>
      <w:tr w:rsidR="003F2E14" w:rsidTr="003F2E14">
        <w:tc>
          <w:tcPr>
            <w:tcW w:w="4672" w:type="dxa"/>
          </w:tcPr>
          <w:p w:rsidR="003F2E14" w:rsidRPr="007B3E70" w:rsidRDefault="007B3E70" w:rsidP="00321672">
            <w:pPr>
              <w:rPr>
                <w:rFonts w:ascii="Times New Roman" w:hAnsi="Times New Roman" w:cs="Times New Roman"/>
                <w:sz w:val="24"/>
                <w:szCs w:val="24"/>
              </w:rPr>
            </w:pPr>
            <w:r w:rsidRPr="007B3E70">
              <w:rPr>
                <w:rFonts w:ascii="Times New Roman" w:hAnsi="Times New Roman" w:cs="Times New Roman"/>
                <w:sz w:val="24"/>
                <w:szCs w:val="24"/>
              </w:rPr>
              <w:t xml:space="preserve">Профилактика </w:t>
            </w:r>
            <w:proofErr w:type="spellStart"/>
            <w:r w:rsidRPr="007B3E70">
              <w:rPr>
                <w:rFonts w:ascii="Times New Roman" w:hAnsi="Times New Roman" w:cs="Times New Roman"/>
                <w:sz w:val="24"/>
                <w:szCs w:val="24"/>
              </w:rPr>
              <w:t>дорожно</w:t>
            </w:r>
            <w:proofErr w:type="spellEnd"/>
            <w:r w:rsidRPr="007B3E70">
              <w:rPr>
                <w:rFonts w:ascii="Times New Roman" w:hAnsi="Times New Roman" w:cs="Times New Roman"/>
                <w:sz w:val="24"/>
                <w:szCs w:val="24"/>
              </w:rPr>
              <w:t xml:space="preserve"> – транспортного травматизма</w:t>
            </w:r>
          </w:p>
        </w:tc>
        <w:tc>
          <w:tcPr>
            <w:tcW w:w="4673" w:type="dxa"/>
          </w:tcPr>
          <w:p w:rsidR="003F2E14" w:rsidRPr="00D31221" w:rsidRDefault="00D31221" w:rsidP="00321672">
            <w:pPr>
              <w:rPr>
                <w:rFonts w:ascii="Times New Roman" w:hAnsi="Times New Roman" w:cs="Times New Roman"/>
                <w:sz w:val="24"/>
                <w:szCs w:val="24"/>
              </w:rPr>
            </w:pPr>
            <w:r w:rsidRPr="00D31221">
              <w:rPr>
                <w:rFonts w:ascii="Times New Roman" w:hAnsi="Times New Roman" w:cs="Times New Roman"/>
                <w:sz w:val="24"/>
                <w:szCs w:val="24"/>
              </w:rPr>
              <w:t>Реализация Программы «Безопасность»</w:t>
            </w:r>
            <w:r>
              <w:rPr>
                <w:rFonts w:ascii="Times New Roman" w:hAnsi="Times New Roman" w:cs="Times New Roman"/>
                <w:sz w:val="24"/>
                <w:szCs w:val="24"/>
              </w:rPr>
              <w:t>, раздел «Ребенок на улицах города», тематические занятия с детьми, беседы, выставки детских рисунков «Мы на улицах нашего города», спортивный праздник «Грамотный пешеход», памятки для родителей, сюжетно – ролевая игра «Дорога»</w:t>
            </w:r>
          </w:p>
        </w:tc>
      </w:tr>
      <w:tr w:rsidR="003F2E14" w:rsidTr="003F2E14">
        <w:tc>
          <w:tcPr>
            <w:tcW w:w="4672" w:type="dxa"/>
          </w:tcPr>
          <w:p w:rsidR="003F2E14" w:rsidRPr="00D31221" w:rsidRDefault="00D31221" w:rsidP="00321672">
            <w:pPr>
              <w:rPr>
                <w:rFonts w:ascii="Times New Roman" w:hAnsi="Times New Roman" w:cs="Times New Roman"/>
                <w:sz w:val="24"/>
                <w:szCs w:val="24"/>
              </w:rPr>
            </w:pPr>
            <w:r w:rsidRPr="00D31221">
              <w:rPr>
                <w:rFonts w:ascii="Times New Roman" w:hAnsi="Times New Roman" w:cs="Times New Roman"/>
                <w:sz w:val="24"/>
                <w:szCs w:val="24"/>
              </w:rPr>
              <w:t>Профилактика пожарной безопасности</w:t>
            </w:r>
          </w:p>
        </w:tc>
        <w:tc>
          <w:tcPr>
            <w:tcW w:w="4673" w:type="dxa"/>
          </w:tcPr>
          <w:p w:rsidR="003F2E14" w:rsidRPr="00D31221" w:rsidRDefault="00D31221" w:rsidP="00321672">
            <w:pPr>
              <w:rPr>
                <w:rFonts w:ascii="Times New Roman" w:hAnsi="Times New Roman" w:cs="Times New Roman"/>
                <w:sz w:val="24"/>
                <w:szCs w:val="24"/>
              </w:rPr>
            </w:pPr>
            <w:r w:rsidRPr="00D31221">
              <w:rPr>
                <w:rFonts w:ascii="Times New Roman" w:hAnsi="Times New Roman" w:cs="Times New Roman"/>
                <w:sz w:val="24"/>
                <w:szCs w:val="24"/>
              </w:rPr>
              <w:t>Реализация программы «Безопасность», раздел «Ребенок дома»</w:t>
            </w:r>
            <w:r>
              <w:rPr>
                <w:rFonts w:ascii="Times New Roman" w:hAnsi="Times New Roman" w:cs="Times New Roman"/>
                <w:sz w:val="24"/>
                <w:szCs w:val="24"/>
              </w:rPr>
              <w:t xml:space="preserve">, тематические занятия, беседы с детьми, моделирование ситуаций и разработка порядка действий, </w:t>
            </w:r>
            <w:r>
              <w:rPr>
                <w:rFonts w:ascii="Times New Roman" w:hAnsi="Times New Roman" w:cs="Times New Roman"/>
                <w:sz w:val="24"/>
                <w:szCs w:val="24"/>
              </w:rPr>
              <w:lastRenderedPageBreak/>
              <w:t xml:space="preserve">учебные тренировки, сюжетно – ролевая </w:t>
            </w:r>
            <w:r w:rsidR="004F7FAE">
              <w:rPr>
                <w:rFonts w:ascii="Times New Roman" w:hAnsi="Times New Roman" w:cs="Times New Roman"/>
                <w:sz w:val="24"/>
                <w:szCs w:val="24"/>
              </w:rPr>
              <w:t>игра «С</w:t>
            </w:r>
            <w:r>
              <w:rPr>
                <w:rFonts w:ascii="Times New Roman" w:hAnsi="Times New Roman" w:cs="Times New Roman"/>
                <w:sz w:val="24"/>
                <w:szCs w:val="24"/>
              </w:rPr>
              <w:t>паса</w:t>
            </w:r>
            <w:r w:rsidR="004F7FAE">
              <w:rPr>
                <w:rFonts w:ascii="Times New Roman" w:hAnsi="Times New Roman" w:cs="Times New Roman"/>
                <w:sz w:val="24"/>
                <w:szCs w:val="24"/>
              </w:rPr>
              <w:t>тели», музыкальный досуг «Кошкин дом», выставка детских рисунков, памятки для родителей.</w:t>
            </w:r>
          </w:p>
        </w:tc>
      </w:tr>
    </w:tbl>
    <w:p w:rsidR="003F2E14" w:rsidRDefault="003F2E14" w:rsidP="00321672">
      <w:pPr>
        <w:rPr>
          <w:rFonts w:ascii="Times New Roman" w:hAnsi="Times New Roman" w:cs="Times New Roman"/>
          <w:b/>
          <w:sz w:val="24"/>
          <w:szCs w:val="24"/>
        </w:rPr>
      </w:pPr>
    </w:p>
    <w:p w:rsidR="004F7FAE" w:rsidRDefault="004F7FAE" w:rsidP="00321672">
      <w:pPr>
        <w:rPr>
          <w:rFonts w:ascii="Times New Roman" w:hAnsi="Times New Roman" w:cs="Times New Roman"/>
          <w:b/>
          <w:sz w:val="24"/>
          <w:szCs w:val="24"/>
        </w:rPr>
      </w:pPr>
    </w:p>
    <w:p w:rsidR="00D51CDC" w:rsidRDefault="00D51CDC" w:rsidP="00321672">
      <w:pPr>
        <w:rPr>
          <w:rFonts w:ascii="Times New Roman" w:hAnsi="Times New Roman" w:cs="Times New Roman"/>
          <w:b/>
          <w:sz w:val="28"/>
          <w:szCs w:val="28"/>
        </w:rPr>
      </w:pPr>
      <w:r w:rsidRPr="00D51CDC">
        <w:rPr>
          <w:rFonts w:ascii="Times New Roman" w:hAnsi="Times New Roman" w:cs="Times New Roman"/>
          <w:b/>
          <w:sz w:val="28"/>
          <w:szCs w:val="28"/>
        </w:rPr>
        <w:t>Раздел № 6. Результативность образовательного процесса ДОУ.</w:t>
      </w:r>
    </w:p>
    <w:p w:rsidR="009C64AE" w:rsidRDefault="009C64AE" w:rsidP="00321672">
      <w:pPr>
        <w:rPr>
          <w:rFonts w:ascii="Times New Roman" w:hAnsi="Times New Roman" w:cs="Times New Roman"/>
          <w:sz w:val="24"/>
          <w:szCs w:val="24"/>
        </w:rPr>
      </w:pPr>
      <w:r w:rsidRPr="0029580F">
        <w:rPr>
          <w:rFonts w:ascii="Times New Roman" w:hAnsi="Times New Roman" w:cs="Times New Roman"/>
          <w:b/>
          <w:sz w:val="24"/>
          <w:szCs w:val="24"/>
        </w:rPr>
        <w:t>6.1</w:t>
      </w:r>
      <w:r w:rsidRPr="009C64AE">
        <w:rPr>
          <w:rFonts w:ascii="Times New Roman" w:hAnsi="Times New Roman" w:cs="Times New Roman"/>
          <w:sz w:val="24"/>
          <w:szCs w:val="24"/>
        </w:rPr>
        <w:t>.</w:t>
      </w:r>
      <w:r>
        <w:rPr>
          <w:rFonts w:ascii="Times New Roman" w:hAnsi="Times New Roman" w:cs="Times New Roman"/>
          <w:sz w:val="24"/>
          <w:szCs w:val="24"/>
        </w:rPr>
        <w:t xml:space="preserve"> ДОУ реализует адаптированную основную образовательную </w:t>
      </w:r>
      <w:proofErr w:type="gramStart"/>
      <w:r>
        <w:rPr>
          <w:rFonts w:ascii="Times New Roman" w:hAnsi="Times New Roman" w:cs="Times New Roman"/>
          <w:sz w:val="24"/>
          <w:szCs w:val="24"/>
        </w:rPr>
        <w:t>программу  дошкольного</w:t>
      </w:r>
      <w:proofErr w:type="gramEnd"/>
      <w:r>
        <w:rPr>
          <w:rFonts w:ascii="Times New Roman" w:hAnsi="Times New Roman" w:cs="Times New Roman"/>
          <w:sz w:val="24"/>
          <w:szCs w:val="24"/>
        </w:rPr>
        <w:t xml:space="preserve"> образования, принята решением педагогического совета, протокол № 2 от 25.03. 2015 г, утверждена приказом заведующего Пр. № 8/1 –р от 25.03.2015 г.</w:t>
      </w:r>
      <w:r w:rsidR="00AA1084">
        <w:rPr>
          <w:rFonts w:ascii="Times New Roman" w:hAnsi="Times New Roman" w:cs="Times New Roman"/>
          <w:sz w:val="24"/>
          <w:szCs w:val="24"/>
        </w:rPr>
        <w:t xml:space="preserve"> </w:t>
      </w:r>
      <w:r>
        <w:rPr>
          <w:rFonts w:ascii="Times New Roman" w:hAnsi="Times New Roman" w:cs="Times New Roman"/>
          <w:sz w:val="24"/>
          <w:szCs w:val="24"/>
        </w:rPr>
        <w:t xml:space="preserve">Цель </w:t>
      </w:r>
      <w:proofErr w:type="gramStart"/>
      <w:r>
        <w:rPr>
          <w:rFonts w:ascii="Times New Roman" w:hAnsi="Times New Roman" w:cs="Times New Roman"/>
          <w:sz w:val="24"/>
          <w:szCs w:val="24"/>
        </w:rPr>
        <w:t>Программы  -</w:t>
      </w:r>
      <w:proofErr w:type="gramEnd"/>
      <w:r>
        <w:rPr>
          <w:rFonts w:ascii="Times New Roman" w:hAnsi="Times New Roman" w:cs="Times New Roman"/>
          <w:sz w:val="24"/>
          <w:szCs w:val="24"/>
        </w:rPr>
        <w:t xml:space="preserve"> создание оптимальных условий, максимально обеспечивающих развитие ребенка с речевыми нарушениями,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29580F" w:rsidRPr="00A31A56" w:rsidRDefault="0029580F" w:rsidP="0029580F">
      <w:pPr>
        <w:pStyle w:val="Default"/>
        <w:jc w:val="both"/>
        <w:rPr>
          <w:color w:val="auto"/>
        </w:rPr>
      </w:pPr>
      <w:r w:rsidRPr="00A31A56">
        <w:rPr>
          <w:b/>
          <w:bCs/>
          <w:color w:val="auto"/>
        </w:rPr>
        <w:t xml:space="preserve">Для достижения целей Программы первостепенное значение имеют следующие задачи: </w:t>
      </w:r>
    </w:p>
    <w:p w:rsidR="0029580F" w:rsidRPr="00A31A56" w:rsidRDefault="0029580F" w:rsidP="0029580F">
      <w:pPr>
        <w:pStyle w:val="Default"/>
        <w:jc w:val="both"/>
      </w:pPr>
      <w:r w:rsidRPr="00A31A56">
        <w:t xml:space="preserve">• охрана и укрепление физического и психического здоровья детей, эмоциональное благополучие и своевременное всестороннее развитие каждого ребенка, обеспечение необходимой коррекции развития; </w:t>
      </w:r>
    </w:p>
    <w:p w:rsidR="0029580F" w:rsidRPr="00A31A56" w:rsidRDefault="0029580F" w:rsidP="0029580F">
      <w:pPr>
        <w:pStyle w:val="Default"/>
        <w:jc w:val="both"/>
      </w:pPr>
      <w:r w:rsidRPr="00A31A56">
        <w:t xml:space="preserve">• создание в группах атмосферы гуманного и доброжелательного отношения ко всем детям, что способствует общительности, любознательности, инициативности, самостоятельности и творчеству; </w:t>
      </w:r>
    </w:p>
    <w:p w:rsidR="0029580F" w:rsidRPr="00A31A56" w:rsidRDefault="0029580F" w:rsidP="0029580F">
      <w:pPr>
        <w:pStyle w:val="Default"/>
        <w:jc w:val="both"/>
      </w:pPr>
      <w:r w:rsidRPr="00A31A56">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A31A56">
        <w:t>воспитательно</w:t>
      </w:r>
      <w:proofErr w:type="spellEnd"/>
      <w:r w:rsidRPr="00A31A56">
        <w:t xml:space="preserve">-образовательного процесса; </w:t>
      </w:r>
    </w:p>
    <w:p w:rsidR="0029580F" w:rsidRPr="00A31A56" w:rsidRDefault="0029580F" w:rsidP="0029580F">
      <w:pPr>
        <w:pStyle w:val="Default"/>
        <w:jc w:val="both"/>
      </w:pPr>
      <w:r w:rsidRPr="00A31A56">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29580F" w:rsidRPr="00A31A56" w:rsidRDefault="0029580F" w:rsidP="0029580F">
      <w:pPr>
        <w:pStyle w:val="Default"/>
        <w:jc w:val="both"/>
      </w:pPr>
      <w:r w:rsidRPr="00A31A56">
        <w:t xml:space="preserve">• формирование общей культуры личности, в том числе ценности здорового образа жизни, развитие социальных, нравственных, эстетических, интеллектуальных и физических качеств, инициативности, самостоятельности и ответственности, предпосылки к учебной деятельности; </w:t>
      </w:r>
    </w:p>
    <w:p w:rsidR="0029580F" w:rsidRPr="00A31A56" w:rsidRDefault="0029580F" w:rsidP="0029580F">
      <w:pPr>
        <w:pStyle w:val="Default"/>
        <w:jc w:val="both"/>
      </w:pPr>
      <w:r w:rsidRPr="00A31A56">
        <w:t xml:space="preserve">• развивать способности и творческий потенциал каждого ребенка как субъекта отношений с самим собой, другими детьми, взрослыми и миром; </w:t>
      </w:r>
    </w:p>
    <w:p w:rsidR="0029580F" w:rsidRPr="00A31A56" w:rsidRDefault="0029580F" w:rsidP="0029580F">
      <w:pPr>
        <w:pStyle w:val="Default"/>
        <w:jc w:val="both"/>
      </w:pPr>
      <w:r w:rsidRPr="00A31A56">
        <w:t xml:space="preserve">• обеспечение равных возможностей полноценного развития каждого ребенка независимо от психофизиологических и индивидуальных особенностей; </w:t>
      </w:r>
    </w:p>
    <w:p w:rsidR="0029580F" w:rsidRPr="00A31A56" w:rsidRDefault="0029580F" w:rsidP="0029580F">
      <w:pPr>
        <w:pStyle w:val="Default"/>
        <w:jc w:val="both"/>
        <w:rPr>
          <w:color w:val="auto"/>
        </w:rPr>
      </w:pPr>
    </w:p>
    <w:p w:rsidR="0029580F" w:rsidRDefault="0029580F" w:rsidP="00321672">
      <w:pPr>
        <w:rPr>
          <w:rFonts w:ascii="Times New Roman" w:hAnsi="Times New Roman" w:cs="Times New Roman"/>
          <w:sz w:val="24"/>
          <w:szCs w:val="24"/>
        </w:rPr>
      </w:pPr>
      <w:r>
        <w:rPr>
          <w:rFonts w:ascii="Times New Roman" w:hAnsi="Times New Roman" w:cs="Times New Roman"/>
          <w:sz w:val="24"/>
          <w:szCs w:val="24"/>
        </w:rPr>
        <w:t>Программа разработана для детей в возрасте от 3 до 7 лет, срок обучения – время пребывания ребенка в детском саду. Язык, на котором ведется обучение и воспитание в ДОУ определяется учредителем и уставом. В дошкольном образовательном учреждении создаются условия для изучения русского языка как государственного языка Российской Федерации.</w:t>
      </w:r>
    </w:p>
    <w:p w:rsidR="0029580F" w:rsidRPr="00ED7B7C" w:rsidRDefault="0029580F" w:rsidP="00321672">
      <w:pPr>
        <w:rPr>
          <w:rFonts w:ascii="Times New Roman" w:hAnsi="Times New Roman" w:cs="Times New Roman"/>
          <w:b/>
          <w:sz w:val="24"/>
          <w:szCs w:val="24"/>
        </w:rPr>
      </w:pPr>
      <w:r w:rsidRPr="00ED7B7C">
        <w:rPr>
          <w:rFonts w:ascii="Times New Roman" w:hAnsi="Times New Roman" w:cs="Times New Roman"/>
          <w:b/>
          <w:sz w:val="24"/>
          <w:szCs w:val="24"/>
        </w:rPr>
        <w:t>6.2. Особенности организации образовательного процесса.</w:t>
      </w:r>
    </w:p>
    <w:p w:rsidR="00ED7B7C" w:rsidRPr="00B32E8F" w:rsidRDefault="00ED7B7C" w:rsidP="00ED7B7C">
      <w:pPr>
        <w:pStyle w:val="a4"/>
        <w:spacing w:line="240" w:lineRule="auto"/>
        <w:ind w:left="0" w:firstLine="708"/>
        <w:jc w:val="both"/>
        <w:rPr>
          <w:rFonts w:ascii="Times New Roman" w:hAnsi="Times New Roman"/>
          <w:sz w:val="24"/>
        </w:rPr>
      </w:pPr>
      <w:r w:rsidRPr="00B32E8F">
        <w:rPr>
          <w:rFonts w:ascii="Times New Roman" w:hAnsi="Times New Roman"/>
          <w:sz w:val="24"/>
        </w:rPr>
        <w:t>Образовательный процесс в детском саду предусматривает решение программных образовательных задач в рамках непосредственно образовательной деятельности и при проведении режимных моментов и включает в себя два блока:</w:t>
      </w:r>
    </w:p>
    <w:p w:rsidR="00ED7B7C" w:rsidRPr="00B32E8F" w:rsidRDefault="00ED7B7C" w:rsidP="00ED7B7C">
      <w:pPr>
        <w:pStyle w:val="a4"/>
        <w:spacing w:line="240" w:lineRule="auto"/>
        <w:ind w:left="0"/>
        <w:jc w:val="both"/>
        <w:rPr>
          <w:rFonts w:ascii="Times New Roman" w:hAnsi="Times New Roman"/>
          <w:sz w:val="24"/>
        </w:rPr>
      </w:pPr>
      <w:r w:rsidRPr="00B32E8F">
        <w:rPr>
          <w:rFonts w:ascii="Times New Roman" w:hAnsi="Times New Roman"/>
          <w:sz w:val="24"/>
        </w:rPr>
        <w:t>Первый блок – совместная взросло – детская (партнерская) деятельность;</w:t>
      </w:r>
    </w:p>
    <w:p w:rsidR="00ED7B7C" w:rsidRPr="00B32E8F" w:rsidRDefault="00ED7B7C" w:rsidP="00ED7B7C">
      <w:pPr>
        <w:pStyle w:val="a4"/>
        <w:spacing w:line="240" w:lineRule="auto"/>
        <w:ind w:left="0"/>
        <w:jc w:val="both"/>
        <w:rPr>
          <w:rFonts w:ascii="Times New Roman" w:hAnsi="Times New Roman"/>
          <w:sz w:val="24"/>
        </w:rPr>
      </w:pPr>
      <w:r w:rsidRPr="00B32E8F">
        <w:rPr>
          <w:rFonts w:ascii="Times New Roman" w:hAnsi="Times New Roman"/>
          <w:sz w:val="24"/>
        </w:rPr>
        <w:t>Второй блок – свободная самостоятельная деятельность детей.</w:t>
      </w:r>
    </w:p>
    <w:p w:rsidR="00ED7B7C" w:rsidRPr="00B32E8F" w:rsidRDefault="00ED7B7C" w:rsidP="00ED7B7C">
      <w:pPr>
        <w:pStyle w:val="a4"/>
        <w:spacing w:line="240" w:lineRule="auto"/>
        <w:ind w:left="0" w:firstLine="708"/>
        <w:jc w:val="both"/>
        <w:rPr>
          <w:rFonts w:ascii="Times New Roman" w:hAnsi="Times New Roman"/>
          <w:sz w:val="24"/>
        </w:rPr>
      </w:pPr>
      <w:r w:rsidRPr="00B32E8F">
        <w:rPr>
          <w:rFonts w:ascii="Times New Roman" w:hAnsi="Times New Roman"/>
          <w:sz w:val="24"/>
        </w:rPr>
        <w:lastRenderedPageBreak/>
        <w:t xml:space="preserve"> В первом блоке содержание организуется комплексно – тематически, во втором – в соответствии с традиционными видами детской деятельности.</w:t>
      </w:r>
    </w:p>
    <w:p w:rsidR="00ED7B7C" w:rsidRPr="00B32E8F" w:rsidRDefault="00ED7B7C" w:rsidP="00ED7B7C">
      <w:pPr>
        <w:pStyle w:val="a4"/>
        <w:spacing w:line="240" w:lineRule="auto"/>
        <w:ind w:left="0" w:firstLine="708"/>
        <w:jc w:val="both"/>
        <w:rPr>
          <w:rFonts w:ascii="Times New Roman" w:hAnsi="Times New Roman"/>
          <w:sz w:val="24"/>
        </w:rPr>
      </w:pPr>
      <w:r w:rsidRPr="00B32E8F">
        <w:rPr>
          <w:rFonts w:ascii="Times New Roman" w:hAnsi="Times New Roman"/>
          <w:sz w:val="24"/>
        </w:rPr>
        <w:t>Образовательный процесс в ДОУ строится:</w:t>
      </w:r>
    </w:p>
    <w:p w:rsidR="00ED7B7C" w:rsidRPr="00B32E8F" w:rsidRDefault="00ED7B7C" w:rsidP="00ED7B7C">
      <w:pPr>
        <w:pStyle w:val="a4"/>
        <w:spacing w:line="240" w:lineRule="auto"/>
        <w:ind w:left="0"/>
        <w:jc w:val="both"/>
        <w:rPr>
          <w:rFonts w:ascii="Times New Roman" w:hAnsi="Times New Roman"/>
          <w:sz w:val="24"/>
        </w:rPr>
      </w:pPr>
      <w:r w:rsidRPr="00B32E8F">
        <w:rPr>
          <w:rFonts w:ascii="Times New Roman" w:hAnsi="Times New Roman"/>
          <w:sz w:val="24"/>
        </w:rPr>
        <w:t xml:space="preserve">-на адекватных возрасту формах работы с детьми, максимальном развитии всех специфических детских видов деятельности и, в первую очередь, игры как ведущего вида деятельности </w:t>
      </w:r>
      <w:proofErr w:type="gramStart"/>
      <w:r w:rsidRPr="00B32E8F">
        <w:rPr>
          <w:rFonts w:ascii="Times New Roman" w:hAnsi="Times New Roman"/>
          <w:sz w:val="24"/>
        </w:rPr>
        <w:t>ребенка  -</w:t>
      </w:r>
      <w:proofErr w:type="gramEnd"/>
      <w:r w:rsidRPr="00B32E8F">
        <w:rPr>
          <w:rFonts w:ascii="Times New Roman" w:hAnsi="Times New Roman"/>
          <w:sz w:val="24"/>
        </w:rPr>
        <w:t xml:space="preserve"> дошкольника;</w:t>
      </w:r>
    </w:p>
    <w:p w:rsidR="00ED7B7C" w:rsidRPr="00B32E8F" w:rsidRDefault="00ED7B7C" w:rsidP="00ED7B7C">
      <w:pPr>
        <w:pStyle w:val="a4"/>
        <w:spacing w:line="240" w:lineRule="auto"/>
        <w:ind w:left="0"/>
        <w:jc w:val="both"/>
        <w:rPr>
          <w:rFonts w:ascii="Times New Roman" w:hAnsi="Times New Roman"/>
          <w:sz w:val="24"/>
        </w:rPr>
      </w:pPr>
      <w:r w:rsidRPr="00B32E8F">
        <w:rPr>
          <w:rFonts w:ascii="Times New Roman" w:hAnsi="Times New Roman"/>
          <w:sz w:val="24"/>
        </w:rPr>
        <w:t>- на использовании современных личностно – ориентированных технологий, направленных на партнерство, сотрудничество и сотворчество педагога с ребенком.</w:t>
      </w:r>
    </w:p>
    <w:p w:rsidR="00ED7B7C" w:rsidRPr="00B32E8F" w:rsidRDefault="00ED7B7C" w:rsidP="00ED7B7C">
      <w:pPr>
        <w:pStyle w:val="a4"/>
        <w:spacing w:line="240" w:lineRule="auto"/>
        <w:ind w:left="1080"/>
        <w:jc w:val="both"/>
        <w:rPr>
          <w:rFonts w:ascii="Times New Roman" w:hAnsi="Times New Roman"/>
          <w:sz w:val="24"/>
        </w:rPr>
      </w:pPr>
    </w:p>
    <w:p w:rsidR="00ED7B7C" w:rsidRPr="00B32E8F" w:rsidRDefault="00ED7B7C" w:rsidP="00ED7B7C">
      <w:pPr>
        <w:pStyle w:val="a4"/>
        <w:spacing w:line="240" w:lineRule="auto"/>
        <w:ind w:left="1080"/>
        <w:jc w:val="both"/>
        <w:rPr>
          <w:rFonts w:ascii="Times New Roman" w:hAnsi="Times New Roman"/>
          <w:sz w:val="24"/>
        </w:rPr>
      </w:pPr>
      <w:r w:rsidRPr="00B32E8F">
        <w:rPr>
          <w:rFonts w:ascii="Times New Roman" w:hAnsi="Times New Roman"/>
          <w:sz w:val="24"/>
        </w:rPr>
        <w:t>Совместная деятельность предполагает индивидуальную, подгрупповую и групповую формы организации образовательной работы с детьми.  Она строится на:</w:t>
      </w:r>
    </w:p>
    <w:p w:rsidR="00ED7B7C" w:rsidRPr="00B32E8F" w:rsidRDefault="00ED7B7C" w:rsidP="00ED7B7C">
      <w:pPr>
        <w:spacing w:line="240" w:lineRule="auto"/>
        <w:contextualSpacing/>
        <w:jc w:val="both"/>
        <w:rPr>
          <w:rFonts w:ascii="Times New Roman" w:hAnsi="Times New Roman"/>
          <w:sz w:val="24"/>
        </w:rPr>
      </w:pPr>
      <w:r w:rsidRPr="00B32E8F">
        <w:rPr>
          <w:rFonts w:ascii="Times New Roman" w:hAnsi="Times New Roman"/>
          <w:sz w:val="24"/>
        </w:rPr>
        <w:t>- равноправной позиции взрослого и ребенка;</w:t>
      </w:r>
    </w:p>
    <w:p w:rsidR="00ED7B7C" w:rsidRPr="00B32E8F" w:rsidRDefault="00ED7B7C" w:rsidP="00ED7B7C">
      <w:pPr>
        <w:spacing w:line="240" w:lineRule="auto"/>
        <w:contextualSpacing/>
        <w:jc w:val="both"/>
        <w:rPr>
          <w:rFonts w:ascii="Times New Roman" w:hAnsi="Times New Roman"/>
          <w:sz w:val="24"/>
        </w:rPr>
      </w:pPr>
      <w:r w:rsidRPr="00B32E8F">
        <w:rPr>
          <w:rFonts w:ascii="Times New Roman" w:hAnsi="Times New Roman"/>
          <w:sz w:val="24"/>
        </w:rPr>
        <w:t>- диалогическом (а не монологическом) общении взрослого с детьми</w:t>
      </w:r>
    </w:p>
    <w:p w:rsidR="00ED7B7C" w:rsidRPr="00B32E8F" w:rsidRDefault="00ED7B7C" w:rsidP="00ED7B7C">
      <w:pPr>
        <w:spacing w:line="240" w:lineRule="auto"/>
        <w:contextualSpacing/>
        <w:jc w:val="both"/>
        <w:rPr>
          <w:rFonts w:ascii="Times New Roman" w:hAnsi="Times New Roman"/>
          <w:sz w:val="24"/>
        </w:rPr>
      </w:pPr>
      <w:r w:rsidRPr="00B32E8F">
        <w:rPr>
          <w:rFonts w:ascii="Times New Roman" w:hAnsi="Times New Roman"/>
          <w:sz w:val="24"/>
        </w:rPr>
        <w:t>- продуктивном взаимодействии ребенка со взрослыми и сверстниками;</w:t>
      </w:r>
    </w:p>
    <w:p w:rsidR="00ED7B7C" w:rsidRPr="00B32E8F" w:rsidRDefault="00ED7B7C" w:rsidP="00ED7B7C">
      <w:pPr>
        <w:spacing w:line="240" w:lineRule="auto"/>
        <w:contextualSpacing/>
        <w:jc w:val="both"/>
        <w:rPr>
          <w:rFonts w:ascii="Times New Roman" w:hAnsi="Times New Roman"/>
          <w:sz w:val="24"/>
        </w:rPr>
      </w:pPr>
      <w:r w:rsidRPr="00B32E8F">
        <w:rPr>
          <w:rFonts w:ascii="Times New Roman" w:hAnsi="Times New Roman"/>
          <w:sz w:val="24"/>
        </w:rPr>
        <w:t>-партнерской формой организации образовательной деятельности (возможностью свободного размещения, перемещения, общения детей).</w:t>
      </w:r>
    </w:p>
    <w:p w:rsidR="0029580F" w:rsidRDefault="0029580F" w:rsidP="00321672">
      <w:pPr>
        <w:rPr>
          <w:rFonts w:ascii="Times New Roman" w:hAnsi="Times New Roman" w:cs="Times New Roman"/>
          <w:sz w:val="24"/>
          <w:szCs w:val="24"/>
        </w:rPr>
      </w:pPr>
    </w:p>
    <w:p w:rsidR="00475D77" w:rsidRPr="00475D77" w:rsidRDefault="00475D77" w:rsidP="00475D77">
      <w:pPr>
        <w:jc w:val="center"/>
        <w:rPr>
          <w:rFonts w:ascii="Times New Roman" w:hAnsi="Times New Roman" w:cs="Times New Roman"/>
          <w:b/>
          <w:sz w:val="24"/>
          <w:szCs w:val="24"/>
        </w:rPr>
      </w:pPr>
      <w:r w:rsidRPr="00475D77">
        <w:rPr>
          <w:rFonts w:ascii="Times New Roman" w:hAnsi="Times New Roman" w:cs="Times New Roman"/>
          <w:b/>
          <w:sz w:val="24"/>
          <w:szCs w:val="24"/>
        </w:rPr>
        <w:t>Система непосредственно образовательной деятельности</w:t>
      </w:r>
    </w:p>
    <w:tbl>
      <w:tblPr>
        <w:tblStyle w:val="a5"/>
        <w:tblW w:w="0" w:type="auto"/>
        <w:tblLook w:val="04A0" w:firstRow="1" w:lastRow="0" w:firstColumn="1" w:lastColumn="0" w:noHBand="0" w:noVBand="1"/>
      </w:tblPr>
      <w:tblGrid>
        <w:gridCol w:w="1855"/>
        <w:gridCol w:w="1551"/>
        <w:gridCol w:w="1551"/>
        <w:gridCol w:w="1553"/>
        <w:gridCol w:w="2058"/>
      </w:tblGrid>
      <w:tr w:rsidR="00475D77" w:rsidTr="003220A0">
        <w:tc>
          <w:tcPr>
            <w:tcW w:w="7792" w:type="dxa"/>
            <w:gridSpan w:val="5"/>
          </w:tcPr>
          <w:p w:rsidR="00475D77" w:rsidRDefault="00475D77" w:rsidP="00475D77">
            <w:pPr>
              <w:jc w:val="cente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tc>
      </w:tr>
      <w:tr w:rsidR="00475D77" w:rsidTr="003220A0">
        <w:tc>
          <w:tcPr>
            <w:tcW w:w="1584" w:type="dxa"/>
            <w:vMerge w:val="restart"/>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Базовый вид деятельности</w:t>
            </w:r>
          </w:p>
        </w:tc>
        <w:tc>
          <w:tcPr>
            <w:tcW w:w="6208" w:type="dxa"/>
            <w:gridSpan w:val="4"/>
          </w:tcPr>
          <w:p w:rsidR="00475D77" w:rsidRDefault="00475D77" w:rsidP="00475D77">
            <w:pPr>
              <w:jc w:val="center"/>
              <w:rPr>
                <w:rFonts w:ascii="Times New Roman" w:hAnsi="Times New Roman" w:cs="Times New Roman"/>
                <w:sz w:val="24"/>
                <w:szCs w:val="24"/>
              </w:rPr>
            </w:pPr>
            <w:r>
              <w:rPr>
                <w:rFonts w:ascii="Times New Roman" w:hAnsi="Times New Roman" w:cs="Times New Roman"/>
                <w:sz w:val="24"/>
                <w:szCs w:val="24"/>
              </w:rPr>
              <w:t>периодичность</w:t>
            </w:r>
          </w:p>
        </w:tc>
      </w:tr>
      <w:tr w:rsidR="00475D77" w:rsidTr="00475D77">
        <w:tc>
          <w:tcPr>
            <w:tcW w:w="1584" w:type="dxa"/>
            <w:vMerge/>
          </w:tcPr>
          <w:p w:rsidR="00475D77" w:rsidRDefault="00475D77" w:rsidP="00321672">
            <w:pPr>
              <w:rPr>
                <w:rFonts w:ascii="Times New Roman" w:hAnsi="Times New Roman" w:cs="Times New Roman"/>
                <w:sz w:val="24"/>
                <w:szCs w:val="24"/>
              </w:rPr>
            </w:pPr>
          </w:p>
        </w:tc>
        <w:tc>
          <w:tcPr>
            <w:tcW w:w="1551"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Вторая младшая группа</w:t>
            </w:r>
          </w:p>
        </w:tc>
        <w:tc>
          <w:tcPr>
            <w:tcW w:w="1551"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средняя</w:t>
            </w:r>
          </w:p>
        </w:tc>
        <w:tc>
          <w:tcPr>
            <w:tcW w:w="1553"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старшая</w:t>
            </w:r>
          </w:p>
        </w:tc>
        <w:tc>
          <w:tcPr>
            <w:tcW w:w="1553"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подготовительная</w:t>
            </w:r>
          </w:p>
        </w:tc>
      </w:tr>
      <w:tr w:rsidR="00475D77" w:rsidTr="00475D77">
        <w:tc>
          <w:tcPr>
            <w:tcW w:w="1584"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1551"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3</w:t>
            </w:r>
            <w:r w:rsidR="00C973CC">
              <w:rPr>
                <w:rFonts w:ascii="Times New Roman" w:hAnsi="Times New Roman" w:cs="Times New Roman"/>
                <w:sz w:val="24"/>
                <w:szCs w:val="24"/>
              </w:rPr>
              <w:t xml:space="preserve"> раза в неделю</w:t>
            </w:r>
          </w:p>
        </w:tc>
        <w:tc>
          <w:tcPr>
            <w:tcW w:w="1551"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3 раза в неделю</w:t>
            </w:r>
          </w:p>
        </w:tc>
        <w:tc>
          <w:tcPr>
            <w:tcW w:w="1553"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3 раза в неделю</w:t>
            </w:r>
          </w:p>
        </w:tc>
        <w:tc>
          <w:tcPr>
            <w:tcW w:w="1553"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3 раза в неделю</w:t>
            </w:r>
          </w:p>
        </w:tc>
      </w:tr>
      <w:tr w:rsidR="00475D77" w:rsidTr="00475D77">
        <w:tc>
          <w:tcPr>
            <w:tcW w:w="1584"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551"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551"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553"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3 раза в неделю</w:t>
            </w:r>
          </w:p>
        </w:tc>
        <w:tc>
          <w:tcPr>
            <w:tcW w:w="1553" w:type="dxa"/>
          </w:tcPr>
          <w:p w:rsidR="00475D77" w:rsidRDefault="0041210F" w:rsidP="00321672">
            <w:pPr>
              <w:rPr>
                <w:rFonts w:ascii="Times New Roman" w:hAnsi="Times New Roman" w:cs="Times New Roman"/>
                <w:sz w:val="24"/>
                <w:szCs w:val="24"/>
              </w:rPr>
            </w:pPr>
            <w:r>
              <w:rPr>
                <w:rFonts w:ascii="Times New Roman" w:hAnsi="Times New Roman" w:cs="Times New Roman"/>
                <w:sz w:val="24"/>
                <w:szCs w:val="24"/>
              </w:rPr>
              <w:t>4 раза в неделю</w:t>
            </w:r>
          </w:p>
        </w:tc>
      </w:tr>
      <w:tr w:rsidR="00475D77" w:rsidTr="00475D77">
        <w:tc>
          <w:tcPr>
            <w:tcW w:w="1584"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1551"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1 раз в неделю</w:t>
            </w:r>
          </w:p>
        </w:tc>
        <w:tc>
          <w:tcPr>
            <w:tcW w:w="1551"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1 раз в неделю</w:t>
            </w:r>
          </w:p>
        </w:tc>
        <w:tc>
          <w:tcPr>
            <w:tcW w:w="1553"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553" w:type="dxa"/>
          </w:tcPr>
          <w:p w:rsidR="00475D77" w:rsidRDefault="0041210F" w:rsidP="00321672">
            <w:pPr>
              <w:rPr>
                <w:rFonts w:ascii="Times New Roman" w:hAnsi="Times New Roman" w:cs="Times New Roman"/>
                <w:sz w:val="24"/>
                <w:szCs w:val="24"/>
              </w:rPr>
            </w:pPr>
            <w:r>
              <w:rPr>
                <w:rFonts w:ascii="Times New Roman" w:hAnsi="Times New Roman" w:cs="Times New Roman"/>
                <w:sz w:val="24"/>
                <w:szCs w:val="24"/>
              </w:rPr>
              <w:t>2 раза в неделю</w:t>
            </w:r>
          </w:p>
        </w:tc>
      </w:tr>
      <w:tr w:rsidR="00475D77" w:rsidTr="00475D77">
        <w:tc>
          <w:tcPr>
            <w:tcW w:w="1584"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рисование</w:t>
            </w:r>
          </w:p>
        </w:tc>
        <w:tc>
          <w:tcPr>
            <w:tcW w:w="1551"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1 раз в неделю</w:t>
            </w:r>
          </w:p>
        </w:tc>
        <w:tc>
          <w:tcPr>
            <w:tcW w:w="1551"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1 раз в неделю</w:t>
            </w:r>
          </w:p>
        </w:tc>
        <w:tc>
          <w:tcPr>
            <w:tcW w:w="1553"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553" w:type="dxa"/>
          </w:tcPr>
          <w:p w:rsidR="00475D77" w:rsidRDefault="0041210F" w:rsidP="00321672">
            <w:pPr>
              <w:rPr>
                <w:rFonts w:ascii="Times New Roman" w:hAnsi="Times New Roman" w:cs="Times New Roman"/>
                <w:sz w:val="24"/>
                <w:szCs w:val="24"/>
              </w:rPr>
            </w:pPr>
            <w:r>
              <w:rPr>
                <w:rFonts w:ascii="Times New Roman" w:hAnsi="Times New Roman" w:cs="Times New Roman"/>
                <w:sz w:val="24"/>
                <w:szCs w:val="24"/>
              </w:rPr>
              <w:t>2 раза в неделю</w:t>
            </w:r>
          </w:p>
        </w:tc>
      </w:tr>
      <w:tr w:rsidR="00475D77" w:rsidTr="00475D77">
        <w:tc>
          <w:tcPr>
            <w:tcW w:w="1584"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лепка</w:t>
            </w:r>
          </w:p>
        </w:tc>
        <w:tc>
          <w:tcPr>
            <w:tcW w:w="1551"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 xml:space="preserve">1 </w:t>
            </w:r>
            <w:r w:rsidR="00C973CC">
              <w:rPr>
                <w:rFonts w:ascii="Times New Roman" w:hAnsi="Times New Roman" w:cs="Times New Roman"/>
                <w:sz w:val="24"/>
                <w:szCs w:val="24"/>
              </w:rPr>
              <w:t>раз в 2 недели</w:t>
            </w:r>
          </w:p>
        </w:tc>
        <w:tc>
          <w:tcPr>
            <w:tcW w:w="1551"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1 раз в 2 недели</w:t>
            </w:r>
          </w:p>
        </w:tc>
        <w:tc>
          <w:tcPr>
            <w:tcW w:w="1553"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1 раз в 2 недели</w:t>
            </w:r>
          </w:p>
        </w:tc>
        <w:tc>
          <w:tcPr>
            <w:tcW w:w="1553" w:type="dxa"/>
          </w:tcPr>
          <w:p w:rsidR="00475D77" w:rsidRDefault="0041210F" w:rsidP="00321672">
            <w:pPr>
              <w:rPr>
                <w:rFonts w:ascii="Times New Roman" w:hAnsi="Times New Roman" w:cs="Times New Roman"/>
                <w:sz w:val="24"/>
                <w:szCs w:val="24"/>
              </w:rPr>
            </w:pPr>
            <w:r>
              <w:rPr>
                <w:rFonts w:ascii="Times New Roman" w:hAnsi="Times New Roman" w:cs="Times New Roman"/>
                <w:sz w:val="24"/>
                <w:szCs w:val="24"/>
              </w:rPr>
              <w:t>1 раз в 2 недели</w:t>
            </w:r>
          </w:p>
        </w:tc>
      </w:tr>
      <w:tr w:rsidR="00475D77" w:rsidTr="00475D77">
        <w:tc>
          <w:tcPr>
            <w:tcW w:w="1584"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Аппликация</w:t>
            </w:r>
          </w:p>
        </w:tc>
        <w:tc>
          <w:tcPr>
            <w:tcW w:w="1551"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1 раз в 2 недели</w:t>
            </w:r>
          </w:p>
        </w:tc>
        <w:tc>
          <w:tcPr>
            <w:tcW w:w="1551"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1 раз в 2 недели</w:t>
            </w:r>
          </w:p>
        </w:tc>
        <w:tc>
          <w:tcPr>
            <w:tcW w:w="1553"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1 раз в 2 недели</w:t>
            </w:r>
          </w:p>
        </w:tc>
        <w:tc>
          <w:tcPr>
            <w:tcW w:w="1553" w:type="dxa"/>
          </w:tcPr>
          <w:p w:rsidR="00475D77" w:rsidRDefault="0041210F" w:rsidP="00321672">
            <w:pPr>
              <w:rPr>
                <w:rFonts w:ascii="Times New Roman" w:hAnsi="Times New Roman" w:cs="Times New Roman"/>
                <w:sz w:val="24"/>
                <w:szCs w:val="24"/>
              </w:rPr>
            </w:pPr>
            <w:r>
              <w:rPr>
                <w:rFonts w:ascii="Times New Roman" w:hAnsi="Times New Roman" w:cs="Times New Roman"/>
                <w:sz w:val="24"/>
                <w:szCs w:val="24"/>
              </w:rPr>
              <w:t>1 раз в 2 недели</w:t>
            </w:r>
          </w:p>
        </w:tc>
      </w:tr>
      <w:tr w:rsidR="00475D77" w:rsidTr="00475D77">
        <w:tc>
          <w:tcPr>
            <w:tcW w:w="1584"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Музыка</w:t>
            </w:r>
          </w:p>
        </w:tc>
        <w:tc>
          <w:tcPr>
            <w:tcW w:w="1551"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551"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553"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2 раза в неделю</w:t>
            </w:r>
          </w:p>
        </w:tc>
        <w:tc>
          <w:tcPr>
            <w:tcW w:w="1553" w:type="dxa"/>
          </w:tcPr>
          <w:p w:rsidR="00475D77" w:rsidRDefault="0041210F" w:rsidP="00321672">
            <w:pPr>
              <w:rPr>
                <w:rFonts w:ascii="Times New Roman" w:hAnsi="Times New Roman" w:cs="Times New Roman"/>
                <w:sz w:val="24"/>
                <w:szCs w:val="24"/>
              </w:rPr>
            </w:pPr>
            <w:r>
              <w:rPr>
                <w:rFonts w:ascii="Times New Roman" w:hAnsi="Times New Roman" w:cs="Times New Roman"/>
                <w:sz w:val="24"/>
                <w:szCs w:val="24"/>
              </w:rPr>
              <w:t>2 раза в неделю</w:t>
            </w:r>
          </w:p>
        </w:tc>
      </w:tr>
      <w:tr w:rsidR="00475D77" w:rsidTr="00475D77">
        <w:tc>
          <w:tcPr>
            <w:tcW w:w="1584" w:type="dxa"/>
          </w:tcPr>
          <w:p w:rsidR="00475D77" w:rsidRDefault="00475D77" w:rsidP="00321672">
            <w:pPr>
              <w:rPr>
                <w:rFonts w:ascii="Times New Roman" w:hAnsi="Times New Roman" w:cs="Times New Roman"/>
                <w:sz w:val="24"/>
                <w:szCs w:val="24"/>
              </w:rPr>
            </w:pPr>
            <w:r>
              <w:rPr>
                <w:rFonts w:ascii="Times New Roman" w:hAnsi="Times New Roman" w:cs="Times New Roman"/>
                <w:sz w:val="24"/>
                <w:szCs w:val="24"/>
              </w:rPr>
              <w:t>итого</w:t>
            </w:r>
          </w:p>
        </w:tc>
        <w:tc>
          <w:tcPr>
            <w:tcW w:w="1551"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10 занятий в неделю</w:t>
            </w:r>
          </w:p>
        </w:tc>
        <w:tc>
          <w:tcPr>
            <w:tcW w:w="1551" w:type="dxa"/>
          </w:tcPr>
          <w:p w:rsidR="00475D77" w:rsidRDefault="00C973CC" w:rsidP="00321672">
            <w:pPr>
              <w:rPr>
                <w:rFonts w:ascii="Times New Roman" w:hAnsi="Times New Roman" w:cs="Times New Roman"/>
                <w:sz w:val="24"/>
                <w:szCs w:val="24"/>
              </w:rPr>
            </w:pPr>
            <w:r>
              <w:rPr>
                <w:rFonts w:ascii="Times New Roman" w:hAnsi="Times New Roman" w:cs="Times New Roman"/>
                <w:sz w:val="24"/>
                <w:szCs w:val="24"/>
              </w:rPr>
              <w:t>10 занятий в неделю</w:t>
            </w:r>
          </w:p>
        </w:tc>
        <w:tc>
          <w:tcPr>
            <w:tcW w:w="1553" w:type="dxa"/>
          </w:tcPr>
          <w:p w:rsidR="00475D77" w:rsidRDefault="0041210F" w:rsidP="00321672">
            <w:pPr>
              <w:rPr>
                <w:rFonts w:ascii="Times New Roman" w:hAnsi="Times New Roman" w:cs="Times New Roman"/>
                <w:sz w:val="24"/>
                <w:szCs w:val="24"/>
              </w:rPr>
            </w:pPr>
            <w:r>
              <w:rPr>
                <w:rFonts w:ascii="Times New Roman" w:hAnsi="Times New Roman" w:cs="Times New Roman"/>
                <w:sz w:val="24"/>
                <w:szCs w:val="24"/>
              </w:rPr>
              <w:t>13 занятий в неделю</w:t>
            </w:r>
          </w:p>
        </w:tc>
        <w:tc>
          <w:tcPr>
            <w:tcW w:w="1553" w:type="dxa"/>
          </w:tcPr>
          <w:p w:rsidR="00475D77" w:rsidRDefault="0041210F" w:rsidP="00321672">
            <w:pPr>
              <w:rPr>
                <w:rFonts w:ascii="Times New Roman" w:hAnsi="Times New Roman" w:cs="Times New Roman"/>
                <w:sz w:val="24"/>
                <w:szCs w:val="24"/>
              </w:rPr>
            </w:pPr>
            <w:r>
              <w:rPr>
                <w:rFonts w:ascii="Times New Roman" w:hAnsi="Times New Roman" w:cs="Times New Roman"/>
                <w:sz w:val="24"/>
                <w:szCs w:val="24"/>
              </w:rPr>
              <w:t>14 занятий в неделю</w:t>
            </w:r>
          </w:p>
        </w:tc>
      </w:tr>
    </w:tbl>
    <w:p w:rsidR="00475D77" w:rsidRDefault="00475D77" w:rsidP="00321672">
      <w:pPr>
        <w:rPr>
          <w:rFonts w:ascii="Times New Roman" w:hAnsi="Times New Roman" w:cs="Times New Roman"/>
          <w:sz w:val="24"/>
          <w:szCs w:val="24"/>
        </w:rPr>
      </w:pPr>
    </w:p>
    <w:p w:rsidR="00CC0E5F" w:rsidRPr="00C8266C" w:rsidRDefault="00CC0E5F" w:rsidP="00321672">
      <w:pPr>
        <w:rPr>
          <w:rFonts w:ascii="Times New Roman" w:hAnsi="Times New Roman" w:cs="Times New Roman"/>
          <w:b/>
          <w:sz w:val="24"/>
          <w:szCs w:val="24"/>
        </w:rPr>
      </w:pPr>
      <w:r w:rsidRPr="00C8266C">
        <w:rPr>
          <w:rFonts w:ascii="Times New Roman" w:hAnsi="Times New Roman" w:cs="Times New Roman"/>
          <w:b/>
          <w:sz w:val="24"/>
          <w:szCs w:val="24"/>
        </w:rPr>
        <w:t>6.3. М</w:t>
      </w:r>
      <w:r w:rsidR="008D6CF5" w:rsidRPr="00C8266C">
        <w:rPr>
          <w:rFonts w:ascii="Times New Roman" w:hAnsi="Times New Roman" w:cs="Times New Roman"/>
          <w:b/>
          <w:sz w:val="24"/>
          <w:szCs w:val="24"/>
        </w:rPr>
        <w:t>ониторинг достижений воспитанниками целевых ориентиров.</w:t>
      </w:r>
    </w:p>
    <w:p w:rsidR="00F15149" w:rsidRDefault="00F15149" w:rsidP="00321672">
      <w:pPr>
        <w:rPr>
          <w:rFonts w:ascii="Times New Roman" w:hAnsi="Times New Roman" w:cs="Times New Roman"/>
          <w:sz w:val="24"/>
          <w:szCs w:val="24"/>
        </w:rPr>
      </w:pPr>
      <w:r>
        <w:rPr>
          <w:rFonts w:ascii="Times New Roman" w:hAnsi="Times New Roman" w:cs="Times New Roman"/>
          <w:sz w:val="24"/>
          <w:szCs w:val="24"/>
        </w:rPr>
        <w:t xml:space="preserve">Мониторинговые исследования фиксировались в картах наблюдений детского развития, позволяющих фиксировать индивидуальную динамику и перспективы развития каждого ребенка в ходе коммуникации со сверстниками и взрослыми, в ходе </w:t>
      </w:r>
      <w:proofErr w:type="gramStart"/>
      <w:r>
        <w:rPr>
          <w:rFonts w:ascii="Times New Roman" w:hAnsi="Times New Roman" w:cs="Times New Roman"/>
          <w:sz w:val="24"/>
          <w:szCs w:val="24"/>
        </w:rPr>
        <w:t>специально  организованной</w:t>
      </w:r>
      <w:proofErr w:type="gramEnd"/>
      <w:r>
        <w:rPr>
          <w:rFonts w:ascii="Times New Roman" w:hAnsi="Times New Roman" w:cs="Times New Roman"/>
          <w:sz w:val="24"/>
          <w:szCs w:val="24"/>
        </w:rPr>
        <w:t xml:space="preserve"> игровой и познавательной деятельности, проектной и художественной, а также в ходе наблюдений за активностью детей. Анализ мониторинговых исследований показал, что у детей на этапе завершения дошкольного образования сформирована </w:t>
      </w:r>
      <w:r>
        <w:rPr>
          <w:rFonts w:ascii="Times New Roman" w:hAnsi="Times New Roman" w:cs="Times New Roman"/>
          <w:sz w:val="24"/>
          <w:szCs w:val="24"/>
        </w:rPr>
        <w:lastRenderedPageBreak/>
        <w:t>положительная мотивация к</w:t>
      </w:r>
      <w:r w:rsidR="00C8266C">
        <w:rPr>
          <w:rFonts w:ascii="Times New Roman" w:hAnsi="Times New Roman" w:cs="Times New Roman"/>
          <w:sz w:val="24"/>
          <w:szCs w:val="24"/>
        </w:rPr>
        <w:t xml:space="preserve"> дальнейшему обучению в школе (</w:t>
      </w:r>
      <w:r>
        <w:rPr>
          <w:rFonts w:ascii="Times New Roman" w:hAnsi="Times New Roman" w:cs="Times New Roman"/>
          <w:sz w:val="24"/>
          <w:szCs w:val="24"/>
        </w:rPr>
        <w:t>проявляют стремления к получению знаний, применяют свои знания и умения в различных видах деятельности, обладают первоначальными знаниями о себе, своей семье, о природном и социальном мире, следуют нормам и правилам поведения,</w:t>
      </w:r>
      <w:r w:rsidR="00C8266C">
        <w:rPr>
          <w:rFonts w:ascii="Times New Roman" w:hAnsi="Times New Roman" w:cs="Times New Roman"/>
          <w:sz w:val="24"/>
          <w:szCs w:val="24"/>
        </w:rPr>
        <w:t xml:space="preserve"> складываются предпосылки грамотности, владеют устной речью). Выпускники детского сада востребованы школами Адмиралтейского района, дети поступили в следующие школы: гимназия № 2, частная </w:t>
      </w:r>
      <w:proofErr w:type="gramStart"/>
      <w:r w:rsidR="00C8266C">
        <w:rPr>
          <w:rFonts w:ascii="Times New Roman" w:hAnsi="Times New Roman" w:cs="Times New Roman"/>
          <w:sz w:val="24"/>
          <w:szCs w:val="24"/>
        </w:rPr>
        <w:t>школа  им.</w:t>
      </w:r>
      <w:proofErr w:type="gramEnd"/>
      <w:r w:rsidR="00C8266C">
        <w:rPr>
          <w:rFonts w:ascii="Times New Roman" w:hAnsi="Times New Roman" w:cs="Times New Roman"/>
          <w:sz w:val="24"/>
          <w:szCs w:val="24"/>
        </w:rPr>
        <w:t xml:space="preserve"> Д. </w:t>
      </w:r>
      <w:proofErr w:type="spellStart"/>
      <w:r w:rsidR="00C8266C">
        <w:rPr>
          <w:rFonts w:ascii="Times New Roman" w:hAnsi="Times New Roman" w:cs="Times New Roman"/>
          <w:sz w:val="24"/>
          <w:szCs w:val="24"/>
        </w:rPr>
        <w:t>Д.Шостаковича</w:t>
      </w:r>
      <w:proofErr w:type="spellEnd"/>
      <w:r w:rsidR="00C8266C">
        <w:rPr>
          <w:rFonts w:ascii="Times New Roman" w:hAnsi="Times New Roman" w:cs="Times New Roman"/>
          <w:sz w:val="24"/>
          <w:szCs w:val="24"/>
        </w:rPr>
        <w:t>, № 225,2</w:t>
      </w:r>
      <w:r w:rsidR="00693A72">
        <w:rPr>
          <w:rFonts w:ascii="Times New Roman" w:hAnsi="Times New Roman" w:cs="Times New Roman"/>
          <w:sz w:val="24"/>
          <w:szCs w:val="24"/>
        </w:rPr>
        <w:t>29, 238, 255, 256, 260, 278,615.</w:t>
      </w:r>
    </w:p>
    <w:p w:rsidR="00693A72" w:rsidRDefault="00693A72" w:rsidP="00321672">
      <w:pPr>
        <w:rPr>
          <w:rFonts w:ascii="Times New Roman" w:hAnsi="Times New Roman" w:cs="Times New Roman"/>
          <w:sz w:val="24"/>
          <w:szCs w:val="24"/>
        </w:rPr>
      </w:pPr>
    </w:p>
    <w:p w:rsidR="00693A72" w:rsidRPr="009D3C55" w:rsidRDefault="00693A72" w:rsidP="00321672">
      <w:pPr>
        <w:rPr>
          <w:rFonts w:ascii="Times New Roman" w:hAnsi="Times New Roman" w:cs="Times New Roman"/>
          <w:b/>
          <w:sz w:val="24"/>
          <w:szCs w:val="24"/>
        </w:rPr>
      </w:pPr>
      <w:r w:rsidRPr="009D3C55">
        <w:rPr>
          <w:rFonts w:ascii="Times New Roman" w:hAnsi="Times New Roman" w:cs="Times New Roman"/>
          <w:b/>
          <w:sz w:val="24"/>
          <w:szCs w:val="24"/>
        </w:rPr>
        <w:t>6.4. Участие воспитанников в конкурсах, соревнованиях, смотрах.</w:t>
      </w:r>
    </w:p>
    <w:p w:rsidR="009D3C55" w:rsidRDefault="00693A72" w:rsidP="00321672">
      <w:pPr>
        <w:rPr>
          <w:rFonts w:ascii="Times New Roman" w:hAnsi="Times New Roman" w:cs="Times New Roman"/>
          <w:sz w:val="24"/>
          <w:szCs w:val="24"/>
        </w:rPr>
      </w:pPr>
      <w:r>
        <w:rPr>
          <w:rFonts w:ascii="Times New Roman" w:hAnsi="Times New Roman" w:cs="Times New Roman"/>
          <w:sz w:val="24"/>
          <w:szCs w:val="24"/>
        </w:rPr>
        <w:t>2014 - 2015 учебный год был богат приятными, радостными событиями для воспитанников и педагогов учреждения, он был насыщен открытыми мероприятиями, выступлениями детей, участием в различных конкурсах, смотрах и соревнованиях. Воспитанники старших групп выступали на большой сцене театра гранд Опера с поздравлениями ко Дню Матери</w:t>
      </w:r>
      <w:r w:rsidR="00711524">
        <w:rPr>
          <w:rFonts w:ascii="Times New Roman" w:hAnsi="Times New Roman" w:cs="Times New Roman"/>
          <w:sz w:val="24"/>
          <w:szCs w:val="24"/>
        </w:rPr>
        <w:t>, на сцене Дворца культура воинской части (соседней с садом), поздравляли военнослужащих с праздником Защитника Отечества, участвовали в гала концерте ко Дню Победы</w:t>
      </w:r>
      <w:r w:rsidR="009D3C55">
        <w:rPr>
          <w:rFonts w:ascii="Times New Roman" w:hAnsi="Times New Roman" w:cs="Times New Roman"/>
          <w:sz w:val="24"/>
          <w:szCs w:val="24"/>
        </w:rPr>
        <w:t xml:space="preserve"> во Дворце молодежи «Рекорд»</w:t>
      </w:r>
      <w:r w:rsidR="00711524">
        <w:rPr>
          <w:rFonts w:ascii="Times New Roman" w:hAnsi="Times New Roman" w:cs="Times New Roman"/>
          <w:sz w:val="24"/>
          <w:szCs w:val="24"/>
        </w:rPr>
        <w:t xml:space="preserve">, поздравляли ветеранов праздничным выступлением ко Дню снятия блокады. Старшие дошкольники – активные участники всех районных конкурсов; воспитанники группы № 6 победители конкурса «Наша безопасность» в номинации «Лучшая поделка», педагоги группы Казак Е. С., Григорьева И. М.; воспитанники группы № 5 – обладатели диплома второй степени Всероссийского конкурса презентаций к 70 – </w:t>
      </w:r>
      <w:proofErr w:type="spellStart"/>
      <w:r w:rsidR="00711524">
        <w:rPr>
          <w:rFonts w:ascii="Times New Roman" w:hAnsi="Times New Roman" w:cs="Times New Roman"/>
          <w:sz w:val="24"/>
          <w:szCs w:val="24"/>
        </w:rPr>
        <w:t>летию</w:t>
      </w:r>
      <w:proofErr w:type="spellEnd"/>
      <w:r w:rsidR="00711524">
        <w:rPr>
          <w:rFonts w:ascii="Times New Roman" w:hAnsi="Times New Roman" w:cs="Times New Roman"/>
          <w:sz w:val="24"/>
          <w:szCs w:val="24"/>
        </w:rPr>
        <w:t xml:space="preserve"> Победы в номинации «Города герои», воспитанники группы № 5 -  лауреаты танцевального конкурса «Адмиралтейские ритмы» в номинации «Современный танец», педагог Романова М. Т.</w:t>
      </w:r>
      <w:r w:rsidR="009D3C55">
        <w:rPr>
          <w:rFonts w:ascii="Times New Roman" w:hAnsi="Times New Roman" w:cs="Times New Roman"/>
          <w:sz w:val="24"/>
          <w:szCs w:val="24"/>
        </w:rPr>
        <w:t xml:space="preserve"> </w:t>
      </w:r>
    </w:p>
    <w:p w:rsidR="00693A72" w:rsidRDefault="009D3C55" w:rsidP="00321672">
      <w:pPr>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в ДОУ проводились </w:t>
      </w:r>
      <w:proofErr w:type="gramStart"/>
      <w:r>
        <w:rPr>
          <w:rFonts w:ascii="Times New Roman" w:hAnsi="Times New Roman" w:cs="Times New Roman"/>
          <w:sz w:val="24"/>
          <w:szCs w:val="24"/>
        </w:rPr>
        <w:t>конкурсы  -</w:t>
      </w:r>
      <w:proofErr w:type="gramEnd"/>
      <w:r>
        <w:rPr>
          <w:rFonts w:ascii="Times New Roman" w:hAnsi="Times New Roman" w:cs="Times New Roman"/>
          <w:sz w:val="24"/>
          <w:szCs w:val="24"/>
        </w:rPr>
        <w:t xml:space="preserve"> осенней поделки  «В соавторстве с природой», зимних поделок «Зимняя фантазия», конкурсы творческих работ к Мамину празднику и Дню Победы; детские работы – победители были выдвинуты на районные конкурсы</w:t>
      </w:r>
      <w:r w:rsidR="009B0C30">
        <w:rPr>
          <w:rFonts w:ascii="Times New Roman" w:hAnsi="Times New Roman" w:cs="Times New Roman"/>
          <w:sz w:val="24"/>
          <w:szCs w:val="24"/>
        </w:rPr>
        <w:t>, пополнили фонд музея детского сада, и ими была оформлена выставка детских работ в вестибюле детского сада. Шедевром детского творчества стал макет диорамы «Блокадная зима. Сенатская площадь» - продукт проектной деятельности детей и педагогов группы № 5. Проект участвовал во Всероссийском конкурсе презентаций ко Дню Победы.</w:t>
      </w:r>
    </w:p>
    <w:p w:rsidR="009B0C30" w:rsidRDefault="009B0C30" w:rsidP="00321672">
      <w:pPr>
        <w:rPr>
          <w:rFonts w:ascii="Times New Roman" w:hAnsi="Times New Roman" w:cs="Times New Roman"/>
          <w:sz w:val="24"/>
          <w:szCs w:val="24"/>
        </w:rPr>
      </w:pPr>
    </w:p>
    <w:p w:rsidR="009B0C30" w:rsidRPr="009E2EF1" w:rsidRDefault="009B0C30" w:rsidP="00321672">
      <w:pPr>
        <w:rPr>
          <w:rFonts w:ascii="Times New Roman" w:hAnsi="Times New Roman" w:cs="Times New Roman"/>
          <w:b/>
          <w:sz w:val="24"/>
          <w:szCs w:val="24"/>
        </w:rPr>
      </w:pPr>
      <w:r w:rsidRPr="009E2EF1">
        <w:rPr>
          <w:rFonts w:ascii="Times New Roman" w:hAnsi="Times New Roman" w:cs="Times New Roman"/>
          <w:b/>
          <w:sz w:val="24"/>
          <w:szCs w:val="24"/>
        </w:rPr>
        <w:t>6.5. Инновационная деятельность.</w:t>
      </w:r>
    </w:p>
    <w:p w:rsidR="00C138F3" w:rsidRDefault="00C138F3" w:rsidP="00321672">
      <w:pPr>
        <w:rPr>
          <w:rFonts w:ascii="Times New Roman" w:hAnsi="Times New Roman" w:cs="Times New Roman"/>
          <w:sz w:val="24"/>
          <w:szCs w:val="24"/>
        </w:rPr>
      </w:pPr>
      <w:r>
        <w:rPr>
          <w:rFonts w:ascii="Times New Roman" w:hAnsi="Times New Roman" w:cs="Times New Roman"/>
          <w:sz w:val="24"/>
          <w:szCs w:val="24"/>
        </w:rPr>
        <w:t>Дошкольное образовательное учреждение находится в режиме развития, что означает активное освоение и внедрение инноваций, направленных на индивидуальность ребенка и запросы его семьи.</w:t>
      </w:r>
      <w:r w:rsidR="00BE5CF0">
        <w:rPr>
          <w:rFonts w:ascii="Times New Roman" w:hAnsi="Times New Roman" w:cs="Times New Roman"/>
          <w:sz w:val="24"/>
          <w:szCs w:val="24"/>
        </w:rPr>
        <w:t xml:space="preserve"> Контингент воспитанников с ограниченными возможностями развития определяет оздоровительную направленность в работе учреждения и выбор технологий, которые способствовали бы развитию индивидуальности каждого воспитанника, успешной коррекции речевого развития и реабилитации детей с проблемами в развитии для обеспечения плавного и успешного перехода к обучению в школе. Поэтому, в ДОУ востребованы, активно осваиваются и внедряются </w:t>
      </w:r>
      <w:proofErr w:type="spellStart"/>
      <w:r w:rsidR="00BE5CF0">
        <w:rPr>
          <w:rFonts w:ascii="Times New Roman" w:hAnsi="Times New Roman" w:cs="Times New Roman"/>
          <w:sz w:val="24"/>
          <w:szCs w:val="24"/>
        </w:rPr>
        <w:t>здоровьесберегающие</w:t>
      </w:r>
      <w:proofErr w:type="spellEnd"/>
      <w:r w:rsidR="00BE5CF0">
        <w:rPr>
          <w:rFonts w:ascii="Times New Roman" w:hAnsi="Times New Roman" w:cs="Times New Roman"/>
          <w:sz w:val="24"/>
          <w:szCs w:val="24"/>
        </w:rPr>
        <w:t xml:space="preserve"> технологии, особенно технологии направленного действия, ведется поиск новых, наиболее приемлемых. Театральные игры, по – прежнему остаются уникальной </w:t>
      </w:r>
      <w:r w:rsidR="00682A98">
        <w:rPr>
          <w:rFonts w:ascii="Times New Roman" w:hAnsi="Times New Roman" w:cs="Times New Roman"/>
          <w:sz w:val="24"/>
          <w:szCs w:val="24"/>
        </w:rPr>
        <w:t>игровой, и в то же время технологией коррекции развития воспитан</w:t>
      </w:r>
      <w:r w:rsidR="000C222D">
        <w:rPr>
          <w:rFonts w:ascii="Times New Roman" w:hAnsi="Times New Roman" w:cs="Times New Roman"/>
          <w:sz w:val="24"/>
          <w:szCs w:val="24"/>
        </w:rPr>
        <w:t>н</w:t>
      </w:r>
      <w:bookmarkStart w:id="0" w:name="_GoBack"/>
      <w:bookmarkEnd w:id="0"/>
      <w:r w:rsidR="00682A98">
        <w:rPr>
          <w:rFonts w:ascii="Times New Roman" w:hAnsi="Times New Roman" w:cs="Times New Roman"/>
          <w:sz w:val="24"/>
          <w:szCs w:val="24"/>
        </w:rPr>
        <w:t xml:space="preserve">иков. Уникальность технологии в том, что театральная </w:t>
      </w:r>
      <w:proofErr w:type="gramStart"/>
      <w:r w:rsidR="00682A98">
        <w:rPr>
          <w:rFonts w:ascii="Times New Roman" w:hAnsi="Times New Roman" w:cs="Times New Roman"/>
          <w:sz w:val="24"/>
          <w:szCs w:val="24"/>
        </w:rPr>
        <w:t>игра  -</w:t>
      </w:r>
      <w:proofErr w:type="gramEnd"/>
      <w:r w:rsidR="00682A98">
        <w:rPr>
          <w:rFonts w:ascii="Times New Roman" w:hAnsi="Times New Roman" w:cs="Times New Roman"/>
          <w:sz w:val="24"/>
          <w:szCs w:val="24"/>
        </w:rPr>
        <w:t xml:space="preserve"> это прежде всего игра, творческая, понятная и интересная ребенку, </w:t>
      </w:r>
      <w:r w:rsidR="00682A98">
        <w:rPr>
          <w:rFonts w:ascii="Times New Roman" w:hAnsi="Times New Roman" w:cs="Times New Roman"/>
          <w:sz w:val="24"/>
          <w:szCs w:val="24"/>
        </w:rPr>
        <w:lastRenderedPageBreak/>
        <w:t>она позволяет ненавязчиво влиять на все сферы развития ребенка, познавательную, двигательную, эмоционально – волевую, и др. По –прежнему востребована технология проектного метода, прочно вошла в жизнь детского сада и активнее используется. В стадии изучения и возможности применения находится технология использования научных кафедр на группах, создание экспериментальных мастерских.</w:t>
      </w:r>
      <w:r w:rsidR="007F5989">
        <w:rPr>
          <w:rFonts w:ascii="Times New Roman" w:hAnsi="Times New Roman" w:cs="Times New Roman"/>
          <w:sz w:val="24"/>
          <w:szCs w:val="24"/>
        </w:rPr>
        <w:t xml:space="preserve"> Руководство инновационной деятельностью включает в себя обобщение передового опыта по театрализованной деятельности, подготовка и проведение театрального </w:t>
      </w:r>
      <w:proofErr w:type="gramStart"/>
      <w:r w:rsidR="007F5989">
        <w:rPr>
          <w:rFonts w:ascii="Times New Roman" w:hAnsi="Times New Roman" w:cs="Times New Roman"/>
          <w:sz w:val="24"/>
          <w:szCs w:val="24"/>
        </w:rPr>
        <w:t>фестиваля,  руководство</w:t>
      </w:r>
      <w:proofErr w:type="gramEnd"/>
      <w:r w:rsidR="007F5989">
        <w:rPr>
          <w:rFonts w:ascii="Times New Roman" w:hAnsi="Times New Roman" w:cs="Times New Roman"/>
          <w:sz w:val="24"/>
          <w:szCs w:val="24"/>
        </w:rPr>
        <w:t xml:space="preserve"> проектной деятельностью, поиск и освоение новых </w:t>
      </w:r>
      <w:proofErr w:type="spellStart"/>
      <w:r w:rsidR="007F5989">
        <w:rPr>
          <w:rFonts w:ascii="Times New Roman" w:hAnsi="Times New Roman" w:cs="Times New Roman"/>
          <w:sz w:val="24"/>
          <w:szCs w:val="24"/>
        </w:rPr>
        <w:t>здоровьесберегающих</w:t>
      </w:r>
      <w:proofErr w:type="spellEnd"/>
      <w:r w:rsidR="007F5989">
        <w:rPr>
          <w:rFonts w:ascii="Times New Roman" w:hAnsi="Times New Roman" w:cs="Times New Roman"/>
          <w:sz w:val="24"/>
          <w:szCs w:val="24"/>
        </w:rPr>
        <w:t xml:space="preserve"> технологий.</w:t>
      </w:r>
    </w:p>
    <w:p w:rsidR="009C7C6F" w:rsidRDefault="009C7C6F" w:rsidP="00321672">
      <w:pPr>
        <w:rPr>
          <w:rFonts w:ascii="Times New Roman" w:hAnsi="Times New Roman" w:cs="Times New Roman"/>
          <w:b/>
          <w:sz w:val="24"/>
          <w:szCs w:val="24"/>
        </w:rPr>
      </w:pPr>
      <w:r>
        <w:rPr>
          <w:rFonts w:ascii="Times New Roman" w:hAnsi="Times New Roman" w:cs="Times New Roman"/>
          <w:sz w:val="24"/>
          <w:szCs w:val="24"/>
        </w:rPr>
        <w:t>6.6</w:t>
      </w:r>
      <w:r w:rsidRPr="009C7C6F">
        <w:rPr>
          <w:rFonts w:ascii="Times New Roman" w:hAnsi="Times New Roman" w:cs="Times New Roman"/>
          <w:b/>
          <w:sz w:val="24"/>
          <w:szCs w:val="24"/>
        </w:rPr>
        <w:t>. Оценка образовательной деятельности в с</w:t>
      </w:r>
      <w:r w:rsidR="003220A0">
        <w:rPr>
          <w:rFonts w:ascii="Times New Roman" w:hAnsi="Times New Roman" w:cs="Times New Roman"/>
          <w:b/>
          <w:sz w:val="24"/>
          <w:szCs w:val="24"/>
        </w:rPr>
        <w:t>оответствии с критериями ФГОС ДО</w:t>
      </w:r>
    </w:p>
    <w:tbl>
      <w:tblPr>
        <w:tblW w:w="11040" w:type="dxa"/>
        <w:tblInd w:w="5" w:type="dxa"/>
        <w:tblLook w:val="04A0" w:firstRow="1" w:lastRow="0" w:firstColumn="1" w:lastColumn="0" w:noHBand="0" w:noVBand="1"/>
      </w:tblPr>
      <w:tblGrid>
        <w:gridCol w:w="328"/>
        <w:gridCol w:w="8618"/>
        <w:gridCol w:w="1828"/>
        <w:gridCol w:w="266"/>
      </w:tblGrid>
      <w:tr w:rsidR="003220A0" w:rsidRPr="003220A0" w:rsidTr="003220A0">
        <w:trPr>
          <w:trHeight w:val="690"/>
        </w:trPr>
        <w:tc>
          <w:tcPr>
            <w:tcW w:w="11040" w:type="dxa"/>
            <w:gridSpan w:val="4"/>
            <w:tcBorders>
              <w:top w:val="nil"/>
              <w:left w:val="nil"/>
              <w:bottom w:val="nil"/>
              <w:right w:val="nil"/>
            </w:tcBorders>
            <w:shd w:val="clear" w:color="000000" w:fill="FFFFFF"/>
            <w:vAlign w:val="center"/>
            <w:hideMark/>
          </w:tcPr>
          <w:p w:rsidR="003220A0" w:rsidRPr="003220A0" w:rsidRDefault="003220A0" w:rsidP="003220A0">
            <w:pPr>
              <w:spacing w:after="0" w:line="240" w:lineRule="auto"/>
              <w:rPr>
                <w:rFonts w:ascii="Times New Roman" w:eastAsia="Times New Roman" w:hAnsi="Times New Roman" w:cs="Times New Roman"/>
                <w:b/>
                <w:bCs/>
                <w:color w:val="000000"/>
                <w:sz w:val="24"/>
                <w:szCs w:val="24"/>
                <w:lang w:eastAsia="ru-RU"/>
              </w:rPr>
            </w:pPr>
            <w:r w:rsidRPr="003220A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3220A0">
              <w:rPr>
                <w:rFonts w:ascii="Times New Roman" w:eastAsia="Times New Roman" w:hAnsi="Times New Roman" w:cs="Times New Roman"/>
                <w:b/>
                <w:bCs/>
                <w:color w:val="000000"/>
                <w:sz w:val="24"/>
                <w:szCs w:val="24"/>
                <w:lang w:eastAsia="ru-RU"/>
              </w:rPr>
              <w:t>Характеристика созданных условий в организации</w:t>
            </w:r>
            <w:r>
              <w:rPr>
                <w:rFonts w:ascii="Times New Roman" w:eastAsia="Times New Roman" w:hAnsi="Times New Roman" w:cs="Times New Roman"/>
                <w:b/>
                <w:bCs/>
                <w:color w:val="FF0000"/>
                <w:sz w:val="24"/>
                <w:szCs w:val="24"/>
                <w:lang w:eastAsia="ru-RU"/>
              </w:rPr>
              <w:t xml:space="preserve"> </w:t>
            </w:r>
          </w:p>
        </w:tc>
      </w:tr>
      <w:tr w:rsidR="003220A0" w:rsidRPr="003220A0" w:rsidTr="003220A0">
        <w:trPr>
          <w:trHeight w:val="450"/>
        </w:trPr>
        <w:tc>
          <w:tcPr>
            <w:tcW w:w="11040" w:type="dxa"/>
            <w:gridSpan w:val="4"/>
            <w:tcBorders>
              <w:top w:val="nil"/>
              <w:left w:val="nil"/>
              <w:bottom w:val="nil"/>
              <w:right w:val="nil"/>
            </w:tcBorders>
            <w:shd w:val="clear" w:color="000000" w:fill="FFFFFF"/>
            <w:vAlign w:val="center"/>
            <w:hideMark/>
          </w:tcPr>
          <w:p w:rsidR="003220A0" w:rsidRPr="003220A0" w:rsidRDefault="006E7668" w:rsidP="003220A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Раздел </w:t>
            </w:r>
            <w:r w:rsidR="003220A0" w:rsidRPr="003220A0">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w:t>
            </w:r>
            <w:r w:rsidR="003220A0" w:rsidRPr="003220A0">
              <w:rPr>
                <w:rFonts w:ascii="Times New Roman" w:eastAsia="Times New Roman" w:hAnsi="Times New Roman" w:cs="Times New Roman"/>
                <w:b/>
                <w:bCs/>
                <w:color w:val="000000"/>
                <w:sz w:val="24"/>
                <w:szCs w:val="24"/>
                <w:lang w:eastAsia="ru-RU"/>
              </w:rPr>
              <w:t xml:space="preserve"> Правовое обеспечение введения ФГОС ДО</w:t>
            </w:r>
          </w:p>
        </w:tc>
      </w:tr>
      <w:tr w:rsidR="003220A0" w:rsidRPr="003220A0" w:rsidTr="003220A0">
        <w:trPr>
          <w:trHeight w:val="353"/>
        </w:trPr>
        <w:tc>
          <w:tcPr>
            <w:tcW w:w="1098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220A0" w:rsidRPr="003220A0" w:rsidRDefault="003220A0" w:rsidP="003220A0">
            <w:pPr>
              <w:spacing w:after="0" w:line="240" w:lineRule="auto"/>
              <w:jc w:val="center"/>
              <w:rPr>
                <w:rFonts w:ascii="Times New Roman" w:eastAsia="Times New Roman" w:hAnsi="Times New Roman" w:cs="Times New Roman"/>
                <w:b/>
                <w:bCs/>
                <w:color w:val="000000"/>
                <w:lang w:eastAsia="ru-RU"/>
              </w:rPr>
            </w:pPr>
            <w:r w:rsidRPr="003220A0">
              <w:rPr>
                <w:rFonts w:ascii="Times New Roman" w:eastAsia="Times New Roman" w:hAnsi="Times New Roman" w:cs="Times New Roman"/>
                <w:b/>
                <w:bCs/>
                <w:color w:val="000000"/>
                <w:lang w:eastAsia="ru-RU"/>
              </w:rPr>
              <w:t>01) Утверждены ли на уровне образовательной организации:</w:t>
            </w:r>
          </w:p>
        </w:tc>
        <w:tc>
          <w:tcPr>
            <w:tcW w:w="59" w:type="dxa"/>
            <w:tcBorders>
              <w:top w:val="nil"/>
              <w:left w:val="nil"/>
              <w:bottom w:val="nil"/>
              <w:right w:val="nil"/>
            </w:tcBorders>
            <w:shd w:val="clear" w:color="000000" w:fill="FFFFFF"/>
            <w:noWrap/>
            <w:vAlign w:val="bottom"/>
            <w:hideMark/>
          </w:tcPr>
          <w:p w:rsidR="003220A0" w:rsidRPr="003220A0" w:rsidRDefault="003220A0" w:rsidP="003220A0">
            <w:pPr>
              <w:spacing w:after="0" w:line="240" w:lineRule="auto"/>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 </w:t>
            </w:r>
          </w:p>
        </w:tc>
      </w:tr>
      <w:tr w:rsidR="003220A0" w:rsidRPr="003220A0" w:rsidTr="003220A0">
        <w:trPr>
          <w:trHeight w:val="420"/>
        </w:trPr>
        <w:tc>
          <w:tcPr>
            <w:tcW w:w="130"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1</w:t>
            </w:r>
          </w:p>
        </w:tc>
        <w:tc>
          <w:tcPr>
            <w:tcW w:w="894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план график (дорожная карта) введения ФГОС ДО</w:t>
            </w:r>
          </w:p>
        </w:tc>
        <w:tc>
          <w:tcPr>
            <w:tcW w:w="190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c>
          <w:tcPr>
            <w:tcW w:w="59" w:type="dxa"/>
            <w:tcBorders>
              <w:top w:val="nil"/>
              <w:left w:val="nil"/>
              <w:bottom w:val="nil"/>
              <w:right w:val="nil"/>
            </w:tcBorders>
            <w:shd w:val="clear" w:color="000000" w:fill="FFFFFF"/>
            <w:noWrap/>
            <w:vAlign w:val="bottom"/>
            <w:hideMark/>
          </w:tcPr>
          <w:p w:rsidR="003220A0" w:rsidRPr="003220A0" w:rsidRDefault="003220A0" w:rsidP="003220A0">
            <w:pPr>
              <w:spacing w:after="0" w:line="240" w:lineRule="auto"/>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 </w:t>
            </w:r>
          </w:p>
        </w:tc>
      </w:tr>
      <w:tr w:rsidR="003220A0" w:rsidRPr="003220A0" w:rsidTr="003220A0">
        <w:trPr>
          <w:trHeight w:val="698"/>
        </w:trPr>
        <w:tc>
          <w:tcPr>
            <w:tcW w:w="130"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2</w:t>
            </w:r>
          </w:p>
        </w:tc>
        <w:tc>
          <w:tcPr>
            <w:tcW w:w="894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рабочая группа по введению ФГОС ДО (в состав которой могут входить воспитатели, родители, социальные партнеры и др.)</w:t>
            </w:r>
          </w:p>
        </w:tc>
        <w:tc>
          <w:tcPr>
            <w:tcW w:w="190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c>
          <w:tcPr>
            <w:tcW w:w="59" w:type="dxa"/>
            <w:tcBorders>
              <w:top w:val="nil"/>
              <w:left w:val="nil"/>
              <w:bottom w:val="nil"/>
              <w:right w:val="nil"/>
            </w:tcBorders>
            <w:shd w:val="clear" w:color="auto" w:fill="auto"/>
            <w:noWrap/>
            <w:vAlign w:val="bottom"/>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p>
        </w:tc>
      </w:tr>
      <w:tr w:rsidR="003220A0" w:rsidRPr="003220A0" w:rsidTr="003220A0">
        <w:trPr>
          <w:trHeight w:val="1043"/>
        </w:trPr>
        <w:tc>
          <w:tcPr>
            <w:tcW w:w="130"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3</w:t>
            </w:r>
          </w:p>
        </w:tc>
        <w:tc>
          <w:tcPr>
            <w:tcW w:w="894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основная(</w:t>
            </w:r>
            <w:proofErr w:type="spellStart"/>
            <w:r w:rsidRPr="003220A0">
              <w:rPr>
                <w:rFonts w:ascii="Times New Roman" w:eastAsia="Times New Roman" w:hAnsi="Times New Roman" w:cs="Times New Roman"/>
                <w:color w:val="000000"/>
                <w:lang w:eastAsia="ru-RU"/>
              </w:rPr>
              <w:t>ые</w:t>
            </w:r>
            <w:proofErr w:type="spellEnd"/>
            <w:r w:rsidRPr="003220A0">
              <w:rPr>
                <w:rFonts w:ascii="Times New Roman" w:eastAsia="Times New Roman" w:hAnsi="Times New Roman" w:cs="Times New Roman"/>
                <w:color w:val="000000"/>
                <w:lang w:eastAsia="ru-RU"/>
              </w:rPr>
              <w:t>) общеобразовательная(</w:t>
            </w:r>
            <w:proofErr w:type="spellStart"/>
            <w:r w:rsidRPr="003220A0">
              <w:rPr>
                <w:rFonts w:ascii="Times New Roman" w:eastAsia="Times New Roman" w:hAnsi="Times New Roman" w:cs="Times New Roman"/>
                <w:color w:val="000000"/>
                <w:lang w:eastAsia="ru-RU"/>
              </w:rPr>
              <w:t>ые</w:t>
            </w:r>
            <w:proofErr w:type="spellEnd"/>
            <w:r w:rsidRPr="003220A0">
              <w:rPr>
                <w:rFonts w:ascii="Times New Roman" w:eastAsia="Times New Roman" w:hAnsi="Times New Roman" w:cs="Times New Roman"/>
                <w:color w:val="000000"/>
                <w:lang w:eastAsia="ru-RU"/>
              </w:rPr>
              <w:t>) программа(ы) дошкольного образования, разработанная(</w:t>
            </w:r>
            <w:proofErr w:type="spellStart"/>
            <w:r w:rsidRPr="003220A0">
              <w:rPr>
                <w:rFonts w:ascii="Times New Roman" w:eastAsia="Times New Roman" w:hAnsi="Times New Roman" w:cs="Times New Roman"/>
                <w:color w:val="000000"/>
                <w:lang w:eastAsia="ru-RU"/>
              </w:rPr>
              <w:t>ые</w:t>
            </w:r>
            <w:proofErr w:type="spellEnd"/>
            <w:r w:rsidRPr="003220A0">
              <w:rPr>
                <w:rFonts w:ascii="Times New Roman" w:eastAsia="Times New Roman" w:hAnsi="Times New Roman" w:cs="Times New Roman"/>
                <w:color w:val="000000"/>
                <w:lang w:eastAsia="ru-RU"/>
              </w:rPr>
              <w:t>) на основе ФГОС ДО и соответствующая(</w:t>
            </w:r>
            <w:proofErr w:type="spellStart"/>
            <w:r w:rsidRPr="003220A0">
              <w:rPr>
                <w:rFonts w:ascii="Times New Roman" w:eastAsia="Times New Roman" w:hAnsi="Times New Roman" w:cs="Times New Roman"/>
                <w:color w:val="000000"/>
                <w:lang w:eastAsia="ru-RU"/>
              </w:rPr>
              <w:t>ие</w:t>
            </w:r>
            <w:proofErr w:type="spellEnd"/>
            <w:r w:rsidRPr="003220A0">
              <w:rPr>
                <w:rFonts w:ascii="Times New Roman" w:eastAsia="Times New Roman" w:hAnsi="Times New Roman" w:cs="Times New Roman"/>
                <w:color w:val="000000"/>
                <w:lang w:eastAsia="ru-RU"/>
              </w:rPr>
              <w:t>) по Вашему мнению всем требованиям ФГОС ДО</w:t>
            </w:r>
          </w:p>
        </w:tc>
        <w:tc>
          <w:tcPr>
            <w:tcW w:w="190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c>
          <w:tcPr>
            <w:tcW w:w="59" w:type="dxa"/>
            <w:tcBorders>
              <w:top w:val="nil"/>
              <w:left w:val="nil"/>
              <w:bottom w:val="nil"/>
              <w:right w:val="nil"/>
            </w:tcBorders>
            <w:shd w:val="clear" w:color="auto" w:fill="auto"/>
            <w:noWrap/>
            <w:vAlign w:val="bottom"/>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p>
        </w:tc>
      </w:tr>
      <w:tr w:rsidR="003220A0" w:rsidRPr="003220A0" w:rsidTr="003220A0">
        <w:trPr>
          <w:trHeight w:val="308"/>
        </w:trPr>
        <w:tc>
          <w:tcPr>
            <w:tcW w:w="1098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220A0" w:rsidRPr="003220A0" w:rsidRDefault="003220A0" w:rsidP="003220A0">
            <w:pPr>
              <w:spacing w:after="0" w:line="240" w:lineRule="auto"/>
              <w:jc w:val="center"/>
              <w:rPr>
                <w:rFonts w:ascii="Times New Roman" w:eastAsia="Times New Roman" w:hAnsi="Times New Roman" w:cs="Times New Roman"/>
                <w:b/>
                <w:bCs/>
                <w:color w:val="000000"/>
                <w:lang w:eastAsia="ru-RU"/>
              </w:rPr>
            </w:pPr>
            <w:r w:rsidRPr="003220A0">
              <w:rPr>
                <w:rFonts w:ascii="Times New Roman" w:eastAsia="Times New Roman" w:hAnsi="Times New Roman" w:cs="Times New Roman"/>
                <w:b/>
                <w:bCs/>
                <w:color w:val="000000"/>
                <w:lang w:eastAsia="ru-RU"/>
              </w:rPr>
              <w:t>02) Утверждены ли (внесены ли изменения в):</w:t>
            </w:r>
          </w:p>
        </w:tc>
        <w:tc>
          <w:tcPr>
            <w:tcW w:w="59" w:type="dxa"/>
            <w:tcBorders>
              <w:top w:val="nil"/>
              <w:left w:val="nil"/>
              <w:bottom w:val="nil"/>
              <w:right w:val="nil"/>
            </w:tcBorders>
            <w:shd w:val="clear" w:color="auto" w:fill="auto"/>
            <w:noWrap/>
            <w:vAlign w:val="bottom"/>
            <w:hideMark/>
          </w:tcPr>
          <w:p w:rsidR="003220A0" w:rsidRPr="003220A0" w:rsidRDefault="003220A0" w:rsidP="003220A0">
            <w:pPr>
              <w:spacing w:after="0" w:line="240" w:lineRule="auto"/>
              <w:jc w:val="center"/>
              <w:rPr>
                <w:rFonts w:ascii="Times New Roman" w:eastAsia="Times New Roman" w:hAnsi="Times New Roman" w:cs="Times New Roman"/>
                <w:b/>
                <w:bCs/>
                <w:color w:val="000000"/>
                <w:lang w:eastAsia="ru-RU"/>
              </w:rPr>
            </w:pPr>
          </w:p>
        </w:tc>
      </w:tr>
      <w:tr w:rsidR="003220A0" w:rsidRPr="003220A0" w:rsidTr="003220A0">
        <w:trPr>
          <w:trHeight w:val="717"/>
        </w:trPr>
        <w:tc>
          <w:tcPr>
            <w:tcW w:w="130"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1</w:t>
            </w:r>
          </w:p>
        </w:tc>
        <w:tc>
          <w:tcPr>
            <w:tcW w:w="894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положение(я) о системе оценки деятельности педагогических работников в соответствии с ФГОС ДО, в том числе в части распределения стимулирующих выплат</w:t>
            </w:r>
          </w:p>
        </w:tc>
        <w:tc>
          <w:tcPr>
            <w:tcW w:w="190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c>
          <w:tcPr>
            <w:tcW w:w="59" w:type="dxa"/>
            <w:tcBorders>
              <w:top w:val="nil"/>
              <w:left w:val="nil"/>
              <w:bottom w:val="nil"/>
              <w:right w:val="nil"/>
            </w:tcBorders>
            <w:shd w:val="clear" w:color="auto" w:fill="auto"/>
            <w:noWrap/>
            <w:vAlign w:val="bottom"/>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p>
        </w:tc>
      </w:tr>
      <w:tr w:rsidR="003220A0" w:rsidRPr="003220A0" w:rsidTr="003220A0">
        <w:trPr>
          <w:trHeight w:val="717"/>
        </w:trPr>
        <w:tc>
          <w:tcPr>
            <w:tcW w:w="130"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2</w:t>
            </w:r>
          </w:p>
        </w:tc>
        <w:tc>
          <w:tcPr>
            <w:tcW w:w="894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положение(я) о системе оценки индивидуального развития детей в соответствии с ФГОС ДО</w:t>
            </w:r>
          </w:p>
        </w:tc>
        <w:tc>
          <w:tcPr>
            <w:tcW w:w="190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c>
          <w:tcPr>
            <w:tcW w:w="59" w:type="dxa"/>
            <w:tcBorders>
              <w:top w:val="nil"/>
              <w:left w:val="nil"/>
              <w:bottom w:val="nil"/>
              <w:right w:val="nil"/>
            </w:tcBorders>
            <w:shd w:val="clear" w:color="auto" w:fill="auto"/>
            <w:noWrap/>
            <w:vAlign w:val="bottom"/>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p>
        </w:tc>
      </w:tr>
      <w:tr w:rsidR="003220A0" w:rsidRPr="003220A0" w:rsidTr="003220A0">
        <w:trPr>
          <w:trHeight w:val="383"/>
        </w:trPr>
        <w:tc>
          <w:tcPr>
            <w:tcW w:w="130"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3</w:t>
            </w:r>
          </w:p>
        </w:tc>
        <w:tc>
          <w:tcPr>
            <w:tcW w:w="894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положение(я) о взаимодействии с семьями воспитанников в соответствии с ФГОС ДО</w:t>
            </w:r>
          </w:p>
        </w:tc>
        <w:tc>
          <w:tcPr>
            <w:tcW w:w="190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c>
          <w:tcPr>
            <w:tcW w:w="59" w:type="dxa"/>
            <w:tcBorders>
              <w:top w:val="nil"/>
              <w:left w:val="nil"/>
              <w:bottom w:val="nil"/>
              <w:right w:val="nil"/>
            </w:tcBorders>
            <w:shd w:val="clear" w:color="auto" w:fill="auto"/>
            <w:noWrap/>
            <w:vAlign w:val="bottom"/>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p>
        </w:tc>
      </w:tr>
      <w:tr w:rsidR="003220A0" w:rsidRPr="003220A0" w:rsidTr="003220A0">
        <w:trPr>
          <w:trHeight w:val="1429"/>
        </w:trPr>
        <w:tc>
          <w:tcPr>
            <w:tcW w:w="130"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4</w:t>
            </w:r>
          </w:p>
        </w:tc>
        <w:tc>
          <w:tcPr>
            <w:tcW w:w="894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локальные акты, регламентирующие оказание платных услуг и реализацию дополнительных общеобразовательных программ, с учетом особенностей реализации основной общеобразовательной программы дошкольного образования в течение всей продолжительности пребывания детей в образовательной организации</w:t>
            </w:r>
          </w:p>
        </w:tc>
        <w:tc>
          <w:tcPr>
            <w:tcW w:w="190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c>
          <w:tcPr>
            <w:tcW w:w="59" w:type="dxa"/>
            <w:tcBorders>
              <w:top w:val="nil"/>
              <w:left w:val="nil"/>
              <w:bottom w:val="nil"/>
              <w:right w:val="nil"/>
            </w:tcBorders>
            <w:shd w:val="clear" w:color="auto" w:fill="auto"/>
            <w:noWrap/>
            <w:vAlign w:val="bottom"/>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p>
        </w:tc>
      </w:tr>
    </w:tbl>
    <w:p w:rsidR="009C7C6F" w:rsidRDefault="009C7C6F" w:rsidP="00321672">
      <w:pPr>
        <w:rPr>
          <w:rFonts w:ascii="Times New Roman" w:hAnsi="Times New Roman" w:cs="Times New Roman"/>
          <w:b/>
          <w:sz w:val="24"/>
          <w:szCs w:val="24"/>
        </w:rPr>
      </w:pPr>
    </w:p>
    <w:p w:rsidR="009C7C6F" w:rsidRDefault="009C7C6F" w:rsidP="00321672">
      <w:pPr>
        <w:rPr>
          <w:rFonts w:ascii="Times New Roman" w:hAnsi="Times New Roman" w:cs="Times New Roman"/>
          <w:b/>
          <w:sz w:val="24"/>
          <w:szCs w:val="24"/>
        </w:rPr>
      </w:pPr>
    </w:p>
    <w:p w:rsidR="009C7C6F" w:rsidRDefault="009C7C6F" w:rsidP="00321672">
      <w:pPr>
        <w:rPr>
          <w:rFonts w:ascii="Times New Roman" w:hAnsi="Times New Roman" w:cs="Times New Roman"/>
          <w:b/>
          <w:sz w:val="24"/>
          <w:szCs w:val="24"/>
        </w:rPr>
      </w:pPr>
    </w:p>
    <w:p w:rsidR="009C7C6F" w:rsidRDefault="009C7C6F" w:rsidP="00321672">
      <w:pPr>
        <w:rPr>
          <w:rFonts w:ascii="Times New Roman" w:hAnsi="Times New Roman" w:cs="Times New Roman"/>
          <w:b/>
          <w:sz w:val="24"/>
          <w:szCs w:val="24"/>
        </w:rPr>
      </w:pPr>
    </w:p>
    <w:tbl>
      <w:tblPr>
        <w:tblW w:w="9260" w:type="dxa"/>
        <w:tblInd w:w="10" w:type="dxa"/>
        <w:tblLook w:val="04A0" w:firstRow="1" w:lastRow="0" w:firstColumn="1" w:lastColumn="0" w:noHBand="0" w:noVBand="1"/>
      </w:tblPr>
      <w:tblGrid>
        <w:gridCol w:w="440"/>
        <w:gridCol w:w="960"/>
        <w:gridCol w:w="2300"/>
        <w:gridCol w:w="2260"/>
        <w:gridCol w:w="1060"/>
        <w:gridCol w:w="1780"/>
        <w:gridCol w:w="460"/>
      </w:tblGrid>
      <w:tr w:rsidR="006E7668" w:rsidRPr="003220A0" w:rsidTr="006E7668">
        <w:trPr>
          <w:trHeight w:val="300"/>
        </w:trPr>
        <w:tc>
          <w:tcPr>
            <w:tcW w:w="440" w:type="dxa"/>
            <w:tcBorders>
              <w:top w:val="nil"/>
              <w:left w:val="nil"/>
              <w:bottom w:val="nil"/>
              <w:right w:val="nil"/>
            </w:tcBorders>
            <w:shd w:val="clear" w:color="000000" w:fill="FFFFFF"/>
            <w:vAlign w:val="bottom"/>
            <w:hideMark/>
          </w:tcPr>
          <w:p w:rsidR="006E7668" w:rsidRPr="003220A0" w:rsidRDefault="006E7668" w:rsidP="003220A0">
            <w:pPr>
              <w:spacing w:after="0" w:line="240" w:lineRule="auto"/>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000000" w:fill="FFFFFF"/>
            <w:vAlign w:val="bottom"/>
            <w:hideMark/>
          </w:tcPr>
          <w:p w:rsidR="006E7668" w:rsidRPr="003220A0" w:rsidRDefault="006E7668" w:rsidP="003220A0">
            <w:pPr>
              <w:spacing w:after="0" w:line="240" w:lineRule="auto"/>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 </w:t>
            </w:r>
          </w:p>
        </w:tc>
        <w:tc>
          <w:tcPr>
            <w:tcW w:w="2300" w:type="dxa"/>
            <w:tcBorders>
              <w:top w:val="nil"/>
              <w:left w:val="nil"/>
              <w:bottom w:val="nil"/>
              <w:right w:val="nil"/>
            </w:tcBorders>
            <w:shd w:val="clear" w:color="000000" w:fill="FFFFFF"/>
            <w:vAlign w:val="bottom"/>
            <w:hideMark/>
          </w:tcPr>
          <w:p w:rsidR="006E7668" w:rsidRPr="003220A0" w:rsidRDefault="006E7668" w:rsidP="003220A0">
            <w:pPr>
              <w:spacing w:after="0" w:line="240" w:lineRule="auto"/>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 </w:t>
            </w:r>
          </w:p>
        </w:tc>
        <w:tc>
          <w:tcPr>
            <w:tcW w:w="2260" w:type="dxa"/>
            <w:tcBorders>
              <w:top w:val="nil"/>
              <w:left w:val="nil"/>
              <w:bottom w:val="nil"/>
              <w:right w:val="nil"/>
            </w:tcBorders>
            <w:shd w:val="clear" w:color="000000" w:fill="FFFFFF"/>
            <w:vAlign w:val="bottom"/>
            <w:hideMark/>
          </w:tcPr>
          <w:p w:rsidR="006E7668" w:rsidRPr="003220A0" w:rsidRDefault="006E7668" w:rsidP="003220A0">
            <w:pPr>
              <w:spacing w:after="0" w:line="240" w:lineRule="auto"/>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 </w:t>
            </w:r>
          </w:p>
        </w:tc>
        <w:tc>
          <w:tcPr>
            <w:tcW w:w="1060" w:type="dxa"/>
            <w:tcBorders>
              <w:top w:val="nil"/>
              <w:left w:val="nil"/>
              <w:bottom w:val="nil"/>
              <w:right w:val="nil"/>
            </w:tcBorders>
            <w:shd w:val="clear" w:color="000000" w:fill="FFFFFF"/>
            <w:vAlign w:val="bottom"/>
            <w:hideMark/>
          </w:tcPr>
          <w:p w:rsidR="006E7668" w:rsidRPr="003220A0" w:rsidRDefault="006E7668" w:rsidP="003220A0">
            <w:pPr>
              <w:spacing w:after="0" w:line="240" w:lineRule="auto"/>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 </w:t>
            </w:r>
          </w:p>
        </w:tc>
        <w:tc>
          <w:tcPr>
            <w:tcW w:w="1780" w:type="dxa"/>
            <w:tcBorders>
              <w:top w:val="nil"/>
              <w:left w:val="nil"/>
              <w:bottom w:val="nil"/>
              <w:right w:val="nil"/>
            </w:tcBorders>
            <w:shd w:val="clear" w:color="000000" w:fill="FFFFFF"/>
            <w:vAlign w:val="bottom"/>
            <w:hideMark/>
          </w:tcPr>
          <w:p w:rsidR="006E7668" w:rsidRPr="003220A0" w:rsidRDefault="006E7668" w:rsidP="003220A0">
            <w:pPr>
              <w:spacing w:after="0" w:line="240" w:lineRule="auto"/>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 </w:t>
            </w:r>
          </w:p>
        </w:tc>
        <w:tc>
          <w:tcPr>
            <w:tcW w:w="460" w:type="dxa"/>
            <w:tcBorders>
              <w:top w:val="nil"/>
              <w:left w:val="nil"/>
              <w:bottom w:val="nil"/>
              <w:right w:val="nil"/>
            </w:tcBorders>
            <w:shd w:val="clear" w:color="000000" w:fill="FFFFFF"/>
            <w:vAlign w:val="bottom"/>
            <w:hideMark/>
          </w:tcPr>
          <w:p w:rsidR="006E7668" w:rsidRPr="003220A0" w:rsidRDefault="006E7668" w:rsidP="003220A0">
            <w:pPr>
              <w:spacing w:after="0" w:line="240" w:lineRule="auto"/>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 </w:t>
            </w:r>
          </w:p>
        </w:tc>
      </w:tr>
      <w:tr w:rsidR="006E7668" w:rsidRPr="003220A0" w:rsidTr="006E7668">
        <w:trPr>
          <w:trHeight w:val="825"/>
        </w:trPr>
        <w:tc>
          <w:tcPr>
            <w:tcW w:w="59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Наименование показателя</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 строки</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Значение</w:t>
            </w:r>
          </w:p>
        </w:tc>
        <w:tc>
          <w:tcPr>
            <w:tcW w:w="460" w:type="dxa"/>
            <w:tcBorders>
              <w:top w:val="nil"/>
              <w:left w:val="nil"/>
              <w:bottom w:val="nil"/>
              <w:right w:val="nil"/>
            </w:tcBorders>
            <w:shd w:val="clear" w:color="auto" w:fill="auto"/>
            <w:noWrap/>
            <w:vAlign w:val="bottom"/>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p>
        </w:tc>
      </w:tr>
      <w:tr w:rsidR="006E7668" w:rsidRPr="003220A0" w:rsidTr="006E7668">
        <w:trPr>
          <w:trHeight w:val="300"/>
        </w:trPr>
        <w:tc>
          <w:tcPr>
            <w:tcW w:w="59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1</w:t>
            </w:r>
          </w:p>
        </w:tc>
        <w:tc>
          <w:tcPr>
            <w:tcW w:w="1060" w:type="dxa"/>
            <w:tcBorders>
              <w:top w:val="nil"/>
              <w:left w:val="nil"/>
              <w:bottom w:val="single" w:sz="4" w:space="0" w:color="auto"/>
              <w:right w:val="single" w:sz="4" w:space="0" w:color="auto"/>
            </w:tcBorders>
            <w:shd w:val="clear" w:color="000000" w:fill="FFFFFF"/>
            <w:noWrap/>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2</w:t>
            </w:r>
          </w:p>
        </w:tc>
        <w:tc>
          <w:tcPr>
            <w:tcW w:w="1780" w:type="dxa"/>
            <w:tcBorders>
              <w:top w:val="nil"/>
              <w:left w:val="nil"/>
              <w:bottom w:val="single" w:sz="4" w:space="0" w:color="auto"/>
              <w:right w:val="single" w:sz="4" w:space="0" w:color="auto"/>
            </w:tcBorders>
            <w:shd w:val="clear" w:color="000000" w:fill="FFFFFF"/>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3</w:t>
            </w:r>
          </w:p>
        </w:tc>
        <w:tc>
          <w:tcPr>
            <w:tcW w:w="460" w:type="dxa"/>
            <w:tcBorders>
              <w:top w:val="nil"/>
              <w:left w:val="nil"/>
              <w:bottom w:val="nil"/>
              <w:right w:val="nil"/>
            </w:tcBorders>
            <w:shd w:val="clear" w:color="000000" w:fill="FFFFFF"/>
            <w:noWrap/>
            <w:vAlign w:val="bottom"/>
            <w:hideMark/>
          </w:tcPr>
          <w:p w:rsidR="006E7668" w:rsidRPr="003220A0" w:rsidRDefault="006E7668" w:rsidP="003220A0">
            <w:pPr>
              <w:spacing w:after="0" w:line="240" w:lineRule="auto"/>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 </w:t>
            </w:r>
          </w:p>
        </w:tc>
      </w:tr>
      <w:tr w:rsidR="006E7668" w:rsidRPr="003220A0" w:rsidTr="006E7668">
        <w:trPr>
          <w:trHeight w:val="600"/>
        </w:trPr>
        <w:tc>
          <w:tcPr>
            <w:tcW w:w="5960" w:type="dxa"/>
            <w:gridSpan w:val="4"/>
            <w:tcBorders>
              <w:top w:val="single" w:sz="4" w:space="0" w:color="auto"/>
              <w:left w:val="single" w:sz="4" w:space="0" w:color="auto"/>
              <w:bottom w:val="single" w:sz="4" w:space="0" w:color="auto"/>
              <w:right w:val="single" w:sz="4" w:space="0" w:color="auto"/>
            </w:tcBorders>
            <w:shd w:val="clear" w:color="000000" w:fill="FDE9D9"/>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общая площадь групповых (игровых) комнат</w:t>
            </w:r>
          </w:p>
        </w:tc>
        <w:tc>
          <w:tcPr>
            <w:tcW w:w="1060" w:type="dxa"/>
            <w:tcBorders>
              <w:top w:val="nil"/>
              <w:left w:val="nil"/>
              <w:bottom w:val="single" w:sz="4" w:space="0" w:color="auto"/>
              <w:right w:val="single" w:sz="4" w:space="0" w:color="auto"/>
            </w:tcBorders>
            <w:shd w:val="clear" w:color="000000" w:fill="FDE9D9"/>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01</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384</w:t>
            </w:r>
          </w:p>
        </w:tc>
        <w:tc>
          <w:tcPr>
            <w:tcW w:w="460" w:type="dxa"/>
            <w:tcBorders>
              <w:top w:val="nil"/>
              <w:left w:val="nil"/>
              <w:bottom w:val="nil"/>
              <w:right w:val="nil"/>
            </w:tcBorders>
            <w:shd w:val="clear" w:color="000000" w:fill="FFFFFF"/>
            <w:noWrap/>
            <w:vAlign w:val="bottom"/>
            <w:hideMark/>
          </w:tcPr>
          <w:p w:rsidR="006E7668" w:rsidRPr="003220A0" w:rsidRDefault="006E7668" w:rsidP="003220A0">
            <w:pPr>
              <w:spacing w:after="0" w:line="240" w:lineRule="auto"/>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 </w:t>
            </w:r>
          </w:p>
        </w:tc>
      </w:tr>
      <w:tr w:rsidR="006E7668" w:rsidRPr="003220A0" w:rsidTr="006E7668">
        <w:trPr>
          <w:trHeight w:val="930"/>
        </w:trPr>
        <w:tc>
          <w:tcPr>
            <w:tcW w:w="5960"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lastRenderedPageBreak/>
              <w:t>наличие оборудованного участка - территории, прилегающей к организации, либо расположенной на незначительном удалении</w:t>
            </w:r>
          </w:p>
        </w:tc>
        <w:tc>
          <w:tcPr>
            <w:tcW w:w="1060" w:type="dxa"/>
            <w:tcBorders>
              <w:top w:val="nil"/>
              <w:left w:val="nil"/>
              <w:bottom w:val="single" w:sz="4" w:space="0" w:color="auto"/>
              <w:right w:val="single" w:sz="4" w:space="0" w:color="auto"/>
            </w:tcBorders>
            <w:shd w:val="clear" w:color="000000" w:fill="DAEEF3"/>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02</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c>
          <w:tcPr>
            <w:tcW w:w="460" w:type="dxa"/>
            <w:tcBorders>
              <w:top w:val="nil"/>
              <w:left w:val="nil"/>
              <w:bottom w:val="nil"/>
              <w:right w:val="nil"/>
            </w:tcBorders>
            <w:shd w:val="clear" w:color="000000" w:fill="FFFFFF"/>
            <w:noWrap/>
            <w:vAlign w:val="bottom"/>
            <w:hideMark/>
          </w:tcPr>
          <w:p w:rsidR="006E7668" w:rsidRPr="003220A0" w:rsidRDefault="006E7668" w:rsidP="003220A0">
            <w:pPr>
              <w:spacing w:after="0" w:line="240" w:lineRule="auto"/>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 </w:t>
            </w:r>
          </w:p>
        </w:tc>
      </w:tr>
      <w:tr w:rsidR="006E7668" w:rsidRPr="003220A0" w:rsidTr="006E7668">
        <w:trPr>
          <w:trHeight w:val="600"/>
        </w:trPr>
        <w:tc>
          <w:tcPr>
            <w:tcW w:w="5960" w:type="dxa"/>
            <w:gridSpan w:val="4"/>
            <w:tcBorders>
              <w:top w:val="single" w:sz="4" w:space="0" w:color="auto"/>
              <w:left w:val="single" w:sz="4" w:space="0" w:color="auto"/>
              <w:bottom w:val="single" w:sz="4" w:space="0" w:color="auto"/>
              <w:right w:val="single" w:sz="4" w:space="0" w:color="auto"/>
            </w:tcBorders>
            <w:shd w:val="clear" w:color="000000" w:fill="FDE9D9"/>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общая площадь оборудованных участков (участка)</w:t>
            </w:r>
          </w:p>
        </w:tc>
        <w:tc>
          <w:tcPr>
            <w:tcW w:w="1060" w:type="dxa"/>
            <w:tcBorders>
              <w:top w:val="nil"/>
              <w:left w:val="nil"/>
              <w:bottom w:val="single" w:sz="4" w:space="0" w:color="auto"/>
              <w:right w:val="single" w:sz="4" w:space="0" w:color="auto"/>
            </w:tcBorders>
            <w:shd w:val="clear" w:color="000000" w:fill="FDE9D9"/>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03</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2 420</w:t>
            </w:r>
          </w:p>
        </w:tc>
        <w:tc>
          <w:tcPr>
            <w:tcW w:w="460" w:type="dxa"/>
            <w:tcBorders>
              <w:top w:val="nil"/>
              <w:left w:val="nil"/>
              <w:bottom w:val="nil"/>
              <w:right w:val="nil"/>
            </w:tcBorders>
            <w:shd w:val="clear" w:color="000000" w:fill="FFFFFF"/>
            <w:noWrap/>
            <w:vAlign w:val="bottom"/>
            <w:hideMark/>
          </w:tcPr>
          <w:p w:rsidR="006E7668" w:rsidRPr="003220A0" w:rsidRDefault="006E7668" w:rsidP="003220A0">
            <w:pPr>
              <w:spacing w:after="0" w:line="240" w:lineRule="auto"/>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 </w:t>
            </w:r>
          </w:p>
        </w:tc>
      </w:tr>
      <w:tr w:rsidR="006E7668" w:rsidRPr="003220A0" w:rsidTr="006E7668">
        <w:trPr>
          <w:trHeight w:val="630"/>
        </w:trPr>
        <w:tc>
          <w:tcPr>
            <w:tcW w:w="5960"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наличие оборудованного(</w:t>
            </w:r>
            <w:proofErr w:type="spellStart"/>
            <w:r w:rsidRPr="003220A0">
              <w:rPr>
                <w:rFonts w:ascii="Times New Roman" w:eastAsia="Times New Roman" w:hAnsi="Times New Roman" w:cs="Times New Roman"/>
                <w:color w:val="000000"/>
                <w:lang w:eastAsia="ru-RU"/>
              </w:rPr>
              <w:t>ых</w:t>
            </w:r>
            <w:proofErr w:type="spellEnd"/>
            <w:r w:rsidRPr="003220A0">
              <w:rPr>
                <w:rFonts w:ascii="Times New Roman" w:eastAsia="Times New Roman" w:hAnsi="Times New Roman" w:cs="Times New Roman"/>
                <w:color w:val="000000"/>
                <w:lang w:eastAsia="ru-RU"/>
              </w:rPr>
              <w:t>) помещения(</w:t>
            </w:r>
            <w:proofErr w:type="spellStart"/>
            <w:r w:rsidRPr="003220A0">
              <w:rPr>
                <w:rFonts w:ascii="Times New Roman" w:eastAsia="Times New Roman" w:hAnsi="Times New Roman" w:cs="Times New Roman"/>
                <w:color w:val="000000"/>
                <w:lang w:eastAsia="ru-RU"/>
              </w:rPr>
              <w:t>ий</w:t>
            </w:r>
            <w:proofErr w:type="spellEnd"/>
            <w:r w:rsidRPr="003220A0">
              <w:rPr>
                <w:rFonts w:ascii="Times New Roman" w:eastAsia="Times New Roman" w:hAnsi="Times New Roman" w:cs="Times New Roman"/>
                <w:color w:val="000000"/>
                <w:lang w:eastAsia="ru-RU"/>
              </w:rPr>
              <w:t>) для проведения физкультурных занятий</w:t>
            </w:r>
          </w:p>
        </w:tc>
        <w:tc>
          <w:tcPr>
            <w:tcW w:w="1060" w:type="dxa"/>
            <w:tcBorders>
              <w:top w:val="nil"/>
              <w:left w:val="nil"/>
              <w:bottom w:val="single" w:sz="4" w:space="0" w:color="auto"/>
              <w:right w:val="single" w:sz="4" w:space="0" w:color="auto"/>
            </w:tcBorders>
            <w:shd w:val="clear" w:color="000000" w:fill="DAEEF3"/>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04</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c>
          <w:tcPr>
            <w:tcW w:w="460" w:type="dxa"/>
            <w:tcBorders>
              <w:top w:val="nil"/>
              <w:left w:val="nil"/>
              <w:bottom w:val="nil"/>
              <w:right w:val="nil"/>
            </w:tcBorders>
            <w:shd w:val="clear" w:color="000000" w:fill="FFFFFF"/>
            <w:noWrap/>
            <w:vAlign w:val="bottom"/>
            <w:hideMark/>
          </w:tcPr>
          <w:p w:rsidR="006E7668" w:rsidRPr="003220A0" w:rsidRDefault="006E7668" w:rsidP="003220A0">
            <w:pPr>
              <w:spacing w:after="0" w:line="240" w:lineRule="auto"/>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 </w:t>
            </w:r>
          </w:p>
        </w:tc>
      </w:tr>
      <w:tr w:rsidR="006E7668" w:rsidRPr="003220A0" w:rsidTr="006E7668">
        <w:trPr>
          <w:trHeight w:val="630"/>
        </w:trPr>
        <w:tc>
          <w:tcPr>
            <w:tcW w:w="5960" w:type="dxa"/>
            <w:gridSpan w:val="4"/>
            <w:tcBorders>
              <w:top w:val="single" w:sz="4" w:space="0" w:color="auto"/>
              <w:left w:val="single" w:sz="4" w:space="0" w:color="auto"/>
              <w:bottom w:val="single" w:sz="4" w:space="0" w:color="auto"/>
              <w:right w:val="single" w:sz="4" w:space="0" w:color="auto"/>
            </w:tcBorders>
            <w:shd w:val="clear" w:color="000000" w:fill="FDE9D9"/>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наличие оборудованного(</w:t>
            </w:r>
            <w:proofErr w:type="spellStart"/>
            <w:r w:rsidRPr="003220A0">
              <w:rPr>
                <w:rFonts w:ascii="Times New Roman" w:eastAsia="Times New Roman" w:hAnsi="Times New Roman" w:cs="Times New Roman"/>
                <w:color w:val="000000"/>
                <w:lang w:eastAsia="ru-RU"/>
              </w:rPr>
              <w:t>ых</w:t>
            </w:r>
            <w:proofErr w:type="spellEnd"/>
            <w:r w:rsidRPr="003220A0">
              <w:rPr>
                <w:rFonts w:ascii="Times New Roman" w:eastAsia="Times New Roman" w:hAnsi="Times New Roman" w:cs="Times New Roman"/>
                <w:color w:val="000000"/>
                <w:lang w:eastAsia="ru-RU"/>
              </w:rPr>
              <w:t>) помещения(</w:t>
            </w:r>
            <w:proofErr w:type="spellStart"/>
            <w:r w:rsidRPr="003220A0">
              <w:rPr>
                <w:rFonts w:ascii="Times New Roman" w:eastAsia="Times New Roman" w:hAnsi="Times New Roman" w:cs="Times New Roman"/>
                <w:color w:val="000000"/>
                <w:lang w:eastAsia="ru-RU"/>
              </w:rPr>
              <w:t>ий</w:t>
            </w:r>
            <w:proofErr w:type="spellEnd"/>
            <w:r w:rsidRPr="003220A0">
              <w:rPr>
                <w:rFonts w:ascii="Times New Roman" w:eastAsia="Times New Roman" w:hAnsi="Times New Roman" w:cs="Times New Roman"/>
                <w:color w:val="000000"/>
                <w:lang w:eastAsia="ru-RU"/>
              </w:rPr>
              <w:t>) для проведения музыкальных занятий</w:t>
            </w:r>
          </w:p>
        </w:tc>
        <w:tc>
          <w:tcPr>
            <w:tcW w:w="1060" w:type="dxa"/>
            <w:tcBorders>
              <w:top w:val="nil"/>
              <w:left w:val="nil"/>
              <w:bottom w:val="single" w:sz="4" w:space="0" w:color="auto"/>
              <w:right w:val="single" w:sz="4" w:space="0" w:color="auto"/>
            </w:tcBorders>
            <w:shd w:val="clear" w:color="000000" w:fill="FDE9D9"/>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05</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c>
          <w:tcPr>
            <w:tcW w:w="460" w:type="dxa"/>
            <w:tcBorders>
              <w:top w:val="nil"/>
              <w:left w:val="nil"/>
              <w:bottom w:val="nil"/>
              <w:right w:val="nil"/>
            </w:tcBorders>
            <w:shd w:val="clear" w:color="000000" w:fill="FFFFFF"/>
            <w:noWrap/>
            <w:vAlign w:val="bottom"/>
            <w:hideMark/>
          </w:tcPr>
          <w:p w:rsidR="006E7668" w:rsidRPr="003220A0" w:rsidRDefault="006E7668" w:rsidP="003220A0">
            <w:pPr>
              <w:spacing w:after="0" w:line="240" w:lineRule="auto"/>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 </w:t>
            </w:r>
          </w:p>
        </w:tc>
      </w:tr>
      <w:tr w:rsidR="006E7668" w:rsidRPr="003220A0" w:rsidTr="006E7668">
        <w:trPr>
          <w:trHeight w:val="630"/>
        </w:trPr>
        <w:tc>
          <w:tcPr>
            <w:tcW w:w="5960" w:type="dxa"/>
            <w:gridSpan w:val="4"/>
            <w:tcBorders>
              <w:top w:val="single" w:sz="4" w:space="0" w:color="auto"/>
              <w:left w:val="single" w:sz="4" w:space="0" w:color="auto"/>
              <w:bottom w:val="single" w:sz="4" w:space="0" w:color="auto"/>
              <w:right w:val="single" w:sz="4" w:space="0" w:color="auto"/>
            </w:tcBorders>
            <w:shd w:val="clear" w:color="000000" w:fill="DAEEF3"/>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наличие дополнительных специально оборудованных помещений для отдельных видов деятельности</w:t>
            </w:r>
          </w:p>
        </w:tc>
        <w:tc>
          <w:tcPr>
            <w:tcW w:w="1060" w:type="dxa"/>
            <w:tcBorders>
              <w:top w:val="nil"/>
              <w:left w:val="nil"/>
              <w:bottom w:val="single" w:sz="4" w:space="0" w:color="auto"/>
              <w:right w:val="single" w:sz="4" w:space="0" w:color="auto"/>
            </w:tcBorders>
            <w:shd w:val="clear" w:color="000000" w:fill="DAEEF3"/>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06</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3220A0" w:rsidRDefault="006E7668"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c>
          <w:tcPr>
            <w:tcW w:w="460" w:type="dxa"/>
            <w:tcBorders>
              <w:top w:val="nil"/>
              <w:left w:val="nil"/>
              <w:bottom w:val="nil"/>
              <w:right w:val="nil"/>
            </w:tcBorders>
            <w:shd w:val="clear" w:color="000000" w:fill="FFFFFF"/>
            <w:noWrap/>
            <w:vAlign w:val="bottom"/>
            <w:hideMark/>
          </w:tcPr>
          <w:p w:rsidR="006E7668" w:rsidRPr="003220A0" w:rsidRDefault="006E7668" w:rsidP="003220A0">
            <w:pPr>
              <w:spacing w:after="0" w:line="240" w:lineRule="auto"/>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 </w:t>
            </w:r>
          </w:p>
        </w:tc>
      </w:tr>
    </w:tbl>
    <w:p w:rsidR="003220A0" w:rsidRDefault="003220A0" w:rsidP="00321672">
      <w:pPr>
        <w:rPr>
          <w:rFonts w:ascii="Times New Roman" w:hAnsi="Times New Roman" w:cs="Times New Roman"/>
          <w:b/>
          <w:sz w:val="24"/>
          <w:szCs w:val="24"/>
        </w:rPr>
      </w:pPr>
    </w:p>
    <w:p w:rsidR="003220A0" w:rsidRDefault="003220A0" w:rsidP="00321672">
      <w:pPr>
        <w:rPr>
          <w:rFonts w:ascii="Times New Roman" w:hAnsi="Times New Roman" w:cs="Times New Roman"/>
          <w:b/>
          <w:sz w:val="24"/>
          <w:szCs w:val="24"/>
        </w:rPr>
      </w:pPr>
    </w:p>
    <w:p w:rsidR="003220A0" w:rsidRDefault="003220A0" w:rsidP="00321672">
      <w:pPr>
        <w:rPr>
          <w:rFonts w:ascii="Times New Roman" w:hAnsi="Times New Roman" w:cs="Times New Roman"/>
          <w:b/>
          <w:sz w:val="24"/>
          <w:szCs w:val="24"/>
        </w:rPr>
      </w:pPr>
    </w:p>
    <w:tbl>
      <w:tblPr>
        <w:tblW w:w="10580" w:type="dxa"/>
        <w:tblLook w:val="04A0" w:firstRow="1" w:lastRow="0" w:firstColumn="1" w:lastColumn="0" w:noHBand="0" w:noVBand="1"/>
      </w:tblPr>
      <w:tblGrid>
        <w:gridCol w:w="440"/>
        <w:gridCol w:w="8362"/>
        <w:gridCol w:w="1778"/>
      </w:tblGrid>
      <w:tr w:rsidR="003220A0" w:rsidRPr="003220A0" w:rsidTr="003220A0">
        <w:trPr>
          <w:trHeight w:val="735"/>
        </w:trPr>
        <w:tc>
          <w:tcPr>
            <w:tcW w:w="105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b/>
                <w:bCs/>
                <w:color w:val="000000"/>
                <w:lang w:eastAsia="ru-RU"/>
              </w:rPr>
            </w:pPr>
            <w:r w:rsidRPr="003220A0">
              <w:rPr>
                <w:rFonts w:ascii="Times New Roman" w:eastAsia="Times New Roman" w:hAnsi="Times New Roman" w:cs="Times New Roman"/>
                <w:b/>
                <w:bCs/>
                <w:color w:val="000000"/>
                <w:lang w:eastAsia="ru-RU"/>
              </w:rPr>
              <w:t>12) Имеются ли в вашей организации (да/ нет) педагогические кадры готовые к организации и проведению:</w:t>
            </w:r>
          </w:p>
        </w:tc>
      </w:tr>
      <w:tr w:rsidR="003220A0" w:rsidRPr="003220A0" w:rsidTr="003220A0">
        <w:trPr>
          <w:trHeight w:val="417"/>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1</w:t>
            </w:r>
          </w:p>
        </w:tc>
        <w:tc>
          <w:tcPr>
            <w:tcW w:w="852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музыкальной творческой деятельности детей</w:t>
            </w:r>
          </w:p>
        </w:tc>
        <w:tc>
          <w:tcPr>
            <w:tcW w:w="181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r>
      <w:tr w:rsidR="003220A0" w:rsidRPr="003220A0" w:rsidTr="003220A0">
        <w:trPr>
          <w:trHeight w:val="417"/>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2</w:t>
            </w:r>
          </w:p>
        </w:tc>
        <w:tc>
          <w:tcPr>
            <w:tcW w:w="852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художественной изобразительной деятельности детей</w:t>
            </w:r>
          </w:p>
        </w:tc>
        <w:tc>
          <w:tcPr>
            <w:tcW w:w="181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r>
      <w:tr w:rsidR="003220A0" w:rsidRPr="003220A0" w:rsidTr="003220A0">
        <w:trPr>
          <w:trHeight w:val="417"/>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3</w:t>
            </w:r>
          </w:p>
        </w:tc>
        <w:tc>
          <w:tcPr>
            <w:tcW w:w="852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театрализованной деятельности детей</w:t>
            </w:r>
          </w:p>
        </w:tc>
        <w:tc>
          <w:tcPr>
            <w:tcW w:w="181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r>
      <w:tr w:rsidR="003220A0" w:rsidRPr="003220A0" w:rsidTr="003220A0">
        <w:trPr>
          <w:trHeight w:val="417"/>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4</w:t>
            </w:r>
          </w:p>
        </w:tc>
        <w:tc>
          <w:tcPr>
            <w:tcW w:w="852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познавательной исследовательской деятельности детей, экспериментирования</w:t>
            </w:r>
          </w:p>
        </w:tc>
        <w:tc>
          <w:tcPr>
            <w:tcW w:w="181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r>
      <w:tr w:rsidR="003220A0" w:rsidRPr="003220A0" w:rsidTr="003220A0">
        <w:trPr>
          <w:trHeight w:val="417"/>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5</w:t>
            </w:r>
          </w:p>
        </w:tc>
        <w:tc>
          <w:tcPr>
            <w:tcW w:w="852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 xml:space="preserve">познавательных и социализирующих </w:t>
            </w:r>
            <w:proofErr w:type="gramStart"/>
            <w:r w:rsidRPr="003220A0">
              <w:rPr>
                <w:rFonts w:ascii="Times New Roman" w:eastAsia="Times New Roman" w:hAnsi="Times New Roman" w:cs="Times New Roman"/>
                <w:color w:val="000000"/>
                <w:lang w:eastAsia="ru-RU"/>
              </w:rPr>
              <w:t>проектов  с</w:t>
            </w:r>
            <w:proofErr w:type="gramEnd"/>
            <w:r w:rsidRPr="003220A0">
              <w:rPr>
                <w:rFonts w:ascii="Times New Roman" w:eastAsia="Times New Roman" w:hAnsi="Times New Roman" w:cs="Times New Roman"/>
                <w:color w:val="000000"/>
                <w:lang w:eastAsia="ru-RU"/>
              </w:rPr>
              <w:t xml:space="preserve"> детьми в окружающей среде</w:t>
            </w:r>
          </w:p>
        </w:tc>
        <w:tc>
          <w:tcPr>
            <w:tcW w:w="181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r>
      <w:tr w:rsidR="003220A0" w:rsidRPr="003220A0" w:rsidTr="003220A0">
        <w:trPr>
          <w:trHeight w:val="417"/>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6</w:t>
            </w:r>
          </w:p>
        </w:tc>
        <w:tc>
          <w:tcPr>
            <w:tcW w:w="852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совместных детско-взрослых проектов</w:t>
            </w:r>
          </w:p>
        </w:tc>
        <w:tc>
          <w:tcPr>
            <w:tcW w:w="181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r>
      <w:tr w:rsidR="003220A0" w:rsidRPr="003220A0" w:rsidTr="003220A0">
        <w:trPr>
          <w:trHeight w:val="417"/>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7</w:t>
            </w:r>
          </w:p>
        </w:tc>
        <w:tc>
          <w:tcPr>
            <w:tcW w:w="852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коррекционной работе с детьми, имеющими проблемы здоровья</w:t>
            </w:r>
          </w:p>
        </w:tc>
        <w:tc>
          <w:tcPr>
            <w:tcW w:w="181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r>
      <w:tr w:rsidR="003220A0" w:rsidRPr="003220A0" w:rsidTr="003220A0">
        <w:trPr>
          <w:trHeight w:val="417"/>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8</w:t>
            </w:r>
          </w:p>
        </w:tc>
        <w:tc>
          <w:tcPr>
            <w:tcW w:w="852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логопедической помощи</w:t>
            </w:r>
          </w:p>
        </w:tc>
        <w:tc>
          <w:tcPr>
            <w:tcW w:w="181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r>
      <w:tr w:rsidR="003220A0" w:rsidRPr="003220A0" w:rsidTr="003220A0">
        <w:trPr>
          <w:trHeight w:val="417"/>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9</w:t>
            </w:r>
          </w:p>
        </w:tc>
        <w:tc>
          <w:tcPr>
            <w:tcW w:w="852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психологической помощи детям</w:t>
            </w:r>
          </w:p>
        </w:tc>
        <w:tc>
          <w:tcPr>
            <w:tcW w:w="181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r>
      <w:tr w:rsidR="003220A0" w:rsidRPr="003220A0" w:rsidTr="003220A0">
        <w:trPr>
          <w:trHeight w:val="417"/>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10</w:t>
            </w:r>
          </w:p>
        </w:tc>
        <w:tc>
          <w:tcPr>
            <w:tcW w:w="852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психологической помощи родителям</w:t>
            </w:r>
          </w:p>
        </w:tc>
        <w:tc>
          <w:tcPr>
            <w:tcW w:w="181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r>
      <w:tr w:rsidR="003220A0" w:rsidRPr="003220A0" w:rsidTr="003220A0">
        <w:trPr>
          <w:trHeight w:val="417"/>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11</w:t>
            </w:r>
          </w:p>
        </w:tc>
        <w:tc>
          <w:tcPr>
            <w:tcW w:w="852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физической активности детей</w:t>
            </w:r>
          </w:p>
        </w:tc>
        <w:tc>
          <w:tcPr>
            <w:tcW w:w="181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r>
      <w:tr w:rsidR="003220A0" w:rsidRPr="003220A0" w:rsidTr="003220A0">
        <w:trPr>
          <w:trHeight w:val="417"/>
        </w:trPr>
        <w:tc>
          <w:tcPr>
            <w:tcW w:w="239" w:type="dxa"/>
            <w:tcBorders>
              <w:top w:val="nil"/>
              <w:left w:val="single" w:sz="4" w:space="0" w:color="auto"/>
              <w:bottom w:val="single" w:sz="4" w:space="0" w:color="auto"/>
              <w:right w:val="single" w:sz="4" w:space="0" w:color="auto"/>
            </w:tcBorders>
            <w:shd w:val="clear" w:color="auto" w:fill="auto"/>
            <w:noWrap/>
            <w:vAlign w:val="center"/>
            <w:hideMark/>
          </w:tcPr>
          <w:p w:rsidR="003220A0" w:rsidRPr="003220A0" w:rsidRDefault="003220A0" w:rsidP="003220A0">
            <w:pPr>
              <w:spacing w:after="0" w:line="240" w:lineRule="auto"/>
              <w:jc w:val="center"/>
              <w:rPr>
                <w:rFonts w:ascii="Calibri" w:eastAsia="Times New Roman" w:hAnsi="Calibri" w:cs="Times New Roman"/>
                <w:color w:val="000000"/>
                <w:lang w:eastAsia="ru-RU"/>
              </w:rPr>
            </w:pPr>
            <w:r w:rsidRPr="003220A0">
              <w:rPr>
                <w:rFonts w:ascii="Calibri" w:eastAsia="Times New Roman" w:hAnsi="Calibri" w:cs="Times New Roman"/>
                <w:color w:val="000000"/>
                <w:lang w:eastAsia="ru-RU"/>
              </w:rPr>
              <w:t>12</w:t>
            </w:r>
          </w:p>
        </w:tc>
        <w:tc>
          <w:tcPr>
            <w:tcW w:w="8526" w:type="dxa"/>
            <w:tcBorders>
              <w:top w:val="single" w:sz="4" w:space="0" w:color="auto"/>
              <w:left w:val="nil"/>
              <w:bottom w:val="single" w:sz="4" w:space="0" w:color="auto"/>
              <w:right w:val="single" w:sz="4" w:space="0" w:color="000000"/>
            </w:tcBorders>
            <w:shd w:val="clear" w:color="auto" w:fill="auto"/>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 xml:space="preserve">оздоровительных мероприятий с детьми </w:t>
            </w:r>
          </w:p>
        </w:tc>
        <w:tc>
          <w:tcPr>
            <w:tcW w:w="1815" w:type="dxa"/>
            <w:tcBorders>
              <w:top w:val="nil"/>
              <w:left w:val="nil"/>
              <w:bottom w:val="single" w:sz="4" w:space="0" w:color="auto"/>
              <w:right w:val="single" w:sz="4" w:space="0" w:color="auto"/>
            </w:tcBorders>
            <w:shd w:val="clear" w:color="000000" w:fill="D9D9D9"/>
            <w:vAlign w:val="center"/>
            <w:hideMark/>
          </w:tcPr>
          <w:p w:rsidR="003220A0" w:rsidRPr="003220A0" w:rsidRDefault="003220A0" w:rsidP="003220A0">
            <w:pPr>
              <w:spacing w:after="0" w:line="240" w:lineRule="auto"/>
              <w:jc w:val="center"/>
              <w:rPr>
                <w:rFonts w:ascii="Times New Roman" w:eastAsia="Times New Roman" w:hAnsi="Times New Roman" w:cs="Times New Roman"/>
                <w:color w:val="000000"/>
                <w:lang w:eastAsia="ru-RU"/>
              </w:rPr>
            </w:pPr>
            <w:r w:rsidRPr="003220A0">
              <w:rPr>
                <w:rFonts w:ascii="Times New Roman" w:eastAsia="Times New Roman" w:hAnsi="Times New Roman" w:cs="Times New Roman"/>
                <w:color w:val="000000"/>
                <w:lang w:eastAsia="ru-RU"/>
              </w:rPr>
              <w:t>да</w:t>
            </w:r>
          </w:p>
        </w:tc>
      </w:tr>
    </w:tbl>
    <w:p w:rsidR="003220A0" w:rsidRDefault="003220A0" w:rsidP="00321672">
      <w:pPr>
        <w:rPr>
          <w:rFonts w:ascii="Times New Roman" w:hAnsi="Times New Roman" w:cs="Times New Roman"/>
          <w:b/>
          <w:sz w:val="24"/>
          <w:szCs w:val="24"/>
        </w:rPr>
      </w:pPr>
    </w:p>
    <w:p w:rsidR="003220A0" w:rsidRDefault="003220A0" w:rsidP="00321672">
      <w:pPr>
        <w:rPr>
          <w:rFonts w:ascii="Times New Roman" w:hAnsi="Times New Roman" w:cs="Times New Roman"/>
          <w:b/>
          <w:sz w:val="24"/>
          <w:szCs w:val="24"/>
        </w:rPr>
      </w:pPr>
    </w:p>
    <w:p w:rsidR="003220A0" w:rsidRDefault="003220A0" w:rsidP="00321672">
      <w:pPr>
        <w:rPr>
          <w:rFonts w:ascii="Times New Roman" w:hAnsi="Times New Roman" w:cs="Times New Roman"/>
          <w:b/>
          <w:sz w:val="24"/>
          <w:szCs w:val="24"/>
        </w:rPr>
      </w:pPr>
    </w:p>
    <w:tbl>
      <w:tblPr>
        <w:tblW w:w="11040" w:type="dxa"/>
        <w:tblLook w:val="04A0" w:firstRow="1" w:lastRow="0" w:firstColumn="1" w:lastColumn="0" w:noHBand="0" w:noVBand="1"/>
      </w:tblPr>
      <w:tblGrid>
        <w:gridCol w:w="440"/>
        <w:gridCol w:w="960"/>
        <w:gridCol w:w="2300"/>
        <w:gridCol w:w="2260"/>
        <w:gridCol w:w="1060"/>
        <w:gridCol w:w="1780"/>
        <w:gridCol w:w="1780"/>
        <w:gridCol w:w="460"/>
      </w:tblGrid>
      <w:tr w:rsidR="006E7668" w:rsidRPr="006E7668" w:rsidTr="006E7668">
        <w:trPr>
          <w:trHeight w:val="750"/>
        </w:trPr>
        <w:tc>
          <w:tcPr>
            <w:tcW w:w="11040" w:type="dxa"/>
            <w:gridSpan w:val="8"/>
            <w:tcBorders>
              <w:top w:val="nil"/>
              <w:left w:val="nil"/>
              <w:bottom w:val="nil"/>
              <w:right w:val="nil"/>
            </w:tcBorders>
            <w:shd w:val="clear" w:color="000000" w:fill="FFFFFF"/>
            <w:vAlign w:val="bottom"/>
            <w:hideMark/>
          </w:tcPr>
          <w:p w:rsidR="006E7668" w:rsidRPr="006E7668" w:rsidRDefault="006E7668" w:rsidP="006E766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Раздел 2.</w:t>
            </w:r>
            <w:r w:rsidRPr="006E7668">
              <w:rPr>
                <w:rFonts w:ascii="Times New Roman" w:eastAsia="Times New Roman" w:hAnsi="Times New Roman" w:cs="Times New Roman"/>
                <w:b/>
                <w:bCs/>
                <w:color w:val="000000"/>
                <w:sz w:val="24"/>
                <w:szCs w:val="24"/>
                <w:lang w:eastAsia="ru-RU"/>
              </w:rPr>
              <w:t xml:space="preserve"> Оценка отдельных условий образовательной организации и их изменений</w:t>
            </w:r>
          </w:p>
        </w:tc>
      </w:tr>
      <w:tr w:rsidR="006E7668" w:rsidRPr="006E7668" w:rsidTr="006E7668">
        <w:trPr>
          <w:trHeight w:val="195"/>
        </w:trPr>
        <w:tc>
          <w:tcPr>
            <w:tcW w:w="44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230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22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10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178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178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878"/>
        </w:trPr>
        <w:tc>
          <w:tcPr>
            <w:tcW w:w="11040" w:type="dxa"/>
            <w:gridSpan w:val="8"/>
            <w:tcBorders>
              <w:top w:val="nil"/>
              <w:left w:val="nil"/>
              <w:bottom w:val="nil"/>
              <w:right w:val="nil"/>
            </w:tcBorders>
            <w:shd w:val="clear" w:color="000000" w:fill="FFFFFF"/>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sz w:val="18"/>
                <w:szCs w:val="18"/>
                <w:lang w:eastAsia="ru-RU"/>
              </w:rPr>
            </w:pPr>
            <w:r w:rsidRPr="006E7668">
              <w:rPr>
                <w:rFonts w:ascii="Times New Roman" w:eastAsia="Times New Roman" w:hAnsi="Times New Roman" w:cs="Times New Roman"/>
                <w:color w:val="000000"/>
                <w:sz w:val="18"/>
                <w:szCs w:val="18"/>
                <w:lang w:eastAsia="ru-RU"/>
              </w:rPr>
              <w:t>В данном разделе необходимо указывать ответы, соответствующие субъективной оценке заведующего относительно степени соответствия условий образовательной организации требованиям ФГОС ДО, а также информацию о произошедших за период с 1 января 2014 года по 1 февраля 2015 года изменений (при этом показываются изменения, как за весь период, так и с момента проведения последнего мониторинга)</w:t>
            </w:r>
          </w:p>
        </w:tc>
      </w:tr>
      <w:tr w:rsidR="006E7668" w:rsidRPr="006E7668" w:rsidTr="006E7668">
        <w:trPr>
          <w:trHeight w:val="1767"/>
        </w:trPr>
        <w:tc>
          <w:tcPr>
            <w:tcW w:w="596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E7668" w:rsidRPr="006E7668" w:rsidRDefault="006E7668" w:rsidP="006E7668">
            <w:pPr>
              <w:spacing w:after="0" w:line="240" w:lineRule="auto"/>
              <w:jc w:val="center"/>
              <w:rPr>
                <w:rFonts w:ascii="Times New Roman" w:eastAsia="Times New Roman" w:hAnsi="Times New Roman" w:cs="Times New Roman"/>
                <w:b/>
                <w:bCs/>
                <w:color w:val="000000"/>
                <w:lang w:eastAsia="ru-RU"/>
              </w:rPr>
            </w:pPr>
            <w:r w:rsidRPr="006E7668">
              <w:rPr>
                <w:rFonts w:ascii="Times New Roman" w:eastAsia="Times New Roman" w:hAnsi="Times New Roman" w:cs="Times New Roman"/>
                <w:b/>
                <w:bCs/>
                <w:color w:val="000000"/>
                <w:lang w:eastAsia="ru-RU"/>
              </w:rPr>
              <w:lastRenderedPageBreak/>
              <w:t>01) Оцените соответствие приведенных ниже</w:t>
            </w:r>
            <w:r w:rsidRPr="006E7668">
              <w:rPr>
                <w:rFonts w:ascii="Times New Roman" w:eastAsia="Times New Roman" w:hAnsi="Times New Roman" w:cs="Times New Roman"/>
                <w:b/>
                <w:bCs/>
                <w:color w:val="FF0000"/>
                <w:lang w:eastAsia="ru-RU"/>
              </w:rPr>
              <w:t xml:space="preserve"> условий</w:t>
            </w:r>
            <w:r w:rsidRPr="006E7668">
              <w:rPr>
                <w:rFonts w:ascii="Times New Roman" w:eastAsia="Times New Roman" w:hAnsi="Times New Roman" w:cs="Times New Roman"/>
                <w:b/>
                <w:bCs/>
                <w:color w:val="000000"/>
                <w:lang w:eastAsia="ru-RU"/>
              </w:rPr>
              <w:t xml:space="preserve"> в образовательной требованиям ФГОС ДО (максимальное количество баллов - 10, минимальное - 0), а также их изменение </w:t>
            </w:r>
            <w:r w:rsidRPr="006E7668">
              <w:rPr>
                <w:rFonts w:ascii="Times New Roman" w:eastAsia="Times New Roman" w:hAnsi="Times New Roman" w:cs="Times New Roman"/>
                <w:b/>
                <w:bCs/>
                <w:i/>
                <w:iCs/>
                <w:color w:val="000000"/>
                <w:lang w:eastAsia="ru-RU"/>
              </w:rPr>
              <w:t>за представленные периоды</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оценка на 1 февраля 2015 года</w:t>
            </w:r>
          </w:p>
        </w:tc>
        <w:tc>
          <w:tcPr>
            <w:tcW w:w="1780" w:type="dxa"/>
            <w:tcBorders>
              <w:top w:val="single" w:sz="4" w:space="0" w:color="auto"/>
              <w:left w:val="nil"/>
              <w:bottom w:val="single" w:sz="4" w:space="0" w:color="auto"/>
              <w:right w:val="single" w:sz="4" w:space="0" w:color="auto"/>
            </w:tcBorders>
            <w:shd w:val="clear" w:color="000000" w:fill="00B0F0"/>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Изменение с 1 января 2014 года по 1 февраля 2015 года (с начала введения ФГОС ДО)</w:t>
            </w:r>
          </w:p>
        </w:tc>
        <w:tc>
          <w:tcPr>
            <w:tcW w:w="1780" w:type="dxa"/>
            <w:tcBorders>
              <w:top w:val="single" w:sz="4" w:space="0" w:color="auto"/>
              <w:left w:val="nil"/>
              <w:bottom w:val="single" w:sz="4" w:space="0" w:color="auto"/>
              <w:right w:val="single" w:sz="4" w:space="0" w:color="auto"/>
            </w:tcBorders>
            <w:shd w:val="clear" w:color="000000" w:fill="00B050"/>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Изменение с 15 сентября 2014 года по 1 февраля 2015 года (с момента предыдущего мониторинга)</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54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1</w:t>
            </w:r>
          </w:p>
        </w:tc>
        <w:tc>
          <w:tcPr>
            <w:tcW w:w="5520" w:type="dxa"/>
            <w:gridSpan w:val="3"/>
            <w:tcBorders>
              <w:top w:val="single" w:sz="4" w:space="0" w:color="auto"/>
              <w:left w:val="nil"/>
              <w:bottom w:val="single" w:sz="4" w:space="0" w:color="auto"/>
              <w:right w:val="nil"/>
            </w:tcBorders>
            <w:shd w:val="clear" w:color="000000" w:fill="FFFFFF"/>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Кадровые условия</w:t>
            </w:r>
          </w:p>
        </w:tc>
        <w:tc>
          <w:tcPr>
            <w:tcW w:w="106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значительно улучшились</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значительно улучшились</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54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2</w:t>
            </w:r>
          </w:p>
        </w:tc>
        <w:tc>
          <w:tcPr>
            <w:tcW w:w="5520" w:type="dxa"/>
            <w:gridSpan w:val="3"/>
            <w:tcBorders>
              <w:top w:val="single" w:sz="4" w:space="0" w:color="auto"/>
              <w:left w:val="nil"/>
              <w:bottom w:val="single" w:sz="4" w:space="0" w:color="auto"/>
              <w:right w:val="nil"/>
            </w:tcBorders>
            <w:shd w:val="clear" w:color="000000" w:fill="FFFFFF"/>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Методические условия</w:t>
            </w:r>
          </w:p>
        </w:tc>
        <w:tc>
          <w:tcPr>
            <w:tcW w:w="106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значительно улучшились</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незначительно улучшились</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638"/>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3</w:t>
            </w:r>
          </w:p>
        </w:tc>
        <w:tc>
          <w:tcPr>
            <w:tcW w:w="5520" w:type="dxa"/>
            <w:gridSpan w:val="3"/>
            <w:tcBorders>
              <w:top w:val="single" w:sz="4" w:space="0" w:color="auto"/>
              <w:left w:val="nil"/>
              <w:bottom w:val="single" w:sz="4" w:space="0" w:color="auto"/>
              <w:right w:val="nil"/>
            </w:tcBorders>
            <w:shd w:val="clear" w:color="000000" w:fill="FFFFFF"/>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Материально-технические условия (в том числе оснащенность РППС)</w:t>
            </w:r>
          </w:p>
        </w:tc>
        <w:tc>
          <w:tcPr>
            <w:tcW w:w="106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значительно улучшились</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незначительно улучшились</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54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4</w:t>
            </w:r>
          </w:p>
        </w:tc>
        <w:tc>
          <w:tcPr>
            <w:tcW w:w="5520" w:type="dxa"/>
            <w:gridSpan w:val="3"/>
            <w:tcBorders>
              <w:top w:val="single" w:sz="4" w:space="0" w:color="auto"/>
              <w:left w:val="nil"/>
              <w:bottom w:val="single" w:sz="4" w:space="0" w:color="auto"/>
              <w:right w:val="nil"/>
            </w:tcBorders>
            <w:shd w:val="clear" w:color="000000" w:fill="FFFFFF"/>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Информационные условия</w:t>
            </w:r>
          </w:p>
        </w:tc>
        <w:tc>
          <w:tcPr>
            <w:tcW w:w="106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незначительно улучшились</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незначительно улучшились</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54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5</w:t>
            </w:r>
          </w:p>
        </w:tc>
        <w:tc>
          <w:tcPr>
            <w:tcW w:w="5520" w:type="dxa"/>
            <w:gridSpan w:val="3"/>
            <w:tcBorders>
              <w:top w:val="single" w:sz="4" w:space="0" w:color="auto"/>
              <w:left w:val="nil"/>
              <w:bottom w:val="single" w:sz="4" w:space="0" w:color="auto"/>
              <w:right w:val="nil"/>
            </w:tcBorders>
            <w:shd w:val="clear" w:color="000000" w:fill="FFFFFF"/>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Финансовые условия</w:t>
            </w:r>
          </w:p>
        </w:tc>
        <w:tc>
          <w:tcPr>
            <w:tcW w:w="106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 изменились</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незначительно улучшились</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540"/>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6</w:t>
            </w:r>
          </w:p>
        </w:tc>
        <w:tc>
          <w:tcPr>
            <w:tcW w:w="5520" w:type="dxa"/>
            <w:gridSpan w:val="3"/>
            <w:tcBorders>
              <w:top w:val="single" w:sz="4" w:space="0" w:color="auto"/>
              <w:left w:val="nil"/>
              <w:bottom w:val="single" w:sz="4" w:space="0" w:color="auto"/>
              <w:right w:val="nil"/>
            </w:tcBorders>
            <w:shd w:val="clear" w:color="000000" w:fill="FFFFFF"/>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Наличие необходимого опыта работы</w:t>
            </w:r>
          </w:p>
        </w:tc>
        <w:tc>
          <w:tcPr>
            <w:tcW w:w="106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незначительно улучшились</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незначительно улучшились</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1845"/>
        </w:trPr>
        <w:tc>
          <w:tcPr>
            <w:tcW w:w="7020" w:type="dxa"/>
            <w:gridSpan w:val="5"/>
            <w:tcBorders>
              <w:top w:val="single" w:sz="4" w:space="0" w:color="auto"/>
              <w:left w:val="single" w:sz="4" w:space="0" w:color="auto"/>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b/>
                <w:bCs/>
                <w:color w:val="000000"/>
                <w:lang w:eastAsia="ru-RU"/>
              </w:rPr>
            </w:pPr>
            <w:r w:rsidRPr="006E7668">
              <w:rPr>
                <w:rFonts w:ascii="Times New Roman" w:eastAsia="Times New Roman" w:hAnsi="Times New Roman" w:cs="Times New Roman"/>
                <w:b/>
                <w:bCs/>
                <w:color w:val="000000"/>
                <w:lang w:eastAsia="ru-RU"/>
              </w:rPr>
              <w:t xml:space="preserve">02) Укажите изменения, произошедшие в Вашей организации за периоды </w:t>
            </w:r>
            <w:r w:rsidRPr="006E7668">
              <w:rPr>
                <w:rFonts w:ascii="Times New Roman" w:eastAsia="Times New Roman" w:hAnsi="Times New Roman" w:cs="Times New Roman"/>
                <w:b/>
                <w:bCs/>
                <w:color w:val="0066CC"/>
                <w:lang w:eastAsia="ru-RU"/>
              </w:rPr>
              <w:t>с 1 января 2014 года по 1 февраля 2015 года</w:t>
            </w:r>
            <w:r w:rsidRPr="006E7668">
              <w:rPr>
                <w:rFonts w:ascii="Times New Roman" w:eastAsia="Times New Roman" w:hAnsi="Times New Roman" w:cs="Times New Roman"/>
                <w:b/>
                <w:bCs/>
                <w:color w:val="000000"/>
                <w:lang w:eastAsia="ru-RU"/>
              </w:rPr>
              <w:t xml:space="preserve"> и </w:t>
            </w:r>
            <w:r w:rsidRPr="006E7668">
              <w:rPr>
                <w:rFonts w:ascii="Times New Roman" w:eastAsia="Times New Roman" w:hAnsi="Times New Roman" w:cs="Times New Roman"/>
                <w:b/>
                <w:bCs/>
                <w:color w:val="008000"/>
                <w:lang w:eastAsia="ru-RU"/>
              </w:rPr>
              <w:t>с 15 сентября 2014 года по 1 февраля 2015 года</w:t>
            </w:r>
          </w:p>
        </w:tc>
        <w:tc>
          <w:tcPr>
            <w:tcW w:w="1780" w:type="dxa"/>
            <w:tcBorders>
              <w:top w:val="nil"/>
              <w:left w:val="single" w:sz="4" w:space="0" w:color="auto"/>
              <w:bottom w:val="single" w:sz="4" w:space="0" w:color="auto"/>
              <w:right w:val="single" w:sz="4" w:space="0" w:color="auto"/>
            </w:tcBorders>
            <w:shd w:val="clear" w:color="000000" w:fill="00B0F0"/>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Изменение с 1 января 2014 года по 1 февраля 2015 года (с начала введения ФГОС ДО)</w:t>
            </w:r>
          </w:p>
        </w:tc>
        <w:tc>
          <w:tcPr>
            <w:tcW w:w="1780" w:type="dxa"/>
            <w:tcBorders>
              <w:top w:val="nil"/>
              <w:left w:val="nil"/>
              <w:bottom w:val="single" w:sz="4" w:space="0" w:color="auto"/>
              <w:right w:val="single" w:sz="4" w:space="0" w:color="auto"/>
            </w:tcBorders>
            <w:shd w:val="clear" w:color="000000" w:fill="00B050"/>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Изменение с 15 сентября 2014 года по 1 февраля 2015 года (с момента предыдущего мониторинга)</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36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1</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Открыты новые группы дошкольного образования</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66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2</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Произошли изменения в наполняемости действующих групп (среднем количестве воспитанников в группе)</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66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3</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Произошло доукомплектование воспитателями действующих групп (без учета вновь открытых)</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66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4</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Привлечены дополнительные специалисты для психологического сопровождения детей (педагоги - психологи)</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73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5</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Привлечены дополнительные специалисты для работы с семьями (социальные педагоги)</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93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6</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Привлечены дополнительные специалисты для сопровождения реализации программы педагогическими работниками (старшие воспитатели, методисты)</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79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7</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Привлечены дополнительные квалифицированные специалисты для работы с детьми с ОВЗ ((учителя-)дефектологи, (учителя-)логопеды)</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92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8</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xml:space="preserve">Привлечены дополнительные узкие специалисты для реализации программ (муз руководители, физкультурные работники, педагоги </w:t>
            </w:r>
            <w:proofErr w:type="spellStart"/>
            <w:r w:rsidRPr="006E7668">
              <w:rPr>
                <w:rFonts w:ascii="Times New Roman" w:eastAsia="Times New Roman" w:hAnsi="Times New Roman" w:cs="Times New Roman"/>
                <w:color w:val="000000"/>
                <w:lang w:eastAsia="ru-RU"/>
              </w:rPr>
              <w:t>допобразования</w:t>
            </w:r>
            <w:proofErr w:type="spellEnd"/>
            <w:r w:rsidRPr="006E7668">
              <w:rPr>
                <w:rFonts w:ascii="Times New Roman" w:eastAsia="Times New Roman" w:hAnsi="Times New Roman" w:cs="Times New Roman"/>
                <w:color w:val="000000"/>
                <w:lang w:eastAsia="ru-RU"/>
              </w:rPr>
              <w:t>, прочие)</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56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9</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Произошло сокращение количества воспитателей в действующих группах</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460" w:type="dxa"/>
            <w:tcBorders>
              <w:top w:val="nil"/>
              <w:left w:val="nil"/>
              <w:bottom w:val="nil"/>
              <w:right w:val="nil"/>
            </w:tcBorders>
            <w:shd w:val="clear" w:color="auto" w:fill="auto"/>
            <w:noWrap/>
            <w:vAlign w:val="bottom"/>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p>
        </w:tc>
      </w:tr>
      <w:tr w:rsidR="006E7668" w:rsidRPr="006E7668" w:rsidTr="006E7668">
        <w:trPr>
          <w:trHeight w:val="657"/>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10</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Произошло сокращение прочего педагогического персонала, кроме воспитателей (без сокращения количества групп, детей)</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460" w:type="dxa"/>
            <w:tcBorders>
              <w:top w:val="nil"/>
              <w:left w:val="nil"/>
              <w:bottom w:val="nil"/>
              <w:right w:val="nil"/>
            </w:tcBorders>
            <w:shd w:val="clear" w:color="auto" w:fill="auto"/>
            <w:noWrap/>
            <w:vAlign w:val="bottom"/>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p>
        </w:tc>
      </w:tr>
      <w:tr w:rsidR="006E7668" w:rsidRPr="006E7668" w:rsidTr="006E7668">
        <w:trPr>
          <w:trHeight w:val="116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lastRenderedPageBreak/>
              <w:t>11</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Укажите долю педагогических работников, прошедших повышение квалификации и(или) переподготовку в соответствии с ФГОС ДО (из работающих по состоянию на 1 февраля 2015 года) (указывается в процентах: 0% - никто, 100% - все)</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85%</w:t>
            </w:r>
          </w:p>
        </w:tc>
        <w:tc>
          <w:tcPr>
            <w:tcW w:w="1780" w:type="dxa"/>
            <w:tcBorders>
              <w:top w:val="nil"/>
              <w:left w:val="nil"/>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rPr>
                <w:rFonts w:ascii="Times New Roman" w:eastAsia="Times New Roman" w:hAnsi="Times New Roman" w:cs="Times New Roman"/>
                <w:color w:val="FF0000"/>
                <w:lang w:eastAsia="ru-RU"/>
              </w:rPr>
            </w:pPr>
          </w:p>
        </w:tc>
        <w:tc>
          <w:tcPr>
            <w:tcW w:w="460" w:type="dxa"/>
            <w:tcBorders>
              <w:top w:val="nil"/>
              <w:left w:val="nil"/>
              <w:bottom w:val="nil"/>
              <w:right w:val="nil"/>
            </w:tcBorders>
            <w:shd w:val="clear" w:color="auto" w:fill="auto"/>
            <w:noWrap/>
            <w:vAlign w:val="bottom"/>
            <w:hideMark/>
          </w:tcPr>
          <w:p w:rsidR="006E7668" w:rsidRPr="006E7668" w:rsidRDefault="006E7668" w:rsidP="006E7668">
            <w:pPr>
              <w:spacing w:after="0" w:line="240" w:lineRule="auto"/>
              <w:jc w:val="center"/>
              <w:rPr>
                <w:rFonts w:ascii="Times New Roman" w:eastAsia="Times New Roman" w:hAnsi="Times New Roman" w:cs="Times New Roman"/>
                <w:color w:val="FF0000"/>
                <w:lang w:eastAsia="ru-RU"/>
              </w:rPr>
            </w:pPr>
          </w:p>
        </w:tc>
      </w:tr>
      <w:tr w:rsidR="006E7668" w:rsidRPr="006E7668" w:rsidTr="006E7668">
        <w:trPr>
          <w:trHeight w:val="127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12</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На муниципальном и(или) региональном уровне проведены мероприятия, направленные на формирование компетенций педагогических работников в соответствии с ФГОС ДО, в которых приняли участие педагогические работники организации (если да - оцените их полезность)</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 и полезные</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 и полезные</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114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13</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На муниципальном и(или) региональном уровне организовано методическое и консультационное сопровождение реализации организацией программ (доступ к которому у организации имеется на постоянной основе) (если да - оцените его полезность)</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 и полезное</w:t>
            </w:r>
          </w:p>
        </w:tc>
        <w:tc>
          <w:tcPr>
            <w:tcW w:w="1780" w:type="dxa"/>
            <w:tcBorders>
              <w:top w:val="nil"/>
              <w:left w:val="nil"/>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rPr>
                <w:rFonts w:ascii="Times New Roman" w:eastAsia="Times New Roman" w:hAnsi="Times New Roman" w:cs="Times New Roman"/>
                <w:color w:val="FF0000"/>
                <w:lang w:eastAsia="ru-RU"/>
              </w:rPr>
            </w:pP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99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14</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На муниципальном и(или) региональном уровне разработаны методические рекомендации по реализации образовательных программ, осуществлению деятельности организации в условиях ФГОС ДО</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 и полезные</w:t>
            </w:r>
          </w:p>
        </w:tc>
        <w:tc>
          <w:tcPr>
            <w:tcW w:w="1780" w:type="dxa"/>
            <w:tcBorders>
              <w:top w:val="nil"/>
              <w:left w:val="nil"/>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rPr>
                <w:rFonts w:ascii="Times New Roman" w:eastAsia="Times New Roman" w:hAnsi="Times New Roman" w:cs="Times New Roman"/>
                <w:color w:val="FF0000"/>
                <w:lang w:eastAsia="ru-RU"/>
              </w:rPr>
            </w:pP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102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15</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Обеспечено дооснащение развивающей предметно-пространственной среды в соответствии с требованиями ФГОС ДО (закуплены дополнительные средства обучения, в том числе игрушки, оборудование)</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незначительное дооснащение</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незначительное дооснащение</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57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16</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Проведен необходимый капитальный ремонт в организации</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1780" w:type="dxa"/>
            <w:tcBorders>
              <w:top w:val="nil"/>
              <w:left w:val="nil"/>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FF0000"/>
                <w:lang w:eastAsia="ru-RU"/>
              </w:rPr>
            </w:pP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57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17</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Проведен необходимый текущий ремонт в организации</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w:t>
            </w:r>
          </w:p>
        </w:tc>
        <w:tc>
          <w:tcPr>
            <w:tcW w:w="1780" w:type="dxa"/>
            <w:tcBorders>
              <w:top w:val="nil"/>
              <w:left w:val="nil"/>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FF0000"/>
                <w:lang w:eastAsia="ru-RU"/>
              </w:rPr>
            </w:pP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123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18</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На муниципальном и(или) региональном уровне организована постоянная информационная поддержка по вопросам введения ФГОС, реализации образовательных программ (посредством создания специального Интернет-портала или другим доступным и удобным Вам способом)</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 и полезная</w:t>
            </w:r>
          </w:p>
        </w:tc>
        <w:tc>
          <w:tcPr>
            <w:tcW w:w="1780" w:type="dxa"/>
            <w:tcBorders>
              <w:top w:val="nil"/>
              <w:left w:val="nil"/>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FF0000"/>
                <w:lang w:eastAsia="ru-RU"/>
              </w:rPr>
            </w:pP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97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19</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xml:space="preserve">У Вашей организации выстроены новые партнерские отношения с другими организациями (школа, библиотека, дом культуры, музей, организация дополнительного образования и </w:t>
            </w:r>
            <w:proofErr w:type="gramStart"/>
            <w:r w:rsidRPr="006E7668">
              <w:rPr>
                <w:rFonts w:ascii="Times New Roman" w:eastAsia="Times New Roman" w:hAnsi="Times New Roman" w:cs="Times New Roman"/>
                <w:color w:val="000000"/>
                <w:lang w:eastAsia="ru-RU"/>
              </w:rPr>
              <w:t>т.д..</w:t>
            </w:r>
            <w:proofErr w:type="gramEnd"/>
            <w:r w:rsidRPr="006E7668">
              <w:rPr>
                <w:rFonts w:ascii="Times New Roman" w:eastAsia="Times New Roman" w:hAnsi="Times New Roman" w:cs="Times New Roman"/>
                <w:color w:val="000000"/>
                <w:lang w:eastAsia="ru-RU"/>
              </w:rPr>
              <w:t>)</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66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20</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Изменены нормативные затраты (поступления средств на обеспечение деятельности) в расчете на одного воспитанника</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незначительно увеличены</w:t>
            </w:r>
          </w:p>
        </w:tc>
        <w:tc>
          <w:tcPr>
            <w:tcW w:w="1780" w:type="dxa"/>
            <w:tcBorders>
              <w:top w:val="nil"/>
              <w:left w:val="nil"/>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rPr>
                <w:rFonts w:ascii="Times New Roman" w:eastAsia="Times New Roman" w:hAnsi="Times New Roman" w:cs="Times New Roman"/>
                <w:color w:val="FF0000"/>
                <w:lang w:eastAsia="ru-RU"/>
              </w:rPr>
            </w:pP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140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21</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Муниципальное (государственное) задание стало более понятным, расчет объема его финансового обеспечения более прозрачным, нормативные затраты утверждены нормативным правовым актом и доступны для ознакомления, параметры услуг и работ лучше отражают особенности Вашей деятельности</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w:t>
            </w:r>
          </w:p>
        </w:tc>
        <w:tc>
          <w:tcPr>
            <w:tcW w:w="1780" w:type="dxa"/>
            <w:tcBorders>
              <w:top w:val="nil"/>
              <w:left w:val="nil"/>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rPr>
                <w:rFonts w:ascii="Times New Roman" w:eastAsia="Times New Roman" w:hAnsi="Times New Roman" w:cs="Times New Roman"/>
                <w:color w:val="FF0000"/>
                <w:lang w:eastAsia="ru-RU"/>
              </w:rPr>
            </w:pP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100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22</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Ваша организация получила дополнительные субсидии, которые ранее не предоставлялись (кроме субсидий на выполнение государственного (муниципального) задания и ремонт)</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нет</w:t>
            </w:r>
          </w:p>
        </w:tc>
        <w:tc>
          <w:tcPr>
            <w:tcW w:w="1780" w:type="dxa"/>
            <w:tcBorders>
              <w:top w:val="nil"/>
              <w:left w:val="nil"/>
              <w:bottom w:val="single" w:sz="4" w:space="0" w:color="auto"/>
              <w:right w:val="single" w:sz="4" w:space="0" w:color="auto"/>
            </w:tcBorders>
            <w:shd w:val="clear" w:color="000000" w:fill="FFFFFF"/>
            <w:vAlign w:val="center"/>
            <w:hideMark/>
          </w:tcPr>
          <w:p w:rsidR="006E7668" w:rsidRPr="006E7668" w:rsidRDefault="006E7668" w:rsidP="006E7668">
            <w:pPr>
              <w:spacing w:after="0" w:line="240" w:lineRule="auto"/>
              <w:rPr>
                <w:rFonts w:ascii="Times New Roman" w:eastAsia="Times New Roman" w:hAnsi="Times New Roman" w:cs="Times New Roman"/>
                <w:color w:val="FF0000"/>
                <w:lang w:eastAsia="ru-RU"/>
              </w:rPr>
            </w:pP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69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23</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В Вашей организации апробированы и внедрены новые формы работы с детьми, соответствующие ФГОС ДО</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69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24</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В Вашей организации апробированы и внедрены новые формы работы с родителями детей</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94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lastRenderedPageBreak/>
              <w:t>25</w:t>
            </w:r>
          </w:p>
        </w:tc>
        <w:tc>
          <w:tcPr>
            <w:tcW w:w="6580" w:type="dxa"/>
            <w:gridSpan w:val="4"/>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Педагогами Вашей организации апробированы и внедрены в практику использования новые педагогические технологии, направленные на обеспечение реализации программ в соответствии с ФГОС ДО</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w:t>
            </w:r>
          </w:p>
        </w:tc>
        <w:tc>
          <w:tcPr>
            <w:tcW w:w="1780" w:type="dxa"/>
            <w:tcBorders>
              <w:top w:val="nil"/>
              <w:left w:val="nil"/>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да</w:t>
            </w:r>
          </w:p>
        </w:tc>
        <w:tc>
          <w:tcPr>
            <w:tcW w:w="460" w:type="dxa"/>
            <w:tcBorders>
              <w:top w:val="nil"/>
              <w:left w:val="nil"/>
              <w:bottom w:val="nil"/>
              <w:right w:val="nil"/>
            </w:tcBorders>
            <w:shd w:val="clear" w:color="000000" w:fill="FFFFFF"/>
            <w:vAlign w:val="bottom"/>
            <w:hideMark/>
          </w:tcPr>
          <w:p w:rsidR="006E7668" w:rsidRPr="006E7668" w:rsidRDefault="006E7668" w:rsidP="006E7668">
            <w:pPr>
              <w:spacing w:after="0" w:line="240" w:lineRule="auto"/>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r>
      <w:tr w:rsidR="006E7668" w:rsidRPr="006E7668" w:rsidTr="006E7668">
        <w:trPr>
          <w:trHeight w:val="16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26</w:t>
            </w:r>
          </w:p>
        </w:tc>
        <w:tc>
          <w:tcPr>
            <w:tcW w:w="3260" w:type="dxa"/>
            <w:gridSpan w:val="2"/>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Другие изменения (</w:t>
            </w:r>
            <w:r w:rsidRPr="006E7668">
              <w:rPr>
                <w:rFonts w:ascii="Times New Roman" w:eastAsia="Times New Roman" w:hAnsi="Times New Roman" w:cs="Times New Roman"/>
                <w:color w:val="0066CC"/>
                <w:lang w:eastAsia="ru-RU"/>
              </w:rPr>
              <w:t>с 1 января 2014 года</w:t>
            </w:r>
            <w:r w:rsidRPr="006E7668">
              <w:rPr>
                <w:rFonts w:ascii="Times New Roman" w:eastAsia="Times New Roman" w:hAnsi="Times New Roman" w:cs="Times New Roman"/>
                <w:color w:val="000000"/>
                <w:lang w:eastAsia="ru-RU"/>
              </w:rPr>
              <w:t xml:space="preserve">), которые по Вашему мнению </w:t>
            </w:r>
            <w:r w:rsidRPr="006E7668">
              <w:rPr>
                <w:rFonts w:ascii="Times New Roman" w:eastAsia="Times New Roman" w:hAnsi="Times New Roman" w:cs="Times New Roman"/>
                <w:color w:val="FF0000"/>
                <w:lang w:eastAsia="ru-RU"/>
              </w:rPr>
              <w:t>положительно</w:t>
            </w:r>
            <w:r w:rsidRPr="006E7668">
              <w:rPr>
                <w:rFonts w:ascii="Times New Roman" w:eastAsia="Times New Roman" w:hAnsi="Times New Roman" w:cs="Times New Roman"/>
                <w:color w:val="000000"/>
                <w:lang w:eastAsia="ru-RU"/>
              </w:rPr>
              <w:t xml:space="preserve"> повлияют на реализацию ФГОС (при наличии впишите через ";")</w:t>
            </w:r>
          </w:p>
        </w:tc>
        <w:tc>
          <w:tcPr>
            <w:tcW w:w="688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xml:space="preserve"> "обучение кадров"" оснащение РППС"</w:t>
            </w:r>
          </w:p>
        </w:tc>
        <w:tc>
          <w:tcPr>
            <w:tcW w:w="460" w:type="dxa"/>
            <w:tcBorders>
              <w:top w:val="nil"/>
              <w:left w:val="nil"/>
              <w:bottom w:val="nil"/>
              <w:right w:val="nil"/>
            </w:tcBorders>
            <w:shd w:val="clear" w:color="auto" w:fill="auto"/>
            <w:noWrap/>
            <w:vAlign w:val="bottom"/>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p>
        </w:tc>
      </w:tr>
      <w:tr w:rsidR="006E7668" w:rsidRPr="006E7668" w:rsidTr="006E7668">
        <w:trPr>
          <w:trHeight w:val="16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27</w:t>
            </w:r>
          </w:p>
        </w:tc>
        <w:tc>
          <w:tcPr>
            <w:tcW w:w="3260" w:type="dxa"/>
            <w:gridSpan w:val="2"/>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Другие изменения (</w:t>
            </w:r>
            <w:r w:rsidRPr="006E7668">
              <w:rPr>
                <w:rFonts w:ascii="Times New Roman" w:eastAsia="Times New Roman" w:hAnsi="Times New Roman" w:cs="Times New Roman"/>
                <w:color w:val="0066CC"/>
                <w:lang w:eastAsia="ru-RU"/>
              </w:rPr>
              <w:t>с 1 января 2014 года</w:t>
            </w:r>
            <w:r w:rsidRPr="006E7668">
              <w:rPr>
                <w:rFonts w:ascii="Times New Roman" w:eastAsia="Times New Roman" w:hAnsi="Times New Roman" w:cs="Times New Roman"/>
                <w:color w:val="000000"/>
                <w:lang w:eastAsia="ru-RU"/>
              </w:rPr>
              <w:t xml:space="preserve">), которые по Вашему мнению </w:t>
            </w:r>
            <w:r w:rsidRPr="006E7668">
              <w:rPr>
                <w:rFonts w:ascii="Times New Roman" w:eastAsia="Times New Roman" w:hAnsi="Times New Roman" w:cs="Times New Roman"/>
                <w:color w:val="FF0000"/>
                <w:lang w:eastAsia="ru-RU"/>
              </w:rPr>
              <w:t>отрицательно</w:t>
            </w:r>
            <w:r w:rsidRPr="006E7668">
              <w:rPr>
                <w:rFonts w:ascii="Times New Roman" w:eastAsia="Times New Roman" w:hAnsi="Times New Roman" w:cs="Times New Roman"/>
                <w:color w:val="000000"/>
                <w:lang w:eastAsia="ru-RU"/>
              </w:rPr>
              <w:t xml:space="preserve"> повлияют на реализацию ФГОС (при наличии впишите через ";")</w:t>
            </w:r>
          </w:p>
        </w:tc>
        <w:tc>
          <w:tcPr>
            <w:tcW w:w="688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460" w:type="dxa"/>
            <w:tcBorders>
              <w:top w:val="nil"/>
              <w:left w:val="nil"/>
              <w:bottom w:val="nil"/>
              <w:right w:val="nil"/>
            </w:tcBorders>
            <w:shd w:val="clear" w:color="auto" w:fill="auto"/>
            <w:noWrap/>
            <w:vAlign w:val="bottom"/>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p>
        </w:tc>
      </w:tr>
      <w:tr w:rsidR="006E7668" w:rsidRPr="006E7668" w:rsidTr="006E7668">
        <w:trPr>
          <w:trHeight w:val="810"/>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b/>
                <w:bCs/>
                <w:color w:val="000000"/>
                <w:lang w:eastAsia="ru-RU"/>
              </w:rPr>
            </w:pPr>
            <w:r w:rsidRPr="006E7668">
              <w:rPr>
                <w:rFonts w:ascii="Times New Roman" w:eastAsia="Times New Roman" w:hAnsi="Times New Roman" w:cs="Times New Roman"/>
                <w:b/>
                <w:bCs/>
                <w:color w:val="000000"/>
                <w:lang w:eastAsia="ru-RU"/>
              </w:rPr>
              <w:t>03) Укажите степень актуальности, с Вашей точки зрения, сохраняющихся проблем, препятствующих или затрудняющих реализацию ФГОС ДО в Вашей организации?</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8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1</w:t>
            </w:r>
          </w:p>
        </w:tc>
        <w:tc>
          <w:tcPr>
            <w:tcW w:w="5520" w:type="dxa"/>
            <w:gridSpan w:val="3"/>
            <w:tcBorders>
              <w:top w:val="single" w:sz="4" w:space="0" w:color="auto"/>
              <w:left w:val="nil"/>
              <w:bottom w:val="nil"/>
              <w:right w:val="single" w:sz="4" w:space="0" w:color="000000"/>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нехватка помещений для осуществления познавательной, исследовательской, игровой активности детей</w:t>
            </w:r>
          </w:p>
        </w:tc>
        <w:tc>
          <w:tcPr>
            <w:tcW w:w="4620" w:type="dxa"/>
            <w:gridSpan w:val="3"/>
            <w:tcBorders>
              <w:top w:val="single" w:sz="4" w:space="0" w:color="auto"/>
              <w:left w:val="nil"/>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отсутствие проблемы</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70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2</w:t>
            </w:r>
          </w:p>
        </w:tc>
        <w:tc>
          <w:tcPr>
            <w:tcW w:w="5520" w:type="dxa"/>
            <w:gridSpan w:val="3"/>
            <w:tcBorders>
              <w:top w:val="single" w:sz="4" w:space="0" w:color="auto"/>
              <w:left w:val="nil"/>
              <w:bottom w:val="nil"/>
              <w:right w:val="single" w:sz="4" w:space="0" w:color="000000"/>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xml:space="preserve">нехватка помещения для </w:t>
            </w:r>
            <w:proofErr w:type="gramStart"/>
            <w:r w:rsidRPr="006E7668">
              <w:rPr>
                <w:rFonts w:ascii="Times New Roman" w:eastAsia="Times New Roman" w:hAnsi="Times New Roman" w:cs="Times New Roman"/>
                <w:color w:val="000000"/>
                <w:lang w:eastAsia="ru-RU"/>
              </w:rPr>
              <w:t>обеспечения  двигательной</w:t>
            </w:r>
            <w:proofErr w:type="gramEnd"/>
            <w:r w:rsidRPr="006E7668">
              <w:rPr>
                <w:rFonts w:ascii="Times New Roman" w:eastAsia="Times New Roman" w:hAnsi="Times New Roman" w:cs="Times New Roman"/>
                <w:color w:val="000000"/>
                <w:lang w:eastAsia="ru-RU"/>
              </w:rPr>
              <w:t xml:space="preserve"> активности ребенка и т.д. </w:t>
            </w:r>
          </w:p>
        </w:tc>
        <w:tc>
          <w:tcPr>
            <w:tcW w:w="4620" w:type="dxa"/>
            <w:gridSpan w:val="3"/>
            <w:tcBorders>
              <w:top w:val="single" w:sz="4" w:space="0" w:color="auto"/>
              <w:left w:val="nil"/>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отсутствие проблемы</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95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3</w:t>
            </w:r>
          </w:p>
        </w:tc>
        <w:tc>
          <w:tcPr>
            <w:tcW w:w="5520" w:type="dxa"/>
            <w:gridSpan w:val="3"/>
            <w:tcBorders>
              <w:top w:val="single" w:sz="4" w:space="0" w:color="auto"/>
              <w:left w:val="nil"/>
              <w:bottom w:val="nil"/>
              <w:right w:val="single" w:sz="4" w:space="0" w:color="000000"/>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xml:space="preserve">необходимость серьезной перестройки внутренних помещений здания детского сада для размещения зон активности и </w:t>
            </w:r>
            <w:proofErr w:type="gramStart"/>
            <w:r w:rsidRPr="006E7668">
              <w:rPr>
                <w:rFonts w:ascii="Times New Roman" w:eastAsia="Times New Roman" w:hAnsi="Times New Roman" w:cs="Times New Roman"/>
                <w:color w:val="000000"/>
                <w:lang w:eastAsia="ru-RU"/>
              </w:rPr>
              <w:t>отдыха  ребенка</w:t>
            </w:r>
            <w:proofErr w:type="gramEnd"/>
          </w:p>
        </w:tc>
        <w:tc>
          <w:tcPr>
            <w:tcW w:w="4620" w:type="dxa"/>
            <w:gridSpan w:val="3"/>
            <w:tcBorders>
              <w:top w:val="single" w:sz="4" w:space="0" w:color="auto"/>
              <w:left w:val="nil"/>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отсутствие проблемы</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73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4</w:t>
            </w:r>
          </w:p>
        </w:tc>
        <w:tc>
          <w:tcPr>
            <w:tcW w:w="5520" w:type="dxa"/>
            <w:gridSpan w:val="3"/>
            <w:tcBorders>
              <w:top w:val="single" w:sz="4" w:space="0" w:color="auto"/>
              <w:left w:val="nil"/>
              <w:bottom w:val="nil"/>
              <w:right w:val="single" w:sz="4" w:space="0" w:color="000000"/>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большое количество воспитанников в группах (высокая наполняемость, высокое соотношение "воспитанник/педагог")</w:t>
            </w:r>
          </w:p>
        </w:tc>
        <w:tc>
          <w:tcPr>
            <w:tcW w:w="4620" w:type="dxa"/>
            <w:gridSpan w:val="3"/>
            <w:tcBorders>
              <w:top w:val="single" w:sz="4" w:space="0" w:color="auto"/>
              <w:left w:val="nil"/>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отсутствие проблемы</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8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5</w:t>
            </w:r>
          </w:p>
        </w:tc>
        <w:tc>
          <w:tcPr>
            <w:tcW w:w="5520" w:type="dxa"/>
            <w:gridSpan w:val="3"/>
            <w:tcBorders>
              <w:top w:val="single" w:sz="4" w:space="0" w:color="auto"/>
              <w:left w:val="nil"/>
              <w:bottom w:val="nil"/>
              <w:right w:val="single" w:sz="4" w:space="0" w:color="000000"/>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proofErr w:type="gramStart"/>
            <w:r w:rsidRPr="006E7668">
              <w:rPr>
                <w:rFonts w:ascii="Times New Roman" w:eastAsia="Times New Roman" w:hAnsi="Times New Roman" w:cs="Times New Roman"/>
                <w:color w:val="000000"/>
                <w:lang w:eastAsia="ru-RU"/>
              </w:rPr>
              <w:t>неподготовленность  педагогических</w:t>
            </w:r>
            <w:proofErr w:type="gramEnd"/>
            <w:r w:rsidRPr="006E7668">
              <w:rPr>
                <w:rFonts w:ascii="Times New Roman" w:eastAsia="Times New Roman" w:hAnsi="Times New Roman" w:cs="Times New Roman"/>
                <w:color w:val="000000"/>
                <w:lang w:eastAsia="ru-RU"/>
              </w:rPr>
              <w:t xml:space="preserve"> кадров, в том числе отсутствие психологической готовности, отдельных компетенций</w:t>
            </w:r>
          </w:p>
        </w:tc>
        <w:tc>
          <w:tcPr>
            <w:tcW w:w="4620" w:type="dxa"/>
            <w:gridSpan w:val="3"/>
            <w:tcBorders>
              <w:top w:val="single" w:sz="4" w:space="0" w:color="auto"/>
              <w:left w:val="nil"/>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отсутствие проблемы</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14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6</w:t>
            </w:r>
          </w:p>
        </w:tc>
        <w:tc>
          <w:tcPr>
            <w:tcW w:w="5520" w:type="dxa"/>
            <w:gridSpan w:val="3"/>
            <w:tcBorders>
              <w:top w:val="single" w:sz="4" w:space="0" w:color="auto"/>
              <w:left w:val="nil"/>
              <w:bottom w:val="nil"/>
              <w:right w:val="single" w:sz="4" w:space="0" w:color="000000"/>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отсутствие педагогических работников, обеспечивающих развитие детей в отдельных областях (отсутствие в штатном расписании или наличие незанятых вакансий для специалистов, которые бы выполняли соответствующую работу)</w:t>
            </w:r>
          </w:p>
        </w:tc>
        <w:tc>
          <w:tcPr>
            <w:tcW w:w="4620" w:type="dxa"/>
            <w:gridSpan w:val="3"/>
            <w:tcBorders>
              <w:top w:val="single" w:sz="4" w:space="0" w:color="auto"/>
              <w:left w:val="nil"/>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отсутствие проблемы</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75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7</w:t>
            </w:r>
          </w:p>
        </w:tc>
        <w:tc>
          <w:tcPr>
            <w:tcW w:w="5520" w:type="dxa"/>
            <w:gridSpan w:val="3"/>
            <w:tcBorders>
              <w:top w:val="single" w:sz="4" w:space="0" w:color="auto"/>
              <w:left w:val="nil"/>
              <w:bottom w:val="nil"/>
              <w:right w:val="single" w:sz="4" w:space="0" w:color="000000"/>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недостаток материалов и оборудования для реализации ФГОС (низкая текущая оснащенность средствами обучения)</w:t>
            </w:r>
          </w:p>
        </w:tc>
        <w:tc>
          <w:tcPr>
            <w:tcW w:w="4620" w:type="dxa"/>
            <w:gridSpan w:val="3"/>
            <w:tcBorders>
              <w:top w:val="single" w:sz="4" w:space="0" w:color="auto"/>
              <w:left w:val="nil"/>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средняя актуальность</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58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8</w:t>
            </w:r>
          </w:p>
        </w:tc>
        <w:tc>
          <w:tcPr>
            <w:tcW w:w="5520" w:type="dxa"/>
            <w:gridSpan w:val="3"/>
            <w:tcBorders>
              <w:top w:val="single" w:sz="4" w:space="0" w:color="auto"/>
              <w:left w:val="nil"/>
              <w:bottom w:val="nil"/>
              <w:right w:val="single" w:sz="4" w:space="0" w:color="000000"/>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недостаточное финансовое обеспечение для решения задач развития организации</w:t>
            </w:r>
          </w:p>
        </w:tc>
        <w:tc>
          <w:tcPr>
            <w:tcW w:w="4620" w:type="dxa"/>
            <w:gridSpan w:val="3"/>
            <w:tcBorders>
              <w:top w:val="single" w:sz="4" w:space="0" w:color="auto"/>
              <w:left w:val="nil"/>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отсутствие проблемы</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9</w:t>
            </w:r>
          </w:p>
        </w:tc>
        <w:tc>
          <w:tcPr>
            <w:tcW w:w="5520" w:type="dxa"/>
            <w:gridSpan w:val="3"/>
            <w:tcBorders>
              <w:top w:val="single" w:sz="4" w:space="0" w:color="auto"/>
              <w:left w:val="nil"/>
              <w:bottom w:val="nil"/>
              <w:right w:val="single" w:sz="4" w:space="0" w:color="000000"/>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низкая финансовая самостоятельность с точки зрения распоряжения имеющимися средствами с целью обеспечения внедрения ФГОС ДО (невозможность самостоятельно решать проблемы развития организации даже при наличии средств)</w:t>
            </w:r>
          </w:p>
        </w:tc>
        <w:tc>
          <w:tcPr>
            <w:tcW w:w="4620" w:type="dxa"/>
            <w:gridSpan w:val="3"/>
            <w:tcBorders>
              <w:top w:val="single" w:sz="4" w:space="0" w:color="auto"/>
              <w:left w:val="nil"/>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отсутствие проблемы</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100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10</w:t>
            </w:r>
          </w:p>
        </w:tc>
        <w:tc>
          <w:tcPr>
            <w:tcW w:w="5520" w:type="dxa"/>
            <w:gridSpan w:val="3"/>
            <w:tcBorders>
              <w:top w:val="single" w:sz="4" w:space="0" w:color="auto"/>
              <w:left w:val="nil"/>
              <w:bottom w:val="nil"/>
              <w:right w:val="single" w:sz="4" w:space="0" w:color="000000"/>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невозможность приведения образовательной программы в соответствие с ФГОС ДО на фоне отсутствия примерной программы дошкольного образования</w:t>
            </w:r>
          </w:p>
        </w:tc>
        <w:tc>
          <w:tcPr>
            <w:tcW w:w="4620" w:type="dxa"/>
            <w:gridSpan w:val="3"/>
            <w:tcBorders>
              <w:top w:val="single" w:sz="4" w:space="0" w:color="auto"/>
              <w:left w:val="nil"/>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отсутствие проблемы</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125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lastRenderedPageBreak/>
              <w:t>11</w:t>
            </w:r>
          </w:p>
        </w:tc>
        <w:tc>
          <w:tcPr>
            <w:tcW w:w="5520" w:type="dxa"/>
            <w:gridSpan w:val="3"/>
            <w:tcBorders>
              <w:top w:val="single" w:sz="4" w:space="0" w:color="auto"/>
              <w:left w:val="nil"/>
              <w:bottom w:val="nil"/>
              <w:right w:val="single" w:sz="4" w:space="0" w:color="000000"/>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отсутствие или низкая эффективность методической поддержки в вопросах перехода на ФГОС ДО, реализации программ в соответствии с ФГОС ДО (кроме проблемы отсутствия примерной программы)</w:t>
            </w:r>
          </w:p>
        </w:tc>
        <w:tc>
          <w:tcPr>
            <w:tcW w:w="4620" w:type="dxa"/>
            <w:gridSpan w:val="3"/>
            <w:tcBorders>
              <w:top w:val="single" w:sz="4" w:space="0" w:color="auto"/>
              <w:left w:val="nil"/>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отсутствие проблемы</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210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6E7668" w:rsidRPr="006E7668" w:rsidRDefault="006E7668" w:rsidP="006E7668">
            <w:pPr>
              <w:spacing w:after="0" w:line="240" w:lineRule="auto"/>
              <w:jc w:val="center"/>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9</w:t>
            </w:r>
          </w:p>
        </w:tc>
        <w:tc>
          <w:tcPr>
            <w:tcW w:w="3260" w:type="dxa"/>
            <w:gridSpan w:val="2"/>
            <w:tcBorders>
              <w:top w:val="single" w:sz="4" w:space="0" w:color="auto"/>
              <w:left w:val="nil"/>
              <w:bottom w:val="single" w:sz="4" w:space="0" w:color="auto"/>
              <w:right w:val="nil"/>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Другие проблемы (впишите через ";")</w:t>
            </w:r>
          </w:p>
        </w:tc>
        <w:tc>
          <w:tcPr>
            <w:tcW w:w="6880"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 </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1133"/>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b/>
                <w:bCs/>
                <w:color w:val="000000"/>
                <w:lang w:eastAsia="ru-RU"/>
              </w:rPr>
            </w:pPr>
            <w:r w:rsidRPr="006E7668">
              <w:rPr>
                <w:rFonts w:ascii="Times New Roman" w:eastAsia="Times New Roman" w:hAnsi="Times New Roman" w:cs="Times New Roman"/>
                <w:b/>
                <w:bCs/>
                <w:color w:val="000000"/>
                <w:lang w:eastAsia="ru-RU"/>
              </w:rPr>
              <w:t>04) Оцените степень перехода Вашей организации на обеспечение реализации программ полностью в соответствии с ФГОС ДО в Вашей образовательной организации (максимальное количество баллов - 10 (переход завершен), минимальное - 0 (переход не начат))</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300"/>
        </w:trPr>
        <w:tc>
          <w:tcPr>
            <w:tcW w:w="10580" w:type="dxa"/>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bookmarkStart w:id="1" w:name="RANGE!A126"/>
            <w:r w:rsidRPr="006E7668">
              <w:rPr>
                <w:rFonts w:ascii="Times New Roman" w:eastAsia="Times New Roman" w:hAnsi="Times New Roman" w:cs="Times New Roman"/>
                <w:color w:val="000000"/>
                <w:lang w:eastAsia="ru-RU"/>
              </w:rPr>
              <w:t>9 баллов</w:t>
            </w:r>
            <w:bookmarkEnd w:id="1"/>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1095"/>
        </w:trPr>
        <w:tc>
          <w:tcPr>
            <w:tcW w:w="1058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E7668" w:rsidRPr="006E7668" w:rsidRDefault="006E7668" w:rsidP="006E7668">
            <w:pPr>
              <w:spacing w:after="0" w:line="240" w:lineRule="auto"/>
              <w:jc w:val="center"/>
              <w:rPr>
                <w:rFonts w:ascii="Times New Roman" w:eastAsia="Times New Roman" w:hAnsi="Times New Roman" w:cs="Times New Roman"/>
                <w:b/>
                <w:bCs/>
                <w:color w:val="000000"/>
                <w:lang w:eastAsia="ru-RU"/>
              </w:rPr>
            </w:pPr>
            <w:r w:rsidRPr="006E7668">
              <w:rPr>
                <w:rFonts w:ascii="Times New Roman" w:eastAsia="Times New Roman" w:hAnsi="Times New Roman" w:cs="Times New Roman"/>
                <w:b/>
                <w:bCs/>
                <w:color w:val="000000"/>
                <w:lang w:eastAsia="ru-RU"/>
              </w:rPr>
              <w:t xml:space="preserve">05) </w:t>
            </w:r>
            <w:proofErr w:type="gramStart"/>
            <w:r w:rsidRPr="006E7668">
              <w:rPr>
                <w:rFonts w:ascii="Times New Roman" w:eastAsia="Times New Roman" w:hAnsi="Times New Roman" w:cs="Times New Roman"/>
                <w:b/>
                <w:bCs/>
                <w:color w:val="000000"/>
                <w:lang w:eastAsia="ru-RU"/>
              </w:rPr>
              <w:t>Оцените  готовность</w:t>
            </w:r>
            <w:proofErr w:type="gramEnd"/>
            <w:r w:rsidRPr="006E7668">
              <w:rPr>
                <w:rFonts w:ascii="Times New Roman" w:eastAsia="Times New Roman" w:hAnsi="Times New Roman" w:cs="Times New Roman"/>
                <w:b/>
                <w:bCs/>
                <w:color w:val="000000"/>
                <w:lang w:eastAsia="ru-RU"/>
              </w:rPr>
              <w:t xml:space="preserve"> (скорее низкая; скорее высокая) образовательных организаций  Российской Федерации к восприятию новых идей ФГОС, их внедрению в массовую практику и прогнозируемую успешность  внедрения ФГОС в  образовательных организациях  Российской Федерации</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r w:rsidR="006E7668" w:rsidRPr="006E7668" w:rsidTr="006E7668">
        <w:trPr>
          <w:trHeight w:val="300"/>
        </w:trPr>
        <w:tc>
          <w:tcPr>
            <w:tcW w:w="10580"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r w:rsidRPr="006E7668">
              <w:rPr>
                <w:rFonts w:ascii="Times New Roman" w:eastAsia="Times New Roman" w:hAnsi="Times New Roman" w:cs="Times New Roman"/>
                <w:color w:val="000000"/>
                <w:lang w:eastAsia="ru-RU"/>
              </w:rPr>
              <w:t>готовность высокая, ФГОС будет успешно введен</w:t>
            </w:r>
          </w:p>
        </w:tc>
        <w:tc>
          <w:tcPr>
            <w:tcW w:w="460" w:type="dxa"/>
            <w:tcBorders>
              <w:top w:val="nil"/>
              <w:left w:val="nil"/>
              <w:bottom w:val="nil"/>
              <w:right w:val="nil"/>
            </w:tcBorders>
            <w:shd w:val="clear" w:color="auto" w:fill="auto"/>
            <w:noWrap/>
            <w:vAlign w:val="bottom"/>
            <w:hideMark/>
          </w:tcPr>
          <w:p w:rsidR="006E7668" w:rsidRPr="006E7668" w:rsidRDefault="006E7668" w:rsidP="006E7668">
            <w:pPr>
              <w:spacing w:after="0" w:line="240" w:lineRule="auto"/>
              <w:jc w:val="center"/>
              <w:rPr>
                <w:rFonts w:ascii="Times New Roman" w:eastAsia="Times New Roman" w:hAnsi="Times New Roman" w:cs="Times New Roman"/>
                <w:color w:val="000000"/>
                <w:lang w:eastAsia="ru-RU"/>
              </w:rPr>
            </w:pPr>
          </w:p>
        </w:tc>
      </w:tr>
      <w:tr w:rsidR="006E7668" w:rsidRPr="006E7668" w:rsidTr="006E7668">
        <w:trPr>
          <w:trHeight w:val="285"/>
        </w:trPr>
        <w:tc>
          <w:tcPr>
            <w:tcW w:w="44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c>
          <w:tcPr>
            <w:tcW w:w="9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c>
          <w:tcPr>
            <w:tcW w:w="230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c>
          <w:tcPr>
            <w:tcW w:w="22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c>
          <w:tcPr>
            <w:tcW w:w="10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c>
          <w:tcPr>
            <w:tcW w:w="178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c>
          <w:tcPr>
            <w:tcW w:w="178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c>
          <w:tcPr>
            <w:tcW w:w="460" w:type="dxa"/>
            <w:tcBorders>
              <w:top w:val="nil"/>
              <w:left w:val="nil"/>
              <w:bottom w:val="nil"/>
              <w:right w:val="nil"/>
            </w:tcBorders>
            <w:shd w:val="clear" w:color="000000" w:fill="FFFFFF"/>
            <w:noWrap/>
            <w:vAlign w:val="bottom"/>
            <w:hideMark/>
          </w:tcPr>
          <w:p w:rsidR="006E7668" w:rsidRPr="006E7668" w:rsidRDefault="006E7668" w:rsidP="006E7668">
            <w:pPr>
              <w:spacing w:after="0" w:line="240" w:lineRule="auto"/>
              <w:rPr>
                <w:rFonts w:ascii="Calibri" w:eastAsia="Times New Roman" w:hAnsi="Calibri" w:cs="Times New Roman"/>
                <w:color w:val="000000"/>
                <w:lang w:eastAsia="ru-RU"/>
              </w:rPr>
            </w:pPr>
            <w:r w:rsidRPr="006E7668">
              <w:rPr>
                <w:rFonts w:ascii="Calibri" w:eastAsia="Times New Roman" w:hAnsi="Calibri" w:cs="Times New Roman"/>
                <w:color w:val="000000"/>
                <w:lang w:eastAsia="ru-RU"/>
              </w:rPr>
              <w:t> </w:t>
            </w:r>
          </w:p>
        </w:tc>
      </w:tr>
    </w:tbl>
    <w:p w:rsidR="003220A0" w:rsidRDefault="003220A0" w:rsidP="00321672">
      <w:pPr>
        <w:rPr>
          <w:rFonts w:ascii="Times New Roman" w:hAnsi="Times New Roman" w:cs="Times New Roman"/>
          <w:b/>
          <w:sz w:val="24"/>
          <w:szCs w:val="24"/>
        </w:rPr>
      </w:pPr>
    </w:p>
    <w:p w:rsidR="003220A0" w:rsidRDefault="003220A0" w:rsidP="00321672">
      <w:pPr>
        <w:rPr>
          <w:rFonts w:ascii="Times New Roman" w:hAnsi="Times New Roman" w:cs="Times New Roman"/>
          <w:b/>
          <w:sz w:val="24"/>
          <w:szCs w:val="24"/>
        </w:rPr>
      </w:pPr>
    </w:p>
    <w:p w:rsidR="003220A0" w:rsidRDefault="003220A0" w:rsidP="00321672">
      <w:pPr>
        <w:rPr>
          <w:rFonts w:ascii="Times New Roman" w:hAnsi="Times New Roman" w:cs="Times New Roman"/>
          <w:b/>
          <w:sz w:val="24"/>
          <w:szCs w:val="24"/>
        </w:rPr>
      </w:pPr>
    </w:p>
    <w:p w:rsidR="003220A0" w:rsidRDefault="003220A0" w:rsidP="00321672">
      <w:pPr>
        <w:rPr>
          <w:rFonts w:ascii="Times New Roman" w:hAnsi="Times New Roman" w:cs="Times New Roman"/>
          <w:b/>
          <w:sz w:val="24"/>
          <w:szCs w:val="24"/>
        </w:rPr>
      </w:pPr>
    </w:p>
    <w:p w:rsidR="003220A0" w:rsidRDefault="003220A0" w:rsidP="00321672">
      <w:pPr>
        <w:rPr>
          <w:rFonts w:ascii="Times New Roman" w:hAnsi="Times New Roman" w:cs="Times New Roman"/>
          <w:b/>
          <w:sz w:val="24"/>
          <w:szCs w:val="24"/>
        </w:rPr>
      </w:pPr>
    </w:p>
    <w:p w:rsidR="009C7C6F" w:rsidRDefault="009C7C6F" w:rsidP="00321672">
      <w:pPr>
        <w:rPr>
          <w:rFonts w:ascii="Times New Roman" w:hAnsi="Times New Roman" w:cs="Times New Roman"/>
          <w:b/>
          <w:sz w:val="24"/>
          <w:szCs w:val="24"/>
        </w:rPr>
      </w:pPr>
      <w:r>
        <w:rPr>
          <w:rFonts w:ascii="Times New Roman" w:hAnsi="Times New Roman" w:cs="Times New Roman"/>
          <w:b/>
          <w:sz w:val="24"/>
          <w:szCs w:val="24"/>
        </w:rPr>
        <w:t>Раздел № 7. Взаимодействие детского сада с общественностью, другими организациями.</w:t>
      </w:r>
    </w:p>
    <w:p w:rsidR="009C7C6F" w:rsidRDefault="00562EA5" w:rsidP="00321672">
      <w:pPr>
        <w:rPr>
          <w:rFonts w:ascii="Times New Roman" w:hAnsi="Times New Roman" w:cs="Times New Roman"/>
          <w:b/>
          <w:sz w:val="24"/>
          <w:szCs w:val="24"/>
        </w:rPr>
      </w:pPr>
      <w:r>
        <w:rPr>
          <w:rFonts w:ascii="Times New Roman" w:hAnsi="Times New Roman" w:cs="Times New Roman"/>
          <w:b/>
          <w:sz w:val="24"/>
          <w:szCs w:val="24"/>
        </w:rPr>
        <w:t>7.1.</w:t>
      </w:r>
      <w:r w:rsidR="009C7C6F">
        <w:rPr>
          <w:rFonts w:ascii="Times New Roman" w:hAnsi="Times New Roman" w:cs="Times New Roman"/>
          <w:b/>
          <w:sz w:val="24"/>
          <w:szCs w:val="24"/>
        </w:rPr>
        <w:t>Социальные партнеры:</w:t>
      </w:r>
    </w:p>
    <w:p w:rsidR="009C7C6F" w:rsidRDefault="009C7C6F" w:rsidP="00321672">
      <w:pPr>
        <w:rPr>
          <w:rFonts w:ascii="Times New Roman" w:hAnsi="Times New Roman" w:cs="Times New Roman"/>
          <w:sz w:val="24"/>
          <w:szCs w:val="24"/>
        </w:rPr>
      </w:pPr>
      <w:r>
        <w:rPr>
          <w:rFonts w:ascii="Times New Roman" w:hAnsi="Times New Roman" w:cs="Times New Roman"/>
          <w:sz w:val="24"/>
          <w:szCs w:val="24"/>
        </w:rPr>
        <w:t>- Центральная городская детская библиотека им. А. С. Пушкина</w:t>
      </w:r>
      <w:r w:rsidR="00562EA5">
        <w:rPr>
          <w:rFonts w:ascii="Times New Roman" w:hAnsi="Times New Roman" w:cs="Times New Roman"/>
          <w:sz w:val="24"/>
          <w:szCs w:val="24"/>
        </w:rPr>
        <w:t>;</w:t>
      </w:r>
    </w:p>
    <w:p w:rsidR="00562EA5" w:rsidRDefault="00562EA5" w:rsidP="00321672">
      <w:pPr>
        <w:rPr>
          <w:rFonts w:ascii="Times New Roman" w:hAnsi="Times New Roman" w:cs="Times New Roman"/>
          <w:sz w:val="24"/>
          <w:szCs w:val="24"/>
        </w:rPr>
      </w:pPr>
      <w:r>
        <w:rPr>
          <w:rFonts w:ascii="Times New Roman" w:hAnsi="Times New Roman" w:cs="Times New Roman"/>
          <w:sz w:val="24"/>
          <w:szCs w:val="24"/>
        </w:rPr>
        <w:t>- муниципальное объединение «Адмиралтейский округ»;</w:t>
      </w:r>
    </w:p>
    <w:p w:rsidR="00562EA5" w:rsidRDefault="00562EA5" w:rsidP="00321672">
      <w:pPr>
        <w:rPr>
          <w:rFonts w:ascii="Times New Roman" w:hAnsi="Times New Roman" w:cs="Times New Roman"/>
          <w:sz w:val="24"/>
          <w:szCs w:val="24"/>
        </w:rPr>
      </w:pPr>
      <w:r>
        <w:rPr>
          <w:rFonts w:ascii="Times New Roman" w:hAnsi="Times New Roman" w:cs="Times New Roman"/>
          <w:sz w:val="24"/>
          <w:szCs w:val="24"/>
        </w:rPr>
        <w:t>- информационно- методический центр Адмиралтейского района;</w:t>
      </w:r>
    </w:p>
    <w:p w:rsidR="00562EA5" w:rsidRDefault="00562EA5" w:rsidP="00321672">
      <w:pPr>
        <w:rPr>
          <w:rFonts w:ascii="Times New Roman" w:hAnsi="Times New Roman" w:cs="Times New Roman"/>
          <w:sz w:val="24"/>
          <w:szCs w:val="24"/>
        </w:rPr>
      </w:pPr>
      <w:r>
        <w:rPr>
          <w:rFonts w:ascii="Times New Roman" w:hAnsi="Times New Roman" w:cs="Times New Roman"/>
          <w:sz w:val="24"/>
          <w:szCs w:val="24"/>
        </w:rPr>
        <w:t>- Российский государственный педагогический университет им. А. И. Герцена;</w:t>
      </w:r>
    </w:p>
    <w:p w:rsidR="00562EA5" w:rsidRDefault="00562EA5" w:rsidP="00321672">
      <w:pPr>
        <w:rPr>
          <w:rFonts w:ascii="Times New Roman" w:hAnsi="Times New Roman" w:cs="Times New Roman"/>
          <w:sz w:val="24"/>
          <w:szCs w:val="24"/>
        </w:rPr>
      </w:pPr>
      <w:r>
        <w:rPr>
          <w:rFonts w:ascii="Times New Roman" w:hAnsi="Times New Roman" w:cs="Times New Roman"/>
          <w:sz w:val="24"/>
          <w:szCs w:val="24"/>
        </w:rPr>
        <w:t>- школы № 238, 255.</w:t>
      </w:r>
    </w:p>
    <w:p w:rsidR="00562EA5" w:rsidRDefault="00562EA5" w:rsidP="00321672">
      <w:pPr>
        <w:rPr>
          <w:rFonts w:ascii="Times New Roman" w:hAnsi="Times New Roman" w:cs="Times New Roman"/>
          <w:b/>
          <w:sz w:val="24"/>
          <w:szCs w:val="24"/>
        </w:rPr>
      </w:pPr>
    </w:p>
    <w:p w:rsidR="00562EA5" w:rsidRDefault="00562EA5" w:rsidP="00321672">
      <w:pPr>
        <w:rPr>
          <w:rFonts w:ascii="Times New Roman" w:hAnsi="Times New Roman" w:cs="Times New Roman"/>
          <w:b/>
          <w:sz w:val="24"/>
          <w:szCs w:val="24"/>
        </w:rPr>
      </w:pPr>
      <w:r w:rsidRPr="00562EA5">
        <w:rPr>
          <w:rFonts w:ascii="Times New Roman" w:hAnsi="Times New Roman" w:cs="Times New Roman"/>
          <w:b/>
          <w:sz w:val="24"/>
          <w:szCs w:val="24"/>
        </w:rPr>
        <w:t>7.2. Публикации, представление опыта на Городской ярмарке педагогических инноваций:</w:t>
      </w:r>
    </w:p>
    <w:p w:rsidR="00562EA5" w:rsidRDefault="008478D5" w:rsidP="00321672">
      <w:pPr>
        <w:rPr>
          <w:rFonts w:ascii="Times New Roman" w:hAnsi="Times New Roman" w:cs="Times New Roman"/>
          <w:sz w:val="24"/>
          <w:szCs w:val="24"/>
        </w:rPr>
      </w:pPr>
      <w:r w:rsidRPr="008478D5">
        <w:rPr>
          <w:rFonts w:ascii="Times New Roman" w:hAnsi="Times New Roman" w:cs="Times New Roman"/>
          <w:sz w:val="24"/>
          <w:szCs w:val="24"/>
        </w:rPr>
        <w:t>Педагоги ДОУ</w:t>
      </w:r>
      <w:r>
        <w:rPr>
          <w:rFonts w:ascii="Times New Roman" w:hAnsi="Times New Roman" w:cs="Times New Roman"/>
          <w:sz w:val="24"/>
          <w:szCs w:val="24"/>
        </w:rPr>
        <w:t xml:space="preserve"> достойно представили </w:t>
      </w:r>
      <w:r w:rsidR="00C25D6F">
        <w:rPr>
          <w:rFonts w:ascii="Times New Roman" w:hAnsi="Times New Roman" w:cs="Times New Roman"/>
          <w:sz w:val="24"/>
          <w:szCs w:val="24"/>
        </w:rPr>
        <w:t xml:space="preserve">инновационный </w:t>
      </w:r>
      <w:r>
        <w:rPr>
          <w:rFonts w:ascii="Times New Roman" w:hAnsi="Times New Roman" w:cs="Times New Roman"/>
          <w:sz w:val="24"/>
          <w:szCs w:val="24"/>
        </w:rPr>
        <w:t>опыт работы на</w:t>
      </w:r>
      <w:r w:rsidR="00C25D6F">
        <w:rPr>
          <w:rFonts w:ascii="Times New Roman" w:hAnsi="Times New Roman" w:cs="Times New Roman"/>
          <w:sz w:val="24"/>
          <w:szCs w:val="24"/>
        </w:rPr>
        <w:t xml:space="preserve"> Городской</w:t>
      </w:r>
      <w:r w:rsidR="00C25D6F">
        <w:rPr>
          <w:rFonts w:ascii="Times New Roman" w:hAnsi="Times New Roman" w:cs="Times New Roman"/>
          <w:sz w:val="24"/>
          <w:szCs w:val="24"/>
        </w:rPr>
        <w:tab/>
        <w:t xml:space="preserve"> ярмарке. В сборнике «Инновации в дошкольном образовании: поиски и решения» опубликованы следующие статьи: музыкального руководителя Романовой М. Т. «Развитие </w:t>
      </w:r>
      <w:r w:rsidR="00C25D6F">
        <w:rPr>
          <w:rFonts w:ascii="Times New Roman" w:hAnsi="Times New Roman" w:cs="Times New Roman"/>
          <w:sz w:val="24"/>
          <w:szCs w:val="24"/>
        </w:rPr>
        <w:lastRenderedPageBreak/>
        <w:t xml:space="preserve">личностных качеств дошкольника через диалог в системе музыкального воспитания», учителя – логопеда Семеновой О. А. «Дети с </w:t>
      </w:r>
      <w:proofErr w:type="spellStart"/>
      <w:r w:rsidR="00C25D6F">
        <w:rPr>
          <w:rFonts w:ascii="Times New Roman" w:hAnsi="Times New Roman" w:cs="Times New Roman"/>
          <w:sz w:val="24"/>
          <w:szCs w:val="24"/>
        </w:rPr>
        <w:t>гиперактивностью</w:t>
      </w:r>
      <w:proofErr w:type="spellEnd"/>
      <w:r w:rsidR="00C25D6F">
        <w:rPr>
          <w:rFonts w:ascii="Times New Roman" w:hAnsi="Times New Roman" w:cs="Times New Roman"/>
          <w:sz w:val="24"/>
          <w:szCs w:val="24"/>
        </w:rPr>
        <w:t xml:space="preserve"> и дефицитом внимания», учителя – логопеда </w:t>
      </w:r>
      <w:proofErr w:type="spellStart"/>
      <w:r w:rsidR="00C25D6F">
        <w:rPr>
          <w:rFonts w:ascii="Times New Roman" w:hAnsi="Times New Roman" w:cs="Times New Roman"/>
          <w:sz w:val="24"/>
          <w:szCs w:val="24"/>
        </w:rPr>
        <w:t>виноградовой</w:t>
      </w:r>
      <w:proofErr w:type="spellEnd"/>
      <w:r w:rsidR="00C25D6F">
        <w:rPr>
          <w:rFonts w:ascii="Times New Roman" w:hAnsi="Times New Roman" w:cs="Times New Roman"/>
          <w:sz w:val="24"/>
          <w:szCs w:val="24"/>
        </w:rPr>
        <w:t xml:space="preserve"> О. И. «Коррекция развития мелкой моторики пальцев и кисти рук путем использования природного  и бросового материала», инструктора физического воспитания Марковой О. А. «Подходы к изучению образовательной среды как средства развития предметной деятельности детей раннего возраста</w:t>
      </w:r>
      <w:r w:rsidR="004C0DBA">
        <w:rPr>
          <w:rFonts w:ascii="Times New Roman" w:hAnsi="Times New Roman" w:cs="Times New Roman"/>
          <w:sz w:val="24"/>
          <w:szCs w:val="24"/>
        </w:rPr>
        <w:t>.</w:t>
      </w:r>
    </w:p>
    <w:p w:rsidR="004C0DBA" w:rsidRPr="004C0DBA" w:rsidRDefault="004C0DBA" w:rsidP="00321672">
      <w:pPr>
        <w:rPr>
          <w:rFonts w:ascii="Times New Roman" w:hAnsi="Times New Roman" w:cs="Times New Roman"/>
          <w:sz w:val="24"/>
          <w:szCs w:val="24"/>
        </w:rPr>
      </w:pPr>
    </w:p>
    <w:p w:rsidR="002F1089" w:rsidRDefault="00AA1084" w:rsidP="00321672">
      <w:pPr>
        <w:rPr>
          <w:rFonts w:ascii="Times New Roman" w:hAnsi="Times New Roman" w:cs="Times New Roman"/>
          <w:b/>
          <w:sz w:val="24"/>
          <w:szCs w:val="24"/>
        </w:rPr>
      </w:pPr>
      <w:r>
        <w:rPr>
          <w:rFonts w:ascii="Times New Roman" w:hAnsi="Times New Roman" w:cs="Times New Roman"/>
          <w:b/>
          <w:sz w:val="24"/>
          <w:szCs w:val="24"/>
        </w:rPr>
        <w:t>Раздел № 8. Обеспечение открытости и доступности информа</w:t>
      </w:r>
      <w:r w:rsidR="006E7668">
        <w:rPr>
          <w:rFonts w:ascii="Times New Roman" w:hAnsi="Times New Roman" w:cs="Times New Roman"/>
          <w:b/>
          <w:sz w:val="24"/>
          <w:szCs w:val="24"/>
        </w:rPr>
        <w:t>ции об учреждении</w:t>
      </w:r>
      <w:r>
        <w:rPr>
          <w:rFonts w:ascii="Times New Roman" w:hAnsi="Times New Roman" w:cs="Times New Roman"/>
          <w:b/>
          <w:sz w:val="24"/>
          <w:szCs w:val="24"/>
        </w:rPr>
        <w:t>.</w:t>
      </w:r>
    </w:p>
    <w:p w:rsidR="002F1089" w:rsidRDefault="00AA1084" w:rsidP="00321672">
      <w:pPr>
        <w:rPr>
          <w:rFonts w:ascii="Times New Roman" w:hAnsi="Times New Roman" w:cs="Times New Roman"/>
          <w:sz w:val="24"/>
          <w:szCs w:val="24"/>
        </w:rPr>
      </w:pPr>
      <w:r>
        <w:rPr>
          <w:rFonts w:ascii="Times New Roman" w:hAnsi="Times New Roman" w:cs="Times New Roman"/>
          <w:sz w:val="24"/>
          <w:szCs w:val="24"/>
        </w:rPr>
        <w:t>8.1. В ДОУ выстроена систем работы с информацией, обеспечена открытость работы учреждения</w:t>
      </w:r>
      <w:r w:rsidR="003F1B01">
        <w:rPr>
          <w:rFonts w:ascii="Times New Roman" w:hAnsi="Times New Roman" w:cs="Times New Roman"/>
          <w:sz w:val="24"/>
          <w:szCs w:val="24"/>
        </w:rPr>
        <w:t xml:space="preserve"> социуму. </w:t>
      </w:r>
      <w:r w:rsidR="002F1089">
        <w:rPr>
          <w:rFonts w:ascii="Times New Roman" w:hAnsi="Times New Roman" w:cs="Times New Roman"/>
          <w:sz w:val="24"/>
          <w:szCs w:val="24"/>
        </w:rPr>
        <w:t>Формат представления информации на официальном сайте ДОУ соответствует требованиям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 Все страницы сайта своевременно обновляются</w:t>
      </w:r>
      <w:r w:rsidR="0069725D">
        <w:rPr>
          <w:rFonts w:ascii="Times New Roman" w:hAnsi="Times New Roman" w:cs="Times New Roman"/>
          <w:sz w:val="24"/>
          <w:szCs w:val="24"/>
        </w:rPr>
        <w:t>, отражаются все значимые события в жизни учреждения. На форуме, в обсуждениях, родительская общественность дает высокую оценку</w:t>
      </w:r>
      <w:r w:rsidR="002F1089">
        <w:rPr>
          <w:rFonts w:ascii="Times New Roman" w:hAnsi="Times New Roman" w:cs="Times New Roman"/>
          <w:sz w:val="24"/>
          <w:szCs w:val="24"/>
        </w:rPr>
        <w:t xml:space="preserve"> </w:t>
      </w:r>
      <w:r w:rsidR="0069725D">
        <w:rPr>
          <w:rFonts w:ascii="Times New Roman" w:hAnsi="Times New Roman" w:cs="Times New Roman"/>
          <w:sz w:val="24"/>
          <w:szCs w:val="24"/>
        </w:rPr>
        <w:t xml:space="preserve">образовательным услугам, предоставляемым в ДОУ. АИС «Параграф» </w:t>
      </w:r>
      <w:r>
        <w:rPr>
          <w:rFonts w:ascii="Times New Roman" w:hAnsi="Times New Roman" w:cs="Times New Roman"/>
          <w:sz w:val="24"/>
          <w:szCs w:val="24"/>
        </w:rPr>
        <w:t>продолжает стабильно функционировать, достоверно и своевременно обновляются данные о ДОУ.</w:t>
      </w:r>
    </w:p>
    <w:p w:rsidR="003F1B01" w:rsidRPr="003E365C" w:rsidRDefault="003F1B01" w:rsidP="00321672">
      <w:pPr>
        <w:rPr>
          <w:rFonts w:ascii="Times New Roman" w:hAnsi="Times New Roman" w:cs="Times New Roman"/>
          <w:b/>
          <w:sz w:val="24"/>
          <w:szCs w:val="24"/>
        </w:rPr>
      </w:pPr>
      <w:r w:rsidRPr="003E365C">
        <w:rPr>
          <w:rFonts w:ascii="Times New Roman" w:hAnsi="Times New Roman" w:cs="Times New Roman"/>
          <w:b/>
          <w:sz w:val="24"/>
          <w:szCs w:val="24"/>
        </w:rPr>
        <w:t>8.2. Прогноз основных тенденций развития образовательной организации.</w:t>
      </w:r>
    </w:p>
    <w:p w:rsidR="003F1B01" w:rsidRDefault="003F1B01" w:rsidP="00321672">
      <w:pPr>
        <w:rPr>
          <w:rFonts w:ascii="Times New Roman" w:hAnsi="Times New Roman" w:cs="Times New Roman"/>
          <w:sz w:val="24"/>
          <w:szCs w:val="24"/>
        </w:rPr>
      </w:pPr>
      <w:r>
        <w:rPr>
          <w:rFonts w:ascii="Times New Roman" w:hAnsi="Times New Roman" w:cs="Times New Roman"/>
          <w:sz w:val="24"/>
          <w:szCs w:val="24"/>
        </w:rPr>
        <w:t>В результате реализации Программы развития учреждения будет создано единое образовательное пространство в условиях постоянного изучения образовательного заказа и оценки качества образования. Повысится компетентность педагогов в вопросах индивидуализации образовательного пространства, сохранится высокое качество коррекционной работы. Система организации детской деятельности будет соответствовать современным тенденциям. Детский сад станет территорией воспитания культуры здоровья, во главе будет понимание того, что только здоровый взрослый может воспитать здорового ребенка. Семья будет вовлечена в совместную с учреждением работу по созданию эмоционально комфортной коррекционной среды и оптимизации условий для развития детей.</w:t>
      </w:r>
    </w:p>
    <w:p w:rsidR="007320F0" w:rsidRDefault="007320F0" w:rsidP="00321672">
      <w:pPr>
        <w:rPr>
          <w:rFonts w:ascii="Times New Roman" w:hAnsi="Times New Roman" w:cs="Times New Roman"/>
          <w:sz w:val="24"/>
          <w:szCs w:val="24"/>
        </w:rPr>
      </w:pPr>
    </w:p>
    <w:p w:rsidR="007320F0" w:rsidRPr="007320F0" w:rsidRDefault="007320F0" w:rsidP="007320F0">
      <w:pPr>
        <w:jc w:val="center"/>
        <w:rPr>
          <w:rFonts w:ascii="Times New Roman" w:hAnsi="Times New Roman" w:cs="Times New Roman"/>
          <w:b/>
          <w:sz w:val="24"/>
          <w:szCs w:val="24"/>
        </w:rPr>
      </w:pPr>
      <w:r w:rsidRPr="007320F0">
        <w:rPr>
          <w:rFonts w:ascii="Times New Roman" w:hAnsi="Times New Roman" w:cs="Times New Roman"/>
          <w:b/>
          <w:sz w:val="24"/>
          <w:szCs w:val="24"/>
        </w:rPr>
        <w:t>Лист достижений ДОУ</w:t>
      </w:r>
    </w:p>
    <w:p w:rsidR="007320F0" w:rsidRDefault="007320F0" w:rsidP="00321672">
      <w:pPr>
        <w:rPr>
          <w:rFonts w:ascii="Times New Roman" w:hAnsi="Times New Roman" w:cs="Times New Roman"/>
          <w:sz w:val="24"/>
          <w:szCs w:val="24"/>
        </w:rPr>
      </w:pPr>
      <w:r>
        <w:rPr>
          <w:rFonts w:ascii="Times New Roman" w:hAnsi="Times New Roman" w:cs="Times New Roman"/>
          <w:sz w:val="24"/>
          <w:szCs w:val="24"/>
        </w:rPr>
        <w:t>(Основные события года, оказавшие значительное положительное влияние на развитие учреждения)</w:t>
      </w:r>
    </w:p>
    <w:p w:rsidR="007320F0" w:rsidRDefault="007320F0" w:rsidP="00321672">
      <w:pPr>
        <w:rPr>
          <w:rFonts w:ascii="Times New Roman" w:hAnsi="Times New Roman" w:cs="Times New Roman"/>
          <w:sz w:val="24"/>
          <w:szCs w:val="24"/>
        </w:rPr>
      </w:pPr>
      <w:r>
        <w:rPr>
          <w:rFonts w:ascii="Times New Roman" w:hAnsi="Times New Roman" w:cs="Times New Roman"/>
          <w:sz w:val="24"/>
          <w:szCs w:val="24"/>
        </w:rPr>
        <w:t>-Участие в Городской ярмарке педагогических инноваций;</w:t>
      </w:r>
    </w:p>
    <w:p w:rsidR="007320F0" w:rsidRDefault="007320F0" w:rsidP="00321672">
      <w:pPr>
        <w:rPr>
          <w:rFonts w:ascii="Times New Roman" w:hAnsi="Times New Roman" w:cs="Times New Roman"/>
          <w:sz w:val="24"/>
          <w:szCs w:val="24"/>
        </w:rPr>
      </w:pPr>
      <w:r>
        <w:rPr>
          <w:rFonts w:ascii="Times New Roman" w:hAnsi="Times New Roman" w:cs="Times New Roman"/>
          <w:sz w:val="24"/>
          <w:szCs w:val="24"/>
        </w:rPr>
        <w:t>- участие в международном конкурсе «Надежда планеты» учитель – логопед Веселовская Л. В. лауреат конкурса;</w:t>
      </w:r>
    </w:p>
    <w:p w:rsidR="007320F0" w:rsidRDefault="007320F0" w:rsidP="00321672">
      <w:pPr>
        <w:rPr>
          <w:rFonts w:ascii="Times New Roman" w:hAnsi="Times New Roman" w:cs="Times New Roman"/>
          <w:sz w:val="24"/>
          <w:szCs w:val="24"/>
        </w:rPr>
      </w:pPr>
      <w:r>
        <w:rPr>
          <w:rFonts w:ascii="Times New Roman" w:hAnsi="Times New Roman" w:cs="Times New Roman"/>
          <w:sz w:val="24"/>
          <w:szCs w:val="24"/>
        </w:rPr>
        <w:t xml:space="preserve">-участие во Всероссийском конкурсе презентаций к 70 – </w:t>
      </w:r>
      <w:proofErr w:type="spellStart"/>
      <w:r>
        <w:rPr>
          <w:rFonts w:ascii="Times New Roman" w:hAnsi="Times New Roman" w:cs="Times New Roman"/>
          <w:sz w:val="24"/>
          <w:szCs w:val="24"/>
        </w:rPr>
        <w:t>летию</w:t>
      </w:r>
      <w:proofErr w:type="spellEnd"/>
      <w:r>
        <w:rPr>
          <w:rFonts w:ascii="Times New Roman" w:hAnsi="Times New Roman" w:cs="Times New Roman"/>
          <w:sz w:val="24"/>
          <w:szCs w:val="24"/>
        </w:rPr>
        <w:t xml:space="preserve"> великой </w:t>
      </w:r>
      <w:proofErr w:type="spellStart"/>
      <w:r>
        <w:rPr>
          <w:rFonts w:ascii="Times New Roman" w:hAnsi="Times New Roman" w:cs="Times New Roman"/>
          <w:sz w:val="24"/>
          <w:szCs w:val="24"/>
        </w:rPr>
        <w:t>Победыв</w:t>
      </w:r>
      <w:proofErr w:type="spellEnd"/>
      <w:r>
        <w:rPr>
          <w:rFonts w:ascii="Times New Roman" w:hAnsi="Times New Roman" w:cs="Times New Roman"/>
          <w:sz w:val="24"/>
          <w:szCs w:val="24"/>
        </w:rPr>
        <w:t xml:space="preserve"> номинации «Города герои; диплом второй степени (педагоги и воспитанники гр. № 5);</w:t>
      </w:r>
    </w:p>
    <w:p w:rsidR="007320F0" w:rsidRDefault="007320F0" w:rsidP="00321672">
      <w:pPr>
        <w:rPr>
          <w:rFonts w:ascii="Times New Roman" w:hAnsi="Times New Roman" w:cs="Times New Roman"/>
          <w:sz w:val="24"/>
          <w:szCs w:val="24"/>
        </w:rPr>
      </w:pPr>
      <w:r>
        <w:rPr>
          <w:rFonts w:ascii="Times New Roman" w:hAnsi="Times New Roman" w:cs="Times New Roman"/>
          <w:sz w:val="24"/>
          <w:szCs w:val="24"/>
        </w:rPr>
        <w:t>- участие в районном конкурсе «Наша безопасность»</w:t>
      </w:r>
      <w:r w:rsidR="003E365C">
        <w:rPr>
          <w:rFonts w:ascii="Times New Roman" w:hAnsi="Times New Roman" w:cs="Times New Roman"/>
          <w:sz w:val="24"/>
          <w:szCs w:val="24"/>
        </w:rPr>
        <w:t xml:space="preserve"> воспитанники гр. № 6 победители;</w:t>
      </w:r>
    </w:p>
    <w:p w:rsidR="003E365C" w:rsidRDefault="003E365C" w:rsidP="00321672">
      <w:pPr>
        <w:rPr>
          <w:rFonts w:ascii="Times New Roman" w:hAnsi="Times New Roman" w:cs="Times New Roman"/>
          <w:sz w:val="24"/>
          <w:szCs w:val="24"/>
        </w:rPr>
      </w:pPr>
      <w:r>
        <w:rPr>
          <w:rFonts w:ascii="Times New Roman" w:hAnsi="Times New Roman" w:cs="Times New Roman"/>
          <w:sz w:val="24"/>
          <w:szCs w:val="24"/>
        </w:rPr>
        <w:t>- участие в районном танцевальном конкурсе «Адмиралтейские ритмы», лауреаты конкурса гр. № 5:</w:t>
      </w:r>
    </w:p>
    <w:p w:rsidR="003E365C" w:rsidRDefault="003E365C" w:rsidP="00321672">
      <w:pPr>
        <w:rPr>
          <w:rFonts w:ascii="Times New Roman" w:hAnsi="Times New Roman" w:cs="Times New Roman"/>
          <w:sz w:val="24"/>
          <w:szCs w:val="24"/>
        </w:rPr>
      </w:pPr>
      <w:r>
        <w:rPr>
          <w:rFonts w:ascii="Times New Roman" w:hAnsi="Times New Roman" w:cs="Times New Roman"/>
          <w:sz w:val="24"/>
          <w:szCs w:val="24"/>
        </w:rPr>
        <w:lastRenderedPageBreak/>
        <w:t>- участие в районном конкурсе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в физическом развитии дошкольников» инструктор физической культуры Маркова О. А. лауреат конкурса;</w:t>
      </w:r>
    </w:p>
    <w:p w:rsidR="003E365C" w:rsidRDefault="003E365C" w:rsidP="00321672">
      <w:pPr>
        <w:rPr>
          <w:rFonts w:ascii="Times New Roman" w:hAnsi="Times New Roman" w:cs="Times New Roman"/>
          <w:sz w:val="24"/>
          <w:szCs w:val="24"/>
        </w:rPr>
      </w:pPr>
      <w:r>
        <w:rPr>
          <w:rFonts w:ascii="Times New Roman" w:hAnsi="Times New Roman" w:cs="Times New Roman"/>
          <w:sz w:val="24"/>
          <w:szCs w:val="24"/>
        </w:rPr>
        <w:t>- участие в районном конкурсе педагогических достижений, музыкальный руководитель Романова М. Т. лауреат конкурса</w:t>
      </w:r>
    </w:p>
    <w:p w:rsidR="00141685" w:rsidRDefault="00141685" w:rsidP="00321672">
      <w:pPr>
        <w:rPr>
          <w:rFonts w:ascii="Times New Roman" w:hAnsi="Times New Roman" w:cs="Times New Roman"/>
          <w:sz w:val="24"/>
          <w:szCs w:val="24"/>
        </w:rPr>
      </w:pPr>
    </w:p>
    <w:p w:rsidR="00141685" w:rsidRPr="00141685" w:rsidRDefault="00141685" w:rsidP="00141685">
      <w:pPr>
        <w:spacing w:after="0" w:line="240" w:lineRule="auto"/>
        <w:jc w:val="both"/>
        <w:rPr>
          <w:rFonts w:ascii="Times New Roman" w:eastAsia="Times New Roman" w:hAnsi="Times New Roman"/>
          <w:b/>
          <w:sz w:val="27"/>
          <w:szCs w:val="27"/>
          <w:lang w:eastAsia="ru-RU"/>
        </w:rPr>
      </w:pPr>
      <w:r w:rsidRPr="00141685">
        <w:rPr>
          <w:rFonts w:ascii="Times New Roman" w:eastAsia="Times New Roman" w:hAnsi="Times New Roman"/>
          <w:b/>
          <w:sz w:val="27"/>
          <w:szCs w:val="27"/>
          <w:lang w:eastAsia="ru-RU"/>
        </w:rPr>
        <w:t>Часть</w:t>
      </w:r>
      <w:r w:rsidR="004C0DBA">
        <w:rPr>
          <w:rFonts w:ascii="Times New Roman" w:eastAsia="Times New Roman" w:hAnsi="Times New Roman"/>
          <w:b/>
          <w:sz w:val="27"/>
          <w:szCs w:val="27"/>
          <w:lang w:eastAsia="ru-RU"/>
        </w:rPr>
        <w:t xml:space="preserve"> </w:t>
      </w:r>
      <w:r>
        <w:rPr>
          <w:rFonts w:ascii="Times New Roman" w:eastAsia="Times New Roman" w:hAnsi="Times New Roman"/>
          <w:b/>
          <w:sz w:val="27"/>
          <w:szCs w:val="27"/>
          <w:lang w:eastAsia="ru-RU"/>
        </w:rPr>
        <w:t xml:space="preserve">2: Показатели деятельности организации, подлежащей </w:t>
      </w:r>
      <w:proofErr w:type="spellStart"/>
      <w:r>
        <w:rPr>
          <w:rFonts w:ascii="Times New Roman" w:eastAsia="Times New Roman" w:hAnsi="Times New Roman"/>
          <w:b/>
          <w:sz w:val="27"/>
          <w:szCs w:val="27"/>
          <w:lang w:eastAsia="ru-RU"/>
        </w:rPr>
        <w:t>самообследованию</w:t>
      </w:r>
      <w:proofErr w:type="spellEnd"/>
    </w:p>
    <w:p w:rsidR="00141685" w:rsidRDefault="00141685" w:rsidP="00141685">
      <w:pPr>
        <w:shd w:val="clear" w:color="auto" w:fill="FFFFFF"/>
        <w:spacing w:after="0" w:line="293" w:lineRule="atLeast"/>
        <w:jc w:val="center"/>
        <w:textAlignment w:val="baseline"/>
        <w:rPr>
          <w:rFonts w:ascii="Times New Roman" w:eastAsia="Calibri" w:hAnsi="Times New Roman"/>
        </w:rPr>
      </w:pPr>
    </w:p>
    <w:p w:rsidR="00141685" w:rsidRDefault="00141685" w:rsidP="00141685">
      <w:pPr>
        <w:rPr>
          <w:rFonts w:ascii="Calibri" w:hAnsi="Calibri"/>
        </w:rPr>
      </w:pPr>
    </w:p>
    <w:tbl>
      <w:tblPr>
        <w:tblW w:w="97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6250"/>
        <w:gridCol w:w="2380"/>
      </w:tblGrid>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 п/п</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Показатели</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Единица измерения</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Образовательная деятельность</w:t>
            </w:r>
          </w:p>
        </w:tc>
        <w:tc>
          <w:tcPr>
            <w:tcW w:w="2380" w:type="dxa"/>
            <w:tcBorders>
              <w:top w:val="single" w:sz="4" w:space="0" w:color="auto"/>
              <w:left w:val="single" w:sz="4" w:space="0" w:color="auto"/>
              <w:bottom w:val="single" w:sz="4" w:space="0" w:color="auto"/>
              <w:right w:val="single" w:sz="4" w:space="0" w:color="auto"/>
            </w:tcBorders>
          </w:tcPr>
          <w:p w:rsidR="00141685" w:rsidRDefault="00141685">
            <w:pPr>
              <w:pStyle w:val="a6"/>
              <w:jc w:val="center"/>
            </w:pP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Общая численность воспитанников, осваивающих образовательную программу дошкольного образования,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7668">
            <w:pPr>
              <w:pStyle w:val="a6"/>
              <w:jc w:val="center"/>
            </w:pPr>
            <w:r>
              <w:t>86</w:t>
            </w:r>
            <w:r w:rsidR="00141685">
              <w:t xml:space="preserve"> 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1.1.1</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В режиме полного дня (8-12 часов)</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7668">
            <w:pPr>
              <w:pStyle w:val="a6"/>
              <w:jc w:val="center"/>
            </w:pPr>
            <w:r>
              <w:t>86</w:t>
            </w:r>
            <w:r w:rsidR="00141685">
              <w:t xml:space="preserve"> 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1.1.2</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В режиме кратковременного пребывания (3-5 часов)</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141685" w:rsidP="00141685">
            <w:pPr>
              <w:pStyle w:val="a6"/>
            </w:pPr>
            <w:r>
              <w:t xml:space="preserve">         00 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1.1.3</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В семейной дошкольной группе</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00 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1.1.4</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В форме семейного образования с психолого-педагогическим сопровождением на базе дошкольной образовательной организации</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00 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1.2</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Общая численность воспитанников в возрасте до 3 лет</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00 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1.3</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Общая численность воспитанников в возрасте от 3 до 8 лет</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7668">
            <w:pPr>
              <w:pStyle w:val="a6"/>
              <w:jc w:val="center"/>
            </w:pPr>
            <w:r>
              <w:t>86</w:t>
            </w:r>
            <w:r w:rsidR="00141685">
              <w:t xml:space="preserve"> 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1.4</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Численность/удельный вес численности воспитанников в общей численности воспитанников, получающих услуги присмотра и ухода:</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7668">
            <w:pPr>
              <w:pStyle w:val="a6"/>
              <w:jc w:val="center"/>
            </w:pPr>
            <w:r>
              <w:t xml:space="preserve">00 </w:t>
            </w:r>
            <w:r w:rsidR="00141685">
              <w:t>/%</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1.4.1</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В режиме полного дня (8-12 часов)</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7668">
            <w:pPr>
              <w:pStyle w:val="a6"/>
              <w:jc w:val="center"/>
            </w:pPr>
            <w:r>
              <w:t xml:space="preserve">00 </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1.4.2</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В режиме продленного дня (12-14 часов)</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7668">
            <w:pPr>
              <w:pStyle w:val="a6"/>
              <w:jc w:val="center"/>
            </w:pPr>
            <w:r>
              <w:t xml:space="preserve">00 </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1.4.3</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В режиме круглосуточного пребывания</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7668">
            <w:pPr>
              <w:pStyle w:val="a6"/>
              <w:jc w:val="center"/>
            </w:pPr>
            <w:r>
              <w:t xml:space="preserve">00 </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1.5</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7668">
            <w:pPr>
              <w:pStyle w:val="a6"/>
              <w:jc w:val="center"/>
            </w:pPr>
            <w:r>
              <w:t xml:space="preserve">100 </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1.5.1</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По коррекции недостатков в физическом и (или) психическом развитии</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7668">
            <w:pPr>
              <w:pStyle w:val="a6"/>
              <w:jc w:val="center"/>
            </w:pPr>
            <w:r>
              <w:t xml:space="preserve">100 </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1.5.2</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По освоению образовательной программы дошкольного образования</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7668">
            <w:pPr>
              <w:pStyle w:val="a6"/>
              <w:jc w:val="center"/>
            </w:pPr>
            <w:r>
              <w:t xml:space="preserve">100 </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1.5.3</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По присмотру и уходу</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7668">
            <w:pPr>
              <w:pStyle w:val="a6"/>
              <w:jc w:val="center"/>
            </w:pPr>
            <w:r>
              <w:t xml:space="preserve">00 </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1.6</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Средний показатель пропущенных дней при посещении дошкольной образовательной организации по болезни на одного воспитанника</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7668">
            <w:pPr>
              <w:pStyle w:val="a6"/>
              <w:jc w:val="center"/>
            </w:pPr>
            <w:r>
              <w:t xml:space="preserve">21 </w:t>
            </w:r>
            <w:r w:rsidR="00141685">
              <w:t>день</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1.7</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4264CF">
            <w:pPr>
              <w:pStyle w:val="a6"/>
              <w:jc w:val="center"/>
            </w:pPr>
            <w:r>
              <w:t xml:space="preserve">27 </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1.7.1</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Численность/удельный вес численности педагогических работников, имеющих высшее образование</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4264CF">
            <w:pPr>
              <w:pStyle w:val="a6"/>
              <w:jc w:val="center"/>
            </w:pPr>
            <w:r>
              <w:t>19/70</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1.7.2</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4264CF">
            <w:pPr>
              <w:pStyle w:val="a6"/>
              <w:jc w:val="center"/>
            </w:pPr>
            <w:r>
              <w:t xml:space="preserve">16/60 </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1.7.3</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 xml:space="preserve">Численность/удельный вес численности педагогических </w:t>
            </w:r>
            <w:r>
              <w:lastRenderedPageBreak/>
              <w:t>работников, имеющих среднее профессиональное образование</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4264CF">
            <w:pPr>
              <w:pStyle w:val="a6"/>
              <w:jc w:val="center"/>
            </w:pPr>
            <w:r>
              <w:lastRenderedPageBreak/>
              <w:t xml:space="preserve">8/30 </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lastRenderedPageBreak/>
              <w:t>1.7.4</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4264CF">
            <w:pPr>
              <w:pStyle w:val="a6"/>
              <w:jc w:val="center"/>
            </w:pPr>
            <w:r>
              <w:t>8/30</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1.8</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1.8.1</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Высшая</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4264CF">
            <w:pPr>
              <w:pStyle w:val="a6"/>
              <w:jc w:val="center"/>
            </w:pPr>
            <w:r>
              <w:t xml:space="preserve">10/33 </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1.8.2</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Первая</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4264CF">
            <w:pPr>
              <w:pStyle w:val="a6"/>
              <w:jc w:val="center"/>
            </w:pPr>
            <w:r>
              <w:t>15/47</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1.9</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1.9.1</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До 5 лет</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4264CF">
            <w:pPr>
              <w:pStyle w:val="a6"/>
              <w:jc w:val="center"/>
            </w:pPr>
            <w:r>
              <w:t xml:space="preserve">2/5.4 </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1.9.2</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Свыше 30 лет</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2C4F">
            <w:pPr>
              <w:pStyle w:val="a6"/>
              <w:jc w:val="center"/>
            </w:pPr>
            <w:r>
              <w:t>10/34</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1.10</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2C4F">
            <w:pPr>
              <w:pStyle w:val="a6"/>
              <w:jc w:val="center"/>
            </w:pPr>
            <w:r>
              <w:t>2/5.4</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1.11</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6E2C4F">
            <w:pPr>
              <w:pStyle w:val="a6"/>
              <w:jc w:val="center"/>
            </w:pPr>
            <w:r>
              <w:t>12/45</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1.12</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7341B1">
            <w:pPr>
              <w:pStyle w:val="a6"/>
              <w:jc w:val="center"/>
            </w:pPr>
            <w:r>
              <w:t>27/100</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1.13</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7341B1">
            <w:pPr>
              <w:pStyle w:val="a6"/>
              <w:jc w:val="center"/>
            </w:pPr>
            <w:r>
              <w:t xml:space="preserve">7/26 </w:t>
            </w:r>
            <w:r w:rsidR="00141685">
              <w:t>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1.14</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Соотношение “педагогический работник/</w:t>
            </w:r>
            <w:proofErr w:type="spellStart"/>
            <w:proofErr w:type="gramStart"/>
            <w:r>
              <w:t>воспитанник”в</w:t>
            </w:r>
            <w:proofErr w:type="spellEnd"/>
            <w:proofErr w:type="gramEnd"/>
            <w:r>
              <w:t xml:space="preserve"> дошкольной образовательной организации</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7341B1">
            <w:pPr>
              <w:pStyle w:val="a6"/>
              <w:jc w:val="center"/>
            </w:pPr>
            <w:r>
              <w:t xml:space="preserve">27/86 </w:t>
            </w:r>
            <w:r w:rsidR="00141685">
              <w:t>человек/человек</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1.15</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Наличие в образовательной организации следующих педагогических работников:</w:t>
            </w:r>
          </w:p>
        </w:tc>
        <w:tc>
          <w:tcPr>
            <w:tcW w:w="2380" w:type="dxa"/>
            <w:tcBorders>
              <w:top w:val="single" w:sz="4" w:space="0" w:color="auto"/>
              <w:left w:val="single" w:sz="4" w:space="0" w:color="auto"/>
              <w:bottom w:val="single" w:sz="4" w:space="0" w:color="auto"/>
              <w:right w:val="single" w:sz="4" w:space="0" w:color="auto"/>
            </w:tcBorders>
          </w:tcPr>
          <w:p w:rsidR="00141685" w:rsidRDefault="00141685">
            <w:pPr>
              <w:pStyle w:val="a6"/>
              <w:jc w:val="center"/>
            </w:pP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1.15.1</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Музыкального руководителя</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7341B1">
            <w:pPr>
              <w:pStyle w:val="a6"/>
              <w:jc w:val="center"/>
            </w:pPr>
            <w:r>
              <w:t>да</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1.15.2</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Инструктора по физической культуре</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7341B1">
            <w:pPr>
              <w:pStyle w:val="a6"/>
              <w:jc w:val="center"/>
            </w:pPr>
            <w:r>
              <w:t>да</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1.15.3</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Учителя-логопеда</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7341B1">
            <w:pPr>
              <w:pStyle w:val="a6"/>
              <w:jc w:val="center"/>
            </w:pPr>
            <w:r>
              <w:t>да</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1.15.4</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Логопеда</w:t>
            </w:r>
          </w:p>
        </w:tc>
        <w:tc>
          <w:tcPr>
            <w:tcW w:w="2380" w:type="dxa"/>
            <w:tcBorders>
              <w:top w:val="single" w:sz="4" w:space="0" w:color="auto"/>
              <w:left w:val="single" w:sz="4" w:space="0" w:color="auto"/>
              <w:bottom w:val="single" w:sz="4" w:space="0" w:color="auto"/>
              <w:right w:val="single" w:sz="4" w:space="0" w:color="auto"/>
            </w:tcBorders>
          </w:tcPr>
          <w:p w:rsidR="00141685" w:rsidRDefault="00141685">
            <w:pPr>
              <w:pStyle w:val="a6"/>
              <w:jc w:val="center"/>
            </w:pP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1.15.5</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Учителя- дефектолога</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7341B1">
            <w:pPr>
              <w:pStyle w:val="a6"/>
              <w:jc w:val="center"/>
            </w:pPr>
            <w:r>
              <w:t>да</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1.15.6</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Педагога-психолога</w:t>
            </w:r>
          </w:p>
        </w:tc>
        <w:tc>
          <w:tcPr>
            <w:tcW w:w="2380" w:type="dxa"/>
            <w:tcBorders>
              <w:top w:val="single" w:sz="4" w:space="0" w:color="auto"/>
              <w:left w:val="single" w:sz="4" w:space="0" w:color="auto"/>
              <w:bottom w:val="single" w:sz="4" w:space="0" w:color="auto"/>
              <w:right w:val="single" w:sz="4" w:space="0" w:color="auto"/>
            </w:tcBorders>
          </w:tcPr>
          <w:p w:rsidR="00141685" w:rsidRDefault="007341B1">
            <w:pPr>
              <w:pStyle w:val="a6"/>
              <w:jc w:val="center"/>
            </w:pPr>
            <w:r>
              <w:t>да</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2.</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Инфраструктура</w:t>
            </w:r>
          </w:p>
        </w:tc>
        <w:tc>
          <w:tcPr>
            <w:tcW w:w="2380" w:type="dxa"/>
            <w:tcBorders>
              <w:top w:val="single" w:sz="4" w:space="0" w:color="auto"/>
              <w:left w:val="single" w:sz="4" w:space="0" w:color="auto"/>
              <w:bottom w:val="single" w:sz="4" w:space="0" w:color="auto"/>
              <w:right w:val="single" w:sz="4" w:space="0" w:color="auto"/>
            </w:tcBorders>
          </w:tcPr>
          <w:p w:rsidR="00141685" w:rsidRDefault="00141685">
            <w:pPr>
              <w:pStyle w:val="a6"/>
              <w:jc w:val="center"/>
            </w:pP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2.1</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 xml:space="preserve">Общая площадь помещений, в которых осуществляется образовательная деятельность, в расчете на одного </w:t>
            </w:r>
            <w:r>
              <w:lastRenderedPageBreak/>
              <w:t>воспитанника</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7341B1">
            <w:pPr>
              <w:pStyle w:val="a6"/>
              <w:jc w:val="center"/>
            </w:pPr>
            <w:r>
              <w:lastRenderedPageBreak/>
              <w:t xml:space="preserve">384/86 </w:t>
            </w:r>
            <w:proofErr w:type="spellStart"/>
            <w:r w:rsidR="00141685">
              <w:t>кв.м</w:t>
            </w:r>
            <w:proofErr w:type="spellEnd"/>
            <w:r w:rsidR="00141685">
              <w:t>.</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lastRenderedPageBreak/>
              <w:t>2.2</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Площадь помещений для организации дополнительных видов деятельности воспитанников</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7341B1">
            <w:pPr>
              <w:pStyle w:val="a6"/>
              <w:jc w:val="center"/>
            </w:pPr>
            <w:r>
              <w:t xml:space="preserve">272.7/86 </w:t>
            </w:r>
            <w:proofErr w:type="spellStart"/>
            <w:r w:rsidR="00141685">
              <w:t>кв.м</w:t>
            </w:r>
            <w:proofErr w:type="spellEnd"/>
            <w:r w:rsidR="00141685">
              <w:t>.</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2.3</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Наличие физкультурного зала</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7341B1">
            <w:pPr>
              <w:pStyle w:val="a6"/>
              <w:jc w:val="center"/>
            </w:pPr>
            <w:r>
              <w:t>да</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2.4</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Наличие музыкального зала</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7341B1">
            <w:pPr>
              <w:pStyle w:val="a6"/>
              <w:jc w:val="center"/>
            </w:pPr>
            <w:r>
              <w:t>да</w:t>
            </w:r>
          </w:p>
        </w:tc>
      </w:tr>
      <w:tr w:rsidR="00141685" w:rsidTr="00141685">
        <w:tc>
          <w:tcPr>
            <w:tcW w:w="1120" w:type="dxa"/>
            <w:tcBorders>
              <w:top w:val="single" w:sz="4" w:space="0" w:color="auto"/>
              <w:left w:val="single" w:sz="4" w:space="0" w:color="auto"/>
              <w:bottom w:val="single" w:sz="4" w:space="0" w:color="auto"/>
              <w:right w:val="single" w:sz="4" w:space="0" w:color="auto"/>
            </w:tcBorders>
            <w:hideMark/>
          </w:tcPr>
          <w:p w:rsidR="00141685" w:rsidRDefault="00141685">
            <w:pPr>
              <w:pStyle w:val="a6"/>
              <w:jc w:val="center"/>
            </w:pPr>
            <w:r>
              <w:t>2.5</w:t>
            </w:r>
          </w:p>
        </w:tc>
        <w:tc>
          <w:tcPr>
            <w:tcW w:w="6251" w:type="dxa"/>
            <w:tcBorders>
              <w:top w:val="single" w:sz="4" w:space="0" w:color="auto"/>
              <w:left w:val="single" w:sz="4" w:space="0" w:color="auto"/>
              <w:bottom w:val="single" w:sz="4" w:space="0" w:color="auto"/>
              <w:right w:val="single" w:sz="4" w:space="0" w:color="auto"/>
            </w:tcBorders>
            <w:hideMark/>
          </w:tcPr>
          <w:p w:rsidR="00141685" w:rsidRDefault="00141685">
            <w:pPr>
              <w:pStyle w:val="a6"/>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80" w:type="dxa"/>
            <w:tcBorders>
              <w:top w:val="single" w:sz="4" w:space="0" w:color="auto"/>
              <w:left w:val="single" w:sz="4" w:space="0" w:color="auto"/>
              <w:bottom w:val="single" w:sz="4" w:space="0" w:color="auto"/>
              <w:right w:val="single" w:sz="4" w:space="0" w:color="auto"/>
            </w:tcBorders>
            <w:hideMark/>
          </w:tcPr>
          <w:p w:rsidR="00141685" w:rsidRDefault="007341B1">
            <w:pPr>
              <w:pStyle w:val="a6"/>
              <w:jc w:val="center"/>
            </w:pPr>
            <w:r>
              <w:t>да</w:t>
            </w:r>
          </w:p>
        </w:tc>
      </w:tr>
    </w:tbl>
    <w:p w:rsidR="00141685" w:rsidRDefault="00141685" w:rsidP="00141685">
      <w:pPr>
        <w:rPr>
          <w:rFonts w:ascii="Calibri" w:hAnsi="Calibri"/>
        </w:rPr>
      </w:pPr>
    </w:p>
    <w:p w:rsidR="00141685" w:rsidRDefault="00141685" w:rsidP="00141685">
      <w:pPr>
        <w:shd w:val="clear" w:color="auto" w:fill="FFFFFF"/>
        <w:spacing w:after="0" w:line="293" w:lineRule="atLeast"/>
        <w:jc w:val="center"/>
        <w:textAlignment w:val="baseline"/>
        <w:rPr>
          <w:rFonts w:ascii="Times New Roman" w:hAnsi="Times New Roman"/>
        </w:rPr>
      </w:pPr>
    </w:p>
    <w:p w:rsidR="00141685" w:rsidRPr="002F1089" w:rsidRDefault="00141685" w:rsidP="00321672">
      <w:pPr>
        <w:rPr>
          <w:rFonts w:ascii="Times New Roman" w:hAnsi="Times New Roman" w:cs="Times New Roman"/>
          <w:sz w:val="24"/>
          <w:szCs w:val="24"/>
        </w:rPr>
      </w:pPr>
    </w:p>
    <w:sectPr w:rsidR="00141685" w:rsidRPr="002F1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62C62"/>
    <w:multiLevelType w:val="hybridMultilevel"/>
    <w:tmpl w:val="198EA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E1"/>
    <w:rsid w:val="00063DD0"/>
    <w:rsid w:val="000B6A1D"/>
    <w:rsid w:val="000C222D"/>
    <w:rsid w:val="0011277A"/>
    <w:rsid w:val="001374E5"/>
    <w:rsid w:val="00141685"/>
    <w:rsid w:val="00190806"/>
    <w:rsid w:val="001A6F5A"/>
    <w:rsid w:val="001C34A1"/>
    <w:rsid w:val="001F1C93"/>
    <w:rsid w:val="00204351"/>
    <w:rsid w:val="00216FA8"/>
    <w:rsid w:val="00221C42"/>
    <w:rsid w:val="00230F19"/>
    <w:rsid w:val="00264B26"/>
    <w:rsid w:val="002702E1"/>
    <w:rsid w:val="00275A85"/>
    <w:rsid w:val="0029580F"/>
    <w:rsid w:val="002F1089"/>
    <w:rsid w:val="002F49A9"/>
    <w:rsid w:val="002F5619"/>
    <w:rsid w:val="00302CF0"/>
    <w:rsid w:val="00317C9D"/>
    <w:rsid w:val="0032157B"/>
    <w:rsid w:val="00321672"/>
    <w:rsid w:val="003220A0"/>
    <w:rsid w:val="003874BF"/>
    <w:rsid w:val="003E365C"/>
    <w:rsid w:val="003F1B01"/>
    <w:rsid w:val="003F2E14"/>
    <w:rsid w:val="0041210F"/>
    <w:rsid w:val="00417E57"/>
    <w:rsid w:val="004264CF"/>
    <w:rsid w:val="0046316A"/>
    <w:rsid w:val="00475D77"/>
    <w:rsid w:val="004C0DBA"/>
    <w:rsid w:val="004F7FAE"/>
    <w:rsid w:val="00562EA5"/>
    <w:rsid w:val="0057077C"/>
    <w:rsid w:val="00577C85"/>
    <w:rsid w:val="005A279B"/>
    <w:rsid w:val="005B0119"/>
    <w:rsid w:val="005E4670"/>
    <w:rsid w:val="006518F1"/>
    <w:rsid w:val="00666E90"/>
    <w:rsid w:val="00682A98"/>
    <w:rsid w:val="00687D86"/>
    <w:rsid w:val="00693A72"/>
    <w:rsid w:val="00694777"/>
    <w:rsid w:val="0069725D"/>
    <w:rsid w:val="006A3B48"/>
    <w:rsid w:val="006E2C4F"/>
    <w:rsid w:val="006E7668"/>
    <w:rsid w:val="006E7B37"/>
    <w:rsid w:val="00703E69"/>
    <w:rsid w:val="00711524"/>
    <w:rsid w:val="007320F0"/>
    <w:rsid w:val="007341B1"/>
    <w:rsid w:val="00745E8B"/>
    <w:rsid w:val="007A093D"/>
    <w:rsid w:val="007B3E70"/>
    <w:rsid w:val="007F5989"/>
    <w:rsid w:val="008478D5"/>
    <w:rsid w:val="008A27B9"/>
    <w:rsid w:val="008D07DF"/>
    <w:rsid w:val="008D6CF5"/>
    <w:rsid w:val="009B0C30"/>
    <w:rsid w:val="009B24DE"/>
    <w:rsid w:val="009C64AE"/>
    <w:rsid w:val="009C66F6"/>
    <w:rsid w:val="009C7C6F"/>
    <w:rsid w:val="009D3C55"/>
    <w:rsid w:val="009E2EF1"/>
    <w:rsid w:val="009F3693"/>
    <w:rsid w:val="00A20EFE"/>
    <w:rsid w:val="00A56D2E"/>
    <w:rsid w:val="00AA1084"/>
    <w:rsid w:val="00BB0A85"/>
    <w:rsid w:val="00BE5CF0"/>
    <w:rsid w:val="00BF2B83"/>
    <w:rsid w:val="00C138F3"/>
    <w:rsid w:val="00C145F8"/>
    <w:rsid w:val="00C219A5"/>
    <w:rsid w:val="00C25D6F"/>
    <w:rsid w:val="00C261B4"/>
    <w:rsid w:val="00C5572E"/>
    <w:rsid w:val="00C607FC"/>
    <w:rsid w:val="00C8266C"/>
    <w:rsid w:val="00C973CC"/>
    <w:rsid w:val="00CB15FB"/>
    <w:rsid w:val="00CC0E5F"/>
    <w:rsid w:val="00CD01B0"/>
    <w:rsid w:val="00CF7E01"/>
    <w:rsid w:val="00D00C21"/>
    <w:rsid w:val="00D17BBD"/>
    <w:rsid w:val="00D31221"/>
    <w:rsid w:val="00D4611B"/>
    <w:rsid w:val="00D51CDC"/>
    <w:rsid w:val="00DD5EF8"/>
    <w:rsid w:val="00E3790B"/>
    <w:rsid w:val="00E9586A"/>
    <w:rsid w:val="00EA1ADE"/>
    <w:rsid w:val="00ED7B7C"/>
    <w:rsid w:val="00F15149"/>
    <w:rsid w:val="00FB52AB"/>
    <w:rsid w:val="00FB7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C8C0F-CE89-4880-9364-94D44910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806"/>
    <w:rPr>
      <w:color w:val="0563C1" w:themeColor="hyperlink"/>
      <w:u w:val="single"/>
    </w:rPr>
  </w:style>
  <w:style w:type="paragraph" w:styleId="a4">
    <w:name w:val="List Paragraph"/>
    <w:basedOn w:val="a"/>
    <w:uiPriority w:val="34"/>
    <w:qFormat/>
    <w:rsid w:val="0057077C"/>
    <w:pPr>
      <w:ind w:left="720"/>
      <w:contextualSpacing/>
    </w:pPr>
  </w:style>
  <w:style w:type="table" w:styleId="a5">
    <w:name w:val="Table Grid"/>
    <w:basedOn w:val="a1"/>
    <w:uiPriority w:val="39"/>
    <w:rsid w:val="00BF2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58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Прижатый влево"/>
    <w:basedOn w:val="a"/>
    <w:next w:val="a"/>
    <w:uiPriority w:val="99"/>
    <w:rsid w:val="001416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264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6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4120">
      <w:bodyDiv w:val="1"/>
      <w:marLeft w:val="0"/>
      <w:marRight w:val="0"/>
      <w:marTop w:val="0"/>
      <w:marBottom w:val="0"/>
      <w:divBdr>
        <w:top w:val="none" w:sz="0" w:space="0" w:color="auto"/>
        <w:left w:val="none" w:sz="0" w:space="0" w:color="auto"/>
        <w:bottom w:val="none" w:sz="0" w:space="0" w:color="auto"/>
        <w:right w:val="none" w:sz="0" w:space="0" w:color="auto"/>
      </w:divBdr>
    </w:div>
    <w:div w:id="194582202">
      <w:bodyDiv w:val="1"/>
      <w:marLeft w:val="0"/>
      <w:marRight w:val="0"/>
      <w:marTop w:val="0"/>
      <w:marBottom w:val="0"/>
      <w:divBdr>
        <w:top w:val="none" w:sz="0" w:space="0" w:color="auto"/>
        <w:left w:val="none" w:sz="0" w:space="0" w:color="auto"/>
        <w:bottom w:val="none" w:sz="0" w:space="0" w:color="auto"/>
        <w:right w:val="none" w:sz="0" w:space="0" w:color="auto"/>
      </w:divBdr>
    </w:div>
    <w:div w:id="469985327">
      <w:bodyDiv w:val="1"/>
      <w:marLeft w:val="0"/>
      <w:marRight w:val="0"/>
      <w:marTop w:val="0"/>
      <w:marBottom w:val="0"/>
      <w:divBdr>
        <w:top w:val="none" w:sz="0" w:space="0" w:color="auto"/>
        <w:left w:val="none" w:sz="0" w:space="0" w:color="auto"/>
        <w:bottom w:val="none" w:sz="0" w:space="0" w:color="auto"/>
        <w:right w:val="none" w:sz="0" w:space="0" w:color="auto"/>
      </w:divBdr>
    </w:div>
    <w:div w:id="1250121536">
      <w:bodyDiv w:val="1"/>
      <w:marLeft w:val="0"/>
      <w:marRight w:val="0"/>
      <w:marTop w:val="0"/>
      <w:marBottom w:val="0"/>
      <w:divBdr>
        <w:top w:val="none" w:sz="0" w:space="0" w:color="auto"/>
        <w:left w:val="none" w:sz="0" w:space="0" w:color="auto"/>
        <w:bottom w:val="none" w:sz="0" w:space="0" w:color="auto"/>
        <w:right w:val="none" w:sz="0" w:space="0" w:color="auto"/>
      </w:divBdr>
    </w:div>
    <w:div w:id="126487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1475</TotalTime>
  <Pages>22</Pages>
  <Words>6679</Words>
  <Characters>38076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cp:lastPrinted>2015-09-04T11:28:00Z</cp:lastPrinted>
  <dcterms:created xsi:type="dcterms:W3CDTF">2015-08-26T09:05:00Z</dcterms:created>
  <dcterms:modified xsi:type="dcterms:W3CDTF">2015-09-07T10:09:00Z</dcterms:modified>
</cp:coreProperties>
</file>