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CEB" w:rsidRPr="00D02CEB" w:rsidRDefault="00974B38" w:rsidP="00013F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2CEB" w:rsidRPr="00D02C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"http://www.perevozadm.ru/File/%D0%94%D0%BB%D1%8F_%D0%BE%D1%80%D0%B3%D0%B0%D0%BD%D0%B8%D0%B7%D0%B0%D1%86%D0%B8%D0%B9.doc" </w:instrTex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2CEB" w:rsidRPr="00D02CEB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Памятка для организаций, юридических лиц.</w: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02CEB" w:rsidRPr="00D02CEB" w:rsidRDefault="007C4049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для граждан</w:t>
        </w:r>
      </w:hyperlink>
    </w:p>
    <w:p w:rsidR="00D02CEB" w:rsidRPr="00D02CEB" w:rsidRDefault="007C4049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школьнику</w:t>
        </w:r>
      </w:hyperlink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D02CEB" w:rsidRPr="00D02CEB" w:rsidRDefault="00013FAC" w:rsidP="00013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02CEB" w:rsidRPr="00D02CEB">
        <w:rPr>
          <w:rFonts w:ascii="Times New Roman" w:eastAsia="Times New Roman" w:hAnsi="Times New Roman" w:cs="Times New Roman"/>
          <w:b/>
          <w:sz w:val="28"/>
          <w:szCs w:val="28"/>
        </w:rPr>
        <w:t>Понятия "терроризм" и "террорист"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исьменно по отношению к себе - и всегда с положительным оттенком.</w:t>
      </w:r>
    </w:p>
    <w:p w:rsidR="00D02CEB" w:rsidRPr="00D02CEB" w:rsidRDefault="007C4049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28575" distB="28575" distL="57150" distR="5715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0" r="0" b="1905"/>
                <wp:wrapSquare wrapText="bothSides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24pt;height:24pt;z-index:251657216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ReTg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yzlF5O&#10;AgAAlAQAAA4AAAAAAAAAAAAAAAAALgIAAGRycy9lMm9Eb2MueG1sUEsBAi0AFAAGAAgAAAAhAEyg&#10;6SzYAAAAAwEAAA8AAAAAAAAAAAAAAAAAqAQAAGRycy9kb3ducmV2LnhtbFBLBQYAAAAABAAEAPMA&#10;AACt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более расширенное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Террористические действия всегда носят публичный характер и направлены на воздействие на общество или на власть.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есть мощные СМИ, падкие на "террористические сенсации" и способные мгновенно формировать массовое общественное мнение;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люди в большинстве стран отвыкли от политического насилия и боятся его.</w:t>
      </w:r>
    </w:p>
    <w:p w:rsidR="00D02CEB" w:rsidRPr="00D02CEB" w:rsidRDefault="007C4049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28575" distB="28575" distL="57150" distR="5715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1905" r="0" b="0"/>
                <wp:wrapSquare wrapText="bothSides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24pt;height:24pt;z-index:251658240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lh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0Jlh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Cегодня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появляется возможность получить, а затем и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D02CEB" w:rsidRPr="00D02CEB" w:rsidRDefault="00D02CEB" w:rsidP="00D6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средств в руках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передел мира повышает роль международного терроризма как инструмента политики даже у вполне нормальных демократических государств.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й силы в управляемом конфликте.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6F2E9E" w:rsidRDefault="006F2E9E" w:rsidP="006F2E9E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6F2E9E" w:rsidRPr="006F2E9E" w:rsidRDefault="006F2E9E" w:rsidP="006F2E9E">
      <w:pPr>
        <w:pStyle w:val="1"/>
        <w:spacing w:before="0" w:after="0"/>
        <w:ind w:firstLine="720"/>
        <w:rPr>
          <w:sz w:val="28"/>
        </w:rPr>
      </w:pPr>
      <w:r w:rsidRPr="006F2E9E">
        <w:rPr>
          <w:sz w:val="28"/>
        </w:rPr>
        <w:t>ЗАКЛЮЧЕНИЕ</w:t>
      </w:r>
    </w:p>
    <w:p w:rsidR="006F2E9E" w:rsidRPr="006F2E9E" w:rsidRDefault="006F2E9E" w:rsidP="006F2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В целом же стратегия отпора терроризму должна включать в себя: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предупреждение террористических действий на стадии их подготовки и покушения;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оперативное, боевое, уголовно-правовое прес</w:t>
      </w:r>
      <w:r w:rsidR="00013FAC">
        <w:rPr>
          <w:color w:val="auto"/>
        </w:rPr>
        <w:t>ечение террористических действий</w:t>
      </w:r>
      <w:r w:rsidRPr="006F2E9E">
        <w:rPr>
          <w:color w:val="auto"/>
        </w:rPr>
        <w:t xml:space="preserve"> на стадии их реализации.</w:t>
      </w:r>
    </w:p>
    <w:p w:rsidR="006F2E9E" w:rsidRPr="006F2E9E" w:rsidRDefault="006F2E9E" w:rsidP="006F2E9E">
      <w:pPr>
        <w:pStyle w:val="1"/>
        <w:spacing w:before="0" w:after="0"/>
        <w:ind w:firstLine="720"/>
        <w:jc w:val="both"/>
        <w:rPr>
          <w:sz w:val="28"/>
        </w:rPr>
      </w:pPr>
    </w:p>
    <w:p w:rsidR="007A285F" w:rsidRPr="006F2E9E" w:rsidRDefault="007A285F" w:rsidP="006F2E9E">
      <w:pPr>
        <w:spacing w:after="0" w:line="240" w:lineRule="auto"/>
        <w:rPr>
          <w:rFonts w:ascii="Times New Roman" w:hAnsi="Times New Roman" w:cs="Times New Roman"/>
        </w:rPr>
      </w:pPr>
    </w:p>
    <w:sectPr w:rsidR="007A285F" w:rsidRPr="006F2E9E" w:rsidSect="006F2E9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B"/>
    <w:rsid w:val="00013FAC"/>
    <w:rsid w:val="00343BCC"/>
    <w:rsid w:val="006F2E9E"/>
    <w:rsid w:val="007A285F"/>
    <w:rsid w:val="007C4049"/>
    <w:rsid w:val="00974B38"/>
    <w:rsid w:val="00AF4E74"/>
    <w:rsid w:val="00D02CEB"/>
    <w:rsid w:val="00D621C8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evozadm.ru/File/%D0%9F%D0%B0%D0%BC%D1%8F%D1%82%D0%BA%D0%B0_%D1%88%D0%BA%D0%BE%D0%BB%D1%8C%D0%BD%D0%B8%D0%BA%D1%83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zadm.ru/File/%D0%94%D0%BB%D1%8F_%D0%B3%D1%80%D0%B0%D0%B6%D0%B4%D0%B0%D0%B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sokka</dc:creator>
  <cp:lastModifiedBy>Светлана</cp:lastModifiedBy>
  <cp:revision>2</cp:revision>
  <cp:lastPrinted>2015-10-21T07:29:00Z</cp:lastPrinted>
  <dcterms:created xsi:type="dcterms:W3CDTF">2015-10-23T13:41:00Z</dcterms:created>
  <dcterms:modified xsi:type="dcterms:W3CDTF">2015-10-23T13:41:00Z</dcterms:modified>
</cp:coreProperties>
</file>