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A3" w:rsidRPr="005A50B0" w:rsidRDefault="005969A3" w:rsidP="005969A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0B0">
        <w:rPr>
          <w:rFonts w:ascii="Times New Roman" w:eastAsia="Calibri" w:hAnsi="Times New Roman" w:cs="Times New Roman"/>
          <w:b/>
          <w:sz w:val="28"/>
          <w:szCs w:val="28"/>
        </w:rPr>
        <w:t>Особенности проблемных полей, выявленных по результатам ВПР по химии в образовательных организациях Адмиралтейского района Санкт-Петербурга</w:t>
      </w:r>
    </w:p>
    <w:p w:rsidR="005969A3" w:rsidRPr="005A50B0" w:rsidRDefault="005969A3" w:rsidP="005969A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9A3" w:rsidRPr="005A50B0" w:rsidRDefault="005969A3" w:rsidP="00E84A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0B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ВПР по химии можно выделить проблемные зоны, характерные как для района в целом, так и для отдельных учреждений. </w:t>
      </w:r>
    </w:p>
    <w:p w:rsidR="005969A3" w:rsidRPr="005A50B0" w:rsidRDefault="005969A3" w:rsidP="005969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87DFC" w:rsidRPr="005A50B0" w:rsidRDefault="00D87DFC" w:rsidP="00D87D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0B0">
        <w:rPr>
          <w:rFonts w:ascii="Times New Roman" w:eastAsia="Calibri" w:hAnsi="Times New Roman" w:cs="Times New Roman"/>
          <w:sz w:val="28"/>
          <w:szCs w:val="28"/>
        </w:rPr>
        <w:t>Каждый вариант ВПР состоит из 15 заданий, различ</w:t>
      </w:r>
      <w:r w:rsidR="00BE0383" w:rsidRPr="005A50B0">
        <w:rPr>
          <w:rFonts w:ascii="Times New Roman" w:eastAsia="Calibri" w:hAnsi="Times New Roman" w:cs="Times New Roman"/>
          <w:sz w:val="28"/>
          <w:szCs w:val="28"/>
        </w:rPr>
        <w:t>ающихся формой и уровнем сложно</w:t>
      </w:r>
      <w:r w:rsidRPr="005A50B0">
        <w:rPr>
          <w:rFonts w:ascii="Times New Roman" w:eastAsia="Calibri" w:hAnsi="Times New Roman" w:cs="Times New Roman"/>
          <w:sz w:val="28"/>
          <w:szCs w:val="28"/>
        </w:rPr>
        <w:t>сти. В работе предложены следующие разновидности заданий: 11 заданий базового уровня сложности с кратким и развёрнутым ответами (1-8, 11, 12, 1</w:t>
      </w:r>
      <w:r w:rsidR="00BE0383" w:rsidRPr="005A50B0">
        <w:rPr>
          <w:rFonts w:ascii="Times New Roman" w:eastAsia="Calibri" w:hAnsi="Times New Roman" w:cs="Times New Roman"/>
          <w:sz w:val="28"/>
          <w:szCs w:val="28"/>
        </w:rPr>
        <w:t>5) и 4 задания с развёрнутым от</w:t>
      </w:r>
      <w:r w:rsidRPr="005A50B0">
        <w:rPr>
          <w:rFonts w:ascii="Times New Roman" w:eastAsia="Calibri" w:hAnsi="Times New Roman" w:cs="Times New Roman"/>
          <w:sz w:val="28"/>
          <w:szCs w:val="28"/>
        </w:rPr>
        <w:t>ветом повышенного уровня сложности (9, 10, 13, 14). Это более сложные задания, как их выполнение предполагает комплексное применение умений:</w:t>
      </w:r>
    </w:p>
    <w:p w:rsidR="00D87DFC" w:rsidRPr="005A50B0" w:rsidRDefault="00D87DFC" w:rsidP="00D87D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0B0">
        <w:rPr>
          <w:rFonts w:ascii="Times New Roman" w:eastAsia="Calibri" w:hAnsi="Times New Roman" w:cs="Times New Roman"/>
          <w:sz w:val="28"/>
          <w:szCs w:val="28"/>
        </w:rPr>
        <w:t>– составлять уравнения реакций, подтверждающих свойства веществ и/или взаимосвязь веществ различных классов, электронный баланс окислительно-восстановительной реакции;</w:t>
      </w:r>
    </w:p>
    <w:p w:rsidR="00D87DFC" w:rsidRPr="005A50B0" w:rsidRDefault="00D87DFC" w:rsidP="00D87D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0B0">
        <w:rPr>
          <w:rFonts w:ascii="Times New Roman" w:eastAsia="Calibri" w:hAnsi="Times New Roman" w:cs="Times New Roman"/>
          <w:sz w:val="28"/>
          <w:szCs w:val="28"/>
        </w:rPr>
        <w:t>– объяснять обусловленность свойств и способов получ</w:t>
      </w:r>
      <w:r w:rsidR="00F626E0" w:rsidRPr="005A50B0">
        <w:rPr>
          <w:rFonts w:ascii="Times New Roman" w:eastAsia="Calibri" w:hAnsi="Times New Roman" w:cs="Times New Roman"/>
          <w:sz w:val="28"/>
          <w:szCs w:val="28"/>
        </w:rPr>
        <w:t>ения веществ их составом и стро</w:t>
      </w:r>
      <w:r w:rsidRPr="005A50B0">
        <w:rPr>
          <w:rFonts w:ascii="Times New Roman" w:eastAsia="Calibri" w:hAnsi="Times New Roman" w:cs="Times New Roman"/>
          <w:sz w:val="28"/>
          <w:szCs w:val="28"/>
        </w:rPr>
        <w:t>ением;</w:t>
      </w:r>
    </w:p>
    <w:p w:rsidR="00D87DFC" w:rsidRPr="005A50B0" w:rsidRDefault="00D87DFC" w:rsidP="00D87D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0B0">
        <w:rPr>
          <w:rFonts w:ascii="Times New Roman" w:eastAsia="Calibri" w:hAnsi="Times New Roman" w:cs="Times New Roman"/>
          <w:sz w:val="28"/>
          <w:szCs w:val="28"/>
        </w:rPr>
        <w:t>– моделировать химический эксперимент на основании его описания.</w:t>
      </w:r>
    </w:p>
    <w:p w:rsidR="005969A3" w:rsidRPr="005A50B0" w:rsidRDefault="00D87DFC" w:rsidP="00D87D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0B0">
        <w:rPr>
          <w:rFonts w:ascii="Times New Roman" w:eastAsia="Calibri" w:hAnsi="Times New Roman" w:cs="Times New Roman"/>
          <w:sz w:val="28"/>
          <w:szCs w:val="28"/>
        </w:rPr>
        <w:t xml:space="preserve">Задания также имеют различия по требуемой форме записи ответа, который может быть представлен в виде: последовательности цифр, символов; </w:t>
      </w:r>
      <w:r w:rsidR="00F626E0" w:rsidRPr="005A50B0">
        <w:rPr>
          <w:rFonts w:ascii="Times New Roman" w:eastAsia="Calibri" w:hAnsi="Times New Roman" w:cs="Times New Roman"/>
          <w:sz w:val="28"/>
          <w:szCs w:val="28"/>
        </w:rPr>
        <w:t>слова; формулы вещества; уравне</w:t>
      </w:r>
      <w:r w:rsidRPr="005A50B0">
        <w:rPr>
          <w:rFonts w:ascii="Times New Roman" w:eastAsia="Calibri" w:hAnsi="Times New Roman" w:cs="Times New Roman"/>
          <w:sz w:val="28"/>
          <w:szCs w:val="28"/>
        </w:rPr>
        <w:t>ния реакции.</w:t>
      </w:r>
    </w:p>
    <w:p w:rsidR="005969A3" w:rsidRPr="005A50B0" w:rsidRDefault="005969A3" w:rsidP="005969A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9A3" w:rsidRPr="005A50B0" w:rsidRDefault="005969A3" w:rsidP="005969A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009"/>
        <w:gridCol w:w="3686"/>
        <w:gridCol w:w="2693"/>
        <w:gridCol w:w="2693"/>
        <w:gridCol w:w="2977"/>
      </w:tblGrid>
      <w:tr w:rsidR="005A50B0" w:rsidRPr="005A50B0" w:rsidTr="00C012EF">
        <w:tc>
          <w:tcPr>
            <w:tcW w:w="1384" w:type="dxa"/>
          </w:tcPr>
          <w:p w:rsidR="005969A3" w:rsidRPr="005A50B0" w:rsidRDefault="005969A3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50B0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009" w:type="dxa"/>
          </w:tcPr>
          <w:p w:rsidR="005969A3" w:rsidRPr="005A50B0" w:rsidRDefault="005969A3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50B0">
              <w:rPr>
                <w:rFonts w:ascii="Times New Roman" w:eastAsia="Calibri" w:hAnsi="Times New Roman" w:cs="Times New Roman"/>
                <w:b/>
              </w:rPr>
              <w:t>№ задания</w:t>
            </w:r>
          </w:p>
        </w:tc>
        <w:tc>
          <w:tcPr>
            <w:tcW w:w="3686" w:type="dxa"/>
          </w:tcPr>
          <w:p w:rsidR="005969A3" w:rsidRPr="005A50B0" w:rsidRDefault="005969A3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50B0">
              <w:rPr>
                <w:rFonts w:ascii="Times New Roman" w:eastAsia="Calibri" w:hAnsi="Times New Roman" w:cs="Times New Roman"/>
                <w:b/>
              </w:rPr>
              <w:t>Проблемная зона</w:t>
            </w:r>
          </w:p>
        </w:tc>
        <w:tc>
          <w:tcPr>
            <w:tcW w:w="2693" w:type="dxa"/>
          </w:tcPr>
          <w:p w:rsidR="005969A3" w:rsidRPr="005A50B0" w:rsidRDefault="005969A3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50B0">
              <w:rPr>
                <w:rFonts w:ascii="Times New Roman" w:eastAsia="Calibri" w:hAnsi="Times New Roman" w:cs="Times New Roman"/>
                <w:b/>
              </w:rPr>
              <w:t>Процент выполнения в ОО района</w:t>
            </w:r>
          </w:p>
        </w:tc>
        <w:tc>
          <w:tcPr>
            <w:tcW w:w="2693" w:type="dxa"/>
          </w:tcPr>
          <w:p w:rsidR="005969A3" w:rsidRPr="005A50B0" w:rsidRDefault="005969A3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50B0">
              <w:rPr>
                <w:rFonts w:ascii="Times New Roman" w:eastAsia="Calibri" w:hAnsi="Times New Roman" w:cs="Times New Roman"/>
                <w:b/>
              </w:rPr>
              <w:t>Причины</w:t>
            </w:r>
          </w:p>
        </w:tc>
        <w:tc>
          <w:tcPr>
            <w:tcW w:w="2977" w:type="dxa"/>
          </w:tcPr>
          <w:p w:rsidR="005969A3" w:rsidRPr="005A50B0" w:rsidRDefault="005969A3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50B0">
              <w:rPr>
                <w:rFonts w:ascii="Times New Roman" w:eastAsia="Calibri" w:hAnsi="Times New Roman" w:cs="Times New Roman"/>
                <w:b/>
              </w:rPr>
              <w:t xml:space="preserve">Направления деятельности по устранению проблемных зон </w:t>
            </w:r>
          </w:p>
        </w:tc>
      </w:tr>
      <w:tr w:rsidR="005A50B0" w:rsidRPr="005A50B0" w:rsidTr="00C012EF">
        <w:tc>
          <w:tcPr>
            <w:tcW w:w="1384" w:type="dxa"/>
          </w:tcPr>
          <w:p w:rsidR="005969A3" w:rsidRPr="005A50B0" w:rsidRDefault="005969A3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1009" w:type="dxa"/>
          </w:tcPr>
          <w:p w:rsidR="005969A3" w:rsidRPr="005A50B0" w:rsidRDefault="005969A3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5969A3" w:rsidRPr="005A50B0" w:rsidRDefault="005969A3" w:rsidP="005969A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50B0">
              <w:rPr>
                <w:rFonts w:ascii="Times New Roman" w:hAnsi="Times New Roman" w:cs="Times New Roman"/>
              </w:rPr>
              <w:t>-умение 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5969A3" w:rsidRPr="005A50B0" w:rsidRDefault="005969A3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hAnsi="Times New Roman" w:cs="Times New Roman"/>
              </w:rPr>
              <w:t xml:space="preserve">- умение составлять уравнения </w:t>
            </w:r>
            <w:r w:rsidRPr="005A50B0">
              <w:rPr>
                <w:rFonts w:ascii="Times New Roman" w:hAnsi="Times New Roman" w:cs="Times New Roman"/>
              </w:rPr>
              <w:lastRenderedPageBreak/>
              <w:t>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2693" w:type="dxa"/>
          </w:tcPr>
          <w:p w:rsidR="005969A3" w:rsidRPr="005A50B0" w:rsidRDefault="005969A3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lastRenderedPageBreak/>
              <w:t>34%, результат в районе ниже, чем по СПб и РФ</w:t>
            </w:r>
          </w:p>
        </w:tc>
        <w:tc>
          <w:tcPr>
            <w:tcW w:w="2693" w:type="dxa"/>
          </w:tcPr>
          <w:p w:rsidR="005969A3" w:rsidRPr="005A50B0" w:rsidRDefault="007E079D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Недостаточное развитие навыков про</w:t>
            </w:r>
            <w:r w:rsidR="00BA1BC2" w:rsidRPr="005A50B0">
              <w:rPr>
                <w:rFonts w:ascii="Times New Roman" w:eastAsia="Calibri" w:hAnsi="Times New Roman" w:cs="Times New Roman"/>
              </w:rPr>
              <w:t>ведения логических рассуждений.</w:t>
            </w:r>
          </w:p>
          <w:p w:rsidR="007E079D" w:rsidRPr="005A50B0" w:rsidRDefault="007E079D" w:rsidP="007E079D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63E09" w:rsidRPr="005A50B0" w:rsidRDefault="00CD20DE" w:rsidP="00863E0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 xml:space="preserve">При достаточном знании теоретического материала у отдельных обучающихся выявлено нечёткое знание формул и правил, невнимательность при их </w:t>
            </w:r>
            <w:r w:rsidRPr="005A50B0">
              <w:rPr>
                <w:rFonts w:ascii="Times New Roman" w:eastAsia="Calibri" w:hAnsi="Times New Roman" w:cs="Times New Roman"/>
              </w:rPr>
              <w:lastRenderedPageBreak/>
              <w:t>использовании.</w:t>
            </w:r>
          </w:p>
        </w:tc>
        <w:tc>
          <w:tcPr>
            <w:tcW w:w="2977" w:type="dxa"/>
          </w:tcPr>
          <w:p w:rsidR="005969A3" w:rsidRPr="005A50B0" w:rsidRDefault="00E21D62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lastRenderedPageBreak/>
              <w:t xml:space="preserve">Продолжить работу по повторению, систематизации и обобщению учебного материала, прогнозированию кислотно-основных и окислительно-восстановительных превращений веществ. Эта работа должна быть направлена не столько на воспроизведение </w:t>
            </w:r>
            <w:r w:rsidRPr="005A50B0">
              <w:rPr>
                <w:rFonts w:ascii="Times New Roman" w:eastAsia="Calibri" w:hAnsi="Times New Roman" w:cs="Times New Roman"/>
              </w:rPr>
              <w:lastRenderedPageBreak/>
              <w:t>полученных знаний, как на проверку умений эти знания применять.</w:t>
            </w:r>
          </w:p>
        </w:tc>
      </w:tr>
      <w:tr w:rsidR="005A50B0" w:rsidRPr="005A50B0" w:rsidTr="00C012EF">
        <w:tc>
          <w:tcPr>
            <w:tcW w:w="1384" w:type="dxa"/>
          </w:tcPr>
          <w:p w:rsidR="00346EF5" w:rsidRPr="005A50B0" w:rsidRDefault="00346EF5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9" w:type="dxa"/>
          </w:tcPr>
          <w:p w:rsidR="00346EF5" w:rsidRPr="005A50B0" w:rsidRDefault="00346EF5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6" w:type="dxa"/>
            <w:vMerge w:val="restart"/>
          </w:tcPr>
          <w:p w:rsidR="00346EF5" w:rsidRPr="005A50B0" w:rsidRDefault="00346EF5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hAnsi="Times New Roman" w:cs="Times New Roman"/>
              </w:rPr>
              <w:t>-уметь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</w:t>
            </w:r>
          </w:p>
        </w:tc>
        <w:tc>
          <w:tcPr>
            <w:tcW w:w="2693" w:type="dxa"/>
          </w:tcPr>
          <w:p w:rsidR="00346EF5" w:rsidRPr="005A50B0" w:rsidRDefault="00346EF5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41%, результат в районе ниже, чем по СПб и РФ</w:t>
            </w:r>
          </w:p>
        </w:tc>
        <w:tc>
          <w:tcPr>
            <w:tcW w:w="2693" w:type="dxa"/>
            <w:vMerge w:val="restart"/>
          </w:tcPr>
          <w:p w:rsidR="00346EF5" w:rsidRPr="005A50B0" w:rsidRDefault="00E84A21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 xml:space="preserve">Не умение проводить анализ задания. </w:t>
            </w:r>
          </w:p>
          <w:p w:rsidR="00BA1BC2" w:rsidRPr="005A50B0" w:rsidRDefault="00BA1BC2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60D06" w:rsidRPr="005A50B0" w:rsidRDefault="006820DA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Свидет</w:t>
            </w:r>
            <w:r w:rsidR="00CD20DE" w:rsidRPr="005A50B0">
              <w:rPr>
                <w:rFonts w:ascii="Times New Roman" w:eastAsia="Calibri" w:hAnsi="Times New Roman" w:cs="Times New Roman"/>
              </w:rPr>
              <w:t>ельство не достаточной работы с</w:t>
            </w:r>
            <w:r w:rsidRPr="005A50B0">
              <w:rPr>
                <w:rFonts w:ascii="Times New Roman" w:eastAsia="Calibri" w:hAnsi="Times New Roman" w:cs="Times New Roman"/>
              </w:rPr>
              <w:t xml:space="preserve"> теорией </w:t>
            </w:r>
            <w:r w:rsidR="00CD20DE" w:rsidRPr="005A50B0">
              <w:rPr>
                <w:rFonts w:ascii="Times New Roman" w:eastAsia="Calibri" w:hAnsi="Times New Roman" w:cs="Times New Roman"/>
              </w:rPr>
              <w:t>и закрепляющими</w:t>
            </w:r>
            <w:r w:rsidRPr="005A50B0">
              <w:rPr>
                <w:rFonts w:ascii="Times New Roman" w:eastAsia="Calibri" w:hAnsi="Times New Roman" w:cs="Times New Roman"/>
              </w:rPr>
              <w:t xml:space="preserve"> упражнения</w:t>
            </w:r>
            <w:r w:rsidR="00CD20DE" w:rsidRPr="005A50B0">
              <w:rPr>
                <w:rFonts w:ascii="Times New Roman" w:eastAsia="Calibri" w:hAnsi="Times New Roman" w:cs="Times New Roman"/>
              </w:rPr>
              <w:t>ми</w:t>
            </w:r>
            <w:r w:rsidRPr="005A50B0">
              <w:rPr>
                <w:rFonts w:ascii="Times New Roman" w:eastAsia="Calibri" w:hAnsi="Times New Roman" w:cs="Times New Roman"/>
              </w:rPr>
              <w:t>.</w:t>
            </w:r>
          </w:p>
          <w:p w:rsidR="00863E09" w:rsidRPr="005A50B0" w:rsidRDefault="00863E09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CD20DE" w:rsidRPr="005A50B0" w:rsidRDefault="00CD20DE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CD20DE" w:rsidRPr="005A50B0" w:rsidRDefault="00CD20DE" w:rsidP="00CD20D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 xml:space="preserve">Низкий уровень сформированности </w:t>
            </w:r>
            <w:r w:rsidRPr="005A50B0">
              <w:rPr>
                <w:rFonts w:ascii="Times New Roman" w:eastAsia="Calibri" w:hAnsi="Times New Roman" w:cs="Times New Roman"/>
              </w:rPr>
              <w:t>навыков самоконтроля, включая навыки</w:t>
            </w:r>
          </w:p>
          <w:p w:rsidR="00CD20DE" w:rsidRPr="005A50B0" w:rsidRDefault="00CD20DE" w:rsidP="00CD20D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внимательного прочтения текста задания, сопоставления выполняемых действий с</w:t>
            </w:r>
          </w:p>
          <w:p w:rsidR="00CD20DE" w:rsidRPr="005A50B0" w:rsidRDefault="00CD20DE" w:rsidP="00CD20D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условием задания, предварительной оценки правильности полученного ответа и его</w:t>
            </w:r>
          </w:p>
          <w:p w:rsidR="00CD20DE" w:rsidRPr="005A50B0" w:rsidRDefault="00CD20DE" w:rsidP="00CD20D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проверки.</w:t>
            </w:r>
          </w:p>
          <w:p w:rsidR="00CD20DE" w:rsidRPr="005A50B0" w:rsidRDefault="00CD20DE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46EF5" w:rsidRPr="005A50B0" w:rsidRDefault="00346EF5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В ходе текущего контроля использовать задания, направленные на поиск решения в новой ситуации, требующие творческого подхода с опорой на имеющиеся знания основных химических закономерностей.</w:t>
            </w:r>
          </w:p>
        </w:tc>
      </w:tr>
      <w:tr w:rsidR="005A50B0" w:rsidRPr="005A50B0" w:rsidTr="00C012EF">
        <w:tc>
          <w:tcPr>
            <w:tcW w:w="1384" w:type="dxa"/>
          </w:tcPr>
          <w:p w:rsidR="00346EF5" w:rsidRPr="005A50B0" w:rsidRDefault="00346EF5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9" w:type="dxa"/>
          </w:tcPr>
          <w:p w:rsidR="00346EF5" w:rsidRPr="005A50B0" w:rsidRDefault="00346EF5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6" w:type="dxa"/>
            <w:vMerge/>
          </w:tcPr>
          <w:p w:rsidR="00346EF5" w:rsidRPr="005A50B0" w:rsidRDefault="00346EF5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346EF5" w:rsidRPr="005A50B0" w:rsidRDefault="00346EF5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39%, результат в районе ниже, чем по СПб и РФ</w:t>
            </w:r>
          </w:p>
        </w:tc>
        <w:tc>
          <w:tcPr>
            <w:tcW w:w="2693" w:type="dxa"/>
            <w:vMerge/>
          </w:tcPr>
          <w:p w:rsidR="00346EF5" w:rsidRPr="005A50B0" w:rsidRDefault="00346EF5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46EF5" w:rsidRPr="005A50B0" w:rsidRDefault="00346EF5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50B0" w:rsidRPr="005A50B0" w:rsidTr="00C012EF">
        <w:tc>
          <w:tcPr>
            <w:tcW w:w="1384" w:type="dxa"/>
          </w:tcPr>
          <w:p w:rsidR="00346EF5" w:rsidRPr="005A50B0" w:rsidRDefault="00346EF5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9" w:type="dxa"/>
          </w:tcPr>
          <w:p w:rsidR="00346EF5" w:rsidRPr="005A50B0" w:rsidRDefault="00346EF5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6" w:type="dxa"/>
            <w:vMerge/>
          </w:tcPr>
          <w:p w:rsidR="00346EF5" w:rsidRPr="005A50B0" w:rsidRDefault="00346EF5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346EF5" w:rsidRPr="005A50B0" w:rsidRDefault="00346EF5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21%, результат в районе ниже, чем по СПб и РФ</w:t>
            </w:r>
          </w:p>
        </w:tc>
        <w:tc>
          <w:tcPr>
            <w:tcW w:w="2693" w:type="dxa"/>
            <w:vMerge/>
          </w:tcPr>
          <w:p w:rsidR="00346EF5" w:rsidRPr="005A50B0" w:rsidRDefault="00346EF5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46EF5" w:rsidRPr="005A50B0" w:rsidRDefault="00346EF5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50B0" w:rsidRPr="005A50B0" w:rsidTr="00C012EF">
        <w:tc>
          <w:tcPr>
            <w:tcW w:w="1384" w:type="dxa"/>
          </w:tcPr>
          <w:p w:rsidR="005969A3" w:rsidRPr="005A50B0" w:rsidRDefault="005969A3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9" w:type="dxa"/>
          </w:tcPr>
          <w:p w:rsidR="005969A3" w:rsidRPr="005A50B0" w:rsidRDefault="00B84F89" w:rsidP="00C012E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5969A3" w:rsidRPr="005A50B0" w:rsidRDefault="00B84F89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hAnsi="Times New Roman" w:cs="Times New Roman"/>
              </w:rPr>
              <w:t>-использование приобретённых знаний и умений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2693" w:type="dxa"/>
          </w:tcPr>
          <w:p w:rsidR="005969A3" w:rsidRPr="005A50B0" w:rsidRDefault="005969A3" w:rsidP="005969A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>37%, результат в районе ниже, чем по СПб и РФ</w:t>
            </w:r>
          </w:p>
        </w:tc>
        <w:tc>
          <w:tcPr>
            <w:tcW w:w="2693" w:type="dxa"/>
          </w:tcPr>
          <w:p w:rsidR="005969A3" w:rsidRPr="005A50B0" w:rsidRDefault="007E079D" w:rsidP="007E079D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t xml:space="preserve">Плохо развитое умение на основе данной информации и собственного жизненного опыта обучающихся определять конкретную жизненную ситуацию для адекватной </w:t>
            </w:r>
            <w:r w:rsidRPr="005A50B0">
              <w:rPr>
                <w:rFonts w:ascii="Times New Roman" w:eastAsia="Calibri" w:hAnsi="Times New Roman" w:cs="Times New Roman"/>
              </w:rPr>
              <w:lastRenderedPageBreak/>
              <w:t>интерпретации данной информации.</w:t>
            </w:r>
          </w:p>
        </w:tc>
        <w:tc>
          <w:tcPr>
            <w:tcW w:w="2977" w:type="dxa"/>
          </w:tcPr>
          <w:p w:rsidR="00321FC1" w:rsidRPr="005A50B0" w:rsidRDefault="00321FC1" w:rsidP="00321FC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lastRenderedPageBreak/>
              <w:t>Совершенствовать у школьников химические знания и практические</w:t>
            </w:r>
            <w:r w:rsidR="00D60CE7" w:rsidRPr="005A50B0">
              <w:rPr>
                <w:rFonts w:ascii="Times New Roman" w:eastAsia="Calibri" w:hAnsi="Times New Roman" w:cs="Times New Roman"/>
              </w:rPr>
              <w:t xml:space="preserve"> </w:t>
            </w:r>
            <w:r w:rsidRPr="005A50B0">
              <w:rPr>
                <w:rFonts w:ascii="Times New Roman" w:eastAsia="Calibri" w:hAnsi="Times New Roman" w:cs="Times New Roman"/>
              </w:rPr>
              <w:t>умения обращения с веществом как элемент общечеловеческой культуры и</w:t>
            </w:r>
            <w:r w:rsidR="00D60CE7" w:rsidRPr="005A50B0">
              <w:rPr>
                <w:rFonts w:ascii="Times New Roman" w:eastAsia="Calibri" w:hAnsi="Times New Roman" w:cs="Times New Roman"/>
              </w:rPr>
              <w:t xml:space="preserve"> </w:t>
            </w:r>
            <w:r w:rsidRPr="005A50B0">
              <w:rPr>
                <w:rFonts w:ascii="Times New Roman" w:eastAsia="Calibri" w:hAnsi="Times New Roman" w:cs="Times New Roman"/>
              </w:rPr>
              <w:t>жизненную необходимость.</w:t>
            </w:r>
          </w:p>
          <w:p w:rsidR="005969A3" w:rsidRPr="005A50B0" w:rsidRDefault="00321FC1" w:rsidP="00321FC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50B0">
              <w:rPr>
                <w:rFonts w:ascii="Times New Roman" w:eastAsia="Calibri" w:hAnsi="Times New Roman" w:cs="Times New Roman"/>
              </w:rPr>
              <w:lastRenderedPageBreak/>
              <w:t>Оптимизировать обучение школьников химии на практическое</w:t>
            </w:r>
            <w:r w:rsidR="00D60CE7" w:rsidRPr="005A50B0">
              <w:rPr>
                <w:rFonts w:ascii="Times New Roman" w:eastAsia="Calibri" w:hAnsi="Times New Roman" w:cs="Times New Roman"/>
              </w:rPr>
              <w:t xml:space="preserve"> </w:t>
            </w:r>
            <w:r w:rsidRPr="005A50B0">
              <w:rPr>
                <w:rFonts w:ascii="Times New Roman" w:eastAsia="Calibri" w:hAnsi="Times New Roman" w:cs="Times New Roman"/>
              </w:rPr>
              <w:t>использование усвоенных знаний и умений, прогнозирование химических</w:t>
            </w:r>
            <w:r w:rsidR="00D60CE7" w:rsidRPr="005A50B0">
              <w:rPr>
                <w:rFonts w:ascii="Times New Roman" w:eastAsia="Calibri" w:hAnsi="Times New Roman" w:cs="Times New Roman"/>
              </w:rPr>
              <w:t xml:space="preserve"> </w:t>
            </w:r>
            <w:r w:rsidRPr="005A50B0">
              <w:rPr>
                <w:rFonts w:ascii="Times New Roman" w:eastAsia="Calibri" w:hAnsi="Times New Roman" w:cs="Times New Roman"/>
              </w:rPr>
              <w:t>свойств реальных веществ и отработку действий по составлению уравнений</w:t>
            </w:r>
            <w:r w:rsidR="00D60CE7" w:rsidRPr="005A50B0">
              <w:rPr>
                <w:rFonts w:ascii="Times New Roman" w:eastAsia="Calibri" w:hAnsi="Times New Roman" w:cs="Times New Roman"/>
              </w:rPr>
              <w:t xml:space="preserve"> </w:t>
            </w:r>
            <w:r w:rsidRPr="005A50B0">
              <w:rPr>
                <w:rFonts w:ascii="Times New Roman" w:eastAsia="Calibri" w:hAnsi="Times New Roman" w:cs="Times New Roman"/>
              </w:rPr>
              <w:t>химических реакций, проходящих в реальных условиях.</w:t>
            </w:r>
          </w:p>
          <w:p w:rsidR="00E21D62" w:rsidRPr="005A50B0" w:rsidRDefault="00E21D62" w:rsidP="00321FC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C7C1E" w:rsidRPr="005A50B0" w:rsidRDefault="007C7C1E"/>
    <w:p w:rsidR="00BB4EAA" w:rsidRPr="000F7CBD" w:rsidRDefault="00BB4EAA" w:rsidP="00FB77B0">
      <w:pPr>
        <w:ind w:firstLine="709"/>
        <w:rPr>
          <w:rFonts w:ascii="Times New Roman" w:hAnsi="Times New Roman" w:cs="Times New Roman"/>
          <w:b/>
          <w:i/>
          <w:sz w:val="28"/>
        </w:rPr>
      </w:pPr>
      <w:r w:rsidRPr="000F7CBD">
        <w:rPr>
          <w:rFonts w:ascii="Times New Roman" w:hAnsi="Times New Roman" w:cs="Times New Roman"/>
          <w:b/>
          <w:i/>
          <w:sz w:val="28"/>
        </w:rPr>
        <w:t xml:space="preserve">Общие рекомендации: </w:t>
      </w:r>
    </w:p>
    <w:p w:rsidR="00BE7A39" w:rsidRPr="000F7CBD" w:rsidRDefault="00BB4EAA" w:rsidP="00C71A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7CBD">
        <w:rPr>
          <w:rFonts w:ascii="Times New Roman" w:hAnsi="Times New Roman" w:cs="Times New Roman"/>
          <w:sz w:val="28"/>
        </w:rPr>
        <w:t>Учитывая допущенные при выполнении работ ошибки,</w:t>
      </w:r>
      <w:r w:rsidR="004752A8" w:rsidRPr="000F7CBD">
        <w:rPr>
          <w:rFonts w:ascii="Times New Roman" w:hAnsi="Times New Roman" w:cs="Times New Roman"/>
          <w:sz w:val="28"/>
        </w:rPr>
        <w:t xml:space="preserve"> учителям следует организовать работу </w:t>
      </w:r>
      <w:r w:rsidRPr="000F7CBD">
        <w:rPr>
          <w:rFonts w:ascii="Times New Roman" w:hAnsi="Times New Roman" w:cs="Times New Roman"/>
          <w:sz w:val="28"/>
        </w:rPr>
        <w:t xml:space="preserve">по </w:t>
      </w:r>
      <w:r w:rsidR="009517D9" w:rsidRPr="000F7CBD">
        <w:rPr>
          <w:rFonts w:ascii="Times New Roman" w:hAnsi="Times New Roman" w:cs="Times New Roman"/>
          <w:sz w:val="28"/>
        </w:rPr>
        <w:t xml:space="preserve">ликвидации выявленных недостатков при </w:t>
      </w:r>
      <w:r w:rsidRPr="000F7CBD">
        <w:rPr>
          <w:rFonts w:ascii="Times New Roman" w:hAnsi="Times New Roman" w:cs="Times New Roman"/>
          <w:sz w:val="28"/>
        </w:rPr>
        <w:t xml:space="preserve">осуществлении </w:t>
      </w:r>
      <w:r w:rsidR="009517D9" w:rsidRPr="000F7CBD">
        <w:rPr>
          <w:rFonts w:ascii="Times New Roman" w:hAnsi="Times New Roman" w:cs="Times New Roman"/>
          <w:sz w:val="28"/>
        </w:rPr>
        <w:t xml:space="preserve">индивидуальной, </w:t>
      </w:r>
      <w:r w:rsidRPr="000F7CBD">
        <w:rPr>
          <w:rFonts w:ascii="Times New Roman" w:hAnsi="Times New Roman" w:cs="Times New Roman"/>
          <w:sz w:val="28"/>
        </w:rPr>
        <w:t>дифференцированной работы с</w:t>
      </w:r>
      <w:r w:rsidR="00C71AA9">
        <w:rPr>
          <w:rFonts w:ascii="Times New Roman" w:hAnsi="Times New Roman" w:cs="Times New Roman"/>
          <w:sz w:val="28"/>
        </w:rPr>
        <w:t>о</w:t>
      </w:r>
      <w:r w:rsidRPr="000F7CBD">
        <w:rPr>
          <w:rFonts w:ascii="Times New Roman" w:hAnsi="Times New Roman" w:cs="Times New Roman"/>
          <w:sz w:val="28"/>
        </w:rPr>
        <w:t xml:space="preserve"> </w:t>
      </w:r>
      <w:r w:rsidR="00C71AA9">
        <w:rPr>
          <w:rFonts w:ascii="Times New Roman" w:hAnsi="Times New Roman" w:cs="Times New Roman"/>
          <w:sz w:val="28"/>
        </w:rPr>
        <w:t>школьниками</w:t>
      </w:r>
      <w:r w:rsidRPr="000F7CBD">
        <w:rPr>
          <w:rFonts w:ascii="Times New Roman" w:hAnsi="Times New Roman" w:cs="Times New Roman"/>
          <w:sz w:val="28"/>
        </w:rPr>
        <w:t xml:space="preserve"> на уроках. </w:t>
      </w:r>
    </w:p>
    <w:p w:rsidR="00BB4EAA" w:rsidRPr="000F7CBD" w:rsidRDefault="00BB4EAA" w:rsidP="00C71A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7CBD">
        <w:rPr>
          <w:rFonts w:ascii="Times New Roman" w:hAnsi="Times New Roman" w:cs="Times New Roman"/>
          <w:sz w:val="28"/>
        </w:rPr>
        <w:t xml:space="preserve">Учителям необходимо обратить особое внимание на повторение того материала, по которому выявлены пробелы в знаниях, уделить внимание формированию </w:t>
      </w:r>
      <w:r w:rsidR="004752A8" w:rsidRPr="000F7CBD">
        <w:rPr>
          <w:rFonts w:ascii="Times New Roman" w:hAnsi="Times New Roman" w:cs="Times New Roman"/>
          <w:sz w:val="28"/>
        </w:rPr>
        <w:t xml:space="preserve">вычислительных навыков </w:t>
      </w:r>
      <w:r w:rsidRPr="000F7CBD">
        <w:rPr>
          <w:rFonts w:ascii="Times New Roman" w:hAnsi="Times New Roman" w:cs="Times New Roman"/>
          <w:sz w:val="28"/>
        </w:rPr>
        <w:t xml:space="preserve">у </w:t>
      </w:r>
      <w:r w:rsidR="00C71AA9">
        <w:rPr>
          <w:rFonts w:ascii="Times New Roman" w:hAnsi="Times New Roman" w:cs="Times New Roman"/>
          <w:sz w:val="28"/>
        </w:rPr>
        <w:t>обучающихся</w:t>
      </w:r>
      <w:r w:rsidRPr="000F7CBD">
        <w:rPr>
          <w:rFonts w:ascii="Times New Roman" w:hAnsi="Times New Roman" w:cs="Times New Roman"/>
          <w:sz w:val="28"/>
        </w:rPr>
        <w:t>, максимально дифференцируя работу по выработке специальных знаний и умений.</w:t>
      </w:r>
    </w:p>
    <w:p w:rsidR="004B193D" w:rsidRPr="000F7CBD" w:rsidRDefault="004B193D" w:rsidP="00C71A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7CBD">
        <w:rPr>
          <w:rFonts w:ascii="Times New Roman" w:hAnsi="Times New Roman" w:cs="Times New Roman"/>
          <w:sz w:val="28"/>
        </w:rPr>
        <w:t>На этапе подготовки к ВПР рекомендуется использование заданий из ВПР предыдущих лет.</w:t>
      </w:r>
      <w:bookmarkStart w:id="0" w:name="_GoBack"/>
      <w:bookmarkEnd w:id="0"/>
    </w:p>
    <w:p w:rsidR="004B193D" w:rsidRPr="000F7CBD" w:rsidRDefault="004B193D" w:rsidP="00FB77B0">
      <w:pPr>
        <w:ind w:firstLine="709"/>
        <w:rPr>
          <w:rFonts w:ascii="Times New Roman" w:hAnsi="Times New Roman" w:cs="Times New Roman"/>
          <w:sz w:val="28"/>
        </w:rPr>
      </w:pPr>
    </w:p>
    <w:sectPr w:rsidR="004B193D" w:rsidRPr="000F7CBD" w:rsidSect="005E5C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F9"/>
    <w:rsid w:val="000E797E"/>
    <w:rsid w:val="000F7CBD"/>
    <w:rsid w:val="00160D06"/>
    <w:rsid w:val="001E75C8"/>
    <w:rsid w:val="00321FC1"/>
    <w:rsid w:val="00345CBE"/>
    <w:rsid w:val="00346EF5"/>
    <w:rsid w:val="00383051"/>
    <w:rsid w:val="004752A8"/>
    <w:rsid w:val="004B193D"/>
    <w:rsid w:val="00535A0D"/>
    <w:rsid w:val="005415B8"/>
    <w:rsid w:val="005969A3"/>
    <w:rsid w:val="005A50B0"/>
    <w:rsid w:val="006820DA"/>
    <w:rsid w:val="00751C4A"/>
    <w:rsid w:val="007C7C1E"/>
    <w:rsid w:val="007E079D"/>
    <w:rsid w:val="00831899"/>
    <w:rsid w:val="00863E09"/>
    <w:rsid w:val="009517D9"/>
    <w:rsid w:val="009B36D5"/>
    <w:rsid w:val="00AC2EF9"/>
    <w:rsid w:val="00AC777B"/>
    <w:rsid w:val="00B84F89"/>
    <w:rsid w:val="00BA1BC2"/>
    <w:rsid w:val="00BB4EAA"/>
    <w:rsid w:val="00BE0383"/>
    <w:rsid w:val="00BE66FD"/>
    <w:rsid w:val="00BE7A13"/>
    <w:rsid w:val="00BE7A39"/>
    <w:rsid w:val="00C64A0F"/>
    <w:rsid w:val="00C71AA9"/>
    <w:rsid w:val="00CD20DE"/>
    <w:rsid w:val="00CE21B9"/>
    <w:rsid w:val="00D60CE7"/>
    <w:rsid w:val="00D87DFC"/>
    <w:rsid w:val="00E21D62"/>
    <w:rsid w:val="00E84A21"/>
    <w:rsid w:val="00EF5C9C"/>
    <w:rsid w:val="00F626E0"/>
    <w:rsid w:val="00FB5B1B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AAB11-02ED-4AB3-8F7F-A0352FD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DChuprei</dc:creator>
  <cp:keywords/>
  <dc:description/>
  <cp:lastModifiedBy>hp</cp:lastModifiedBy>
  <cp:revision>41</cp:revision>
  <dcterms:created xsi:type="dcterms:W3CDTF">2019-09-06T13:28:00Z</dcterms:created>
  <dcterms:modified xsi:type="dcterms:W3CDTF">2019-09-15T17:06:00Z</dcterms:modified>
</cp:coreProperties>
</file>