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i w:val="false"/>
          <w:i w:val="false"/>
          <w:iCs w:val="false"/>
          <w:sz w:val="22"/>
          <w:szCs w:val="22"/>
        </w:rPr>
      </w:pPr>
      <w:r>
        <w:rPr>
          <w:b/>
          <w:bCs/>
          <w:i w:val="false"/>
          <w:iCs w:val="false"/>
          <w:sz w:val="24"/>
          <w:szCs w:val="24"/>
        </w:rPr>
        <w:t>Отчет по результатам работы секции</w:t>
      </w:r>
    </w:p>
    <w:p>
      <w:pPr>
        <w:pStyle w:val="Normal"/>
        <w:jc w:val="center"/>
        <w:rPr>
          <w:i w:val="false"/>
          <w:i w:val="false"/>
          <w:iCs w:val="false"/>
          <w:sz w:val="22"/>
          <w:szCs w:val="22"/>
        </w:rPr>
      </w:pPr>
      <w:r>
        <w:rPr>
          <w:b/>
          <w:bCs/>
          <w:i w:val="false"/>
          <w:iCs w:val="false"/>
          <w:sz w:val="24"/>
          <w:szCs w:val="24"/>
        </w:rPr>
        <w:t>«Английский язык и литература, Страноведение»</w:t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i w:val="false"/>
          <w:sz w:val="24"/>
          <w:szCs w:val="24"/>
          <w:lang w:val="en-US"/>
        </w:rPr>
        <w:t>XIV</w:t>
      </w:r>
      <w:r>
        <w:rPr>
          <w:b/>
          <w:bCs/>
          <w:i w:val="false"/>
          <w:sz w:val="24"/>
          <w:szCs w:val="24"/>
        </w:rPr>
        <w:t xml:space="preserve"> конференции «Лабиринты науки»</w:t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i w:val="false"/>
          <w:sz w:val="24"/>
          <w:szCs w:val="24"/>
        </w:rPr>
        <w:t>01 марта 2022</w:t>
      </w:r>
    </w:p>
    <w:p>
      <w:pPr>
        <w:pStyle w:val="Normal"/>
        <w:jc w:val="center"/>
        <w:rPr>
          <w:i w:val="false"/>
          <w:i w:val="false"/>
          <w:sz w:val="22"/>
          <w:szCs w:val="22"/>
        </w:rPr>
      </w:pPr>
      <w:r>
        <w:rPr>
          <w:i w:val="false"/>
          <w:sz w:val="22"/>
          <w:szCs w:val="22"/>
        </w:rPr>
      </w:r>
    </w:p>
    <w:p>
      <w:pPr>
        <w:pStyle w:val="Normal"/>
        <w:jc w:val="both"/>
        <w:rPr>
          <w:i w:val="false"/>
          <w:i w:val="false"/>
          <w:sz w:val="22"/>
          <w:szCs w:val="22"/>
        </w:rPr>
      </w:pPr>
      <w:r>
        <w:rPr>
          <w:i w:val="false"/>
          <w:sz w:val="22"/>
          <w:szCs w:val="22"/>
        </w:rPr>
      </w:r>
    </w:p>
    <w:p>
      <w:pPr>
        <w:pStyle w:val="Normal"/>
        <w:jc w:val="center"/>
        <w:rPr>
          <w:b/>
          <w:b/>
          <w:bCs/>
          <w:i w:val="false"/>
          <w:i w:val="false"/>
          <w:sz w:val="22"/>
          <w:szCs w:val="22"/>
        </w:rPr>
      </w:pPr>
      <w:r>
        <w:rPr>
          <w:b/>
          <w:bCs/>
          <w:i w:val="false"/>
          <w:sz w:val="22"/>
          <w:szCs w:val="22"/>
        </w:rPr>
        <w:t>Анализ работы секции</w:t>
      </w:r>
    </w:p>
    <w:p>
      <w:pPr>
        <w:pStyle w:val="Normal"/>
        <w:jc w:val="center"/>
        <w:rPr>
          <w:i w:val="false"/>
          <w:i w:val="false"/>
          <w:sz w:val="22"/>
          <w:szCs w:val="22"/>
        </w:rPr>
      </w:pPr>
      <w:r>
        <w:rPr>
          <w:b/>
          <w:bCs/>
          <w:i w:val="false"/>
          <w:sz w:val="22"/>
          <w:szCs w:val="22"/>
        </w:rPr>
        <w:t>«Английский язык  и литература. Страноведение»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  <w:i w:val="false"/>
          <w:sz w:val="22"/>
          <w:szCs w:val="22"/>
        </w:rPr>
        <w:t>Работа проходила в 2-х подсекциях.</w:t>
      </w:r>
    </w:p>
    <w:p>
      <w:pPr>
        <w:pStyle w:val="Normal"/>
        <w:jc w:val="center"/>
        <w:rPr>
          <w:b/>
          <w:b/>
          <w:i w:val="false"/>
          <w:i w:val="false"/>
          <w:sz w:val="22"/>
          <w:szCs w:val="22"/>
        </w:rPr>
      </w:pPr>
      <w:r>
        <w:rPr>
          <w:b/>
          <w:i w:val="false"/>
          <w:sz w:val="22"/>
          <w:szCs w:val="22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i w:val="false"/>
          <w:sz w:val="20"/>
          <w:szCs w:val="20"/>
        </w:rPr>
        <w:t>1.</w:t>
      </w:r>
      <w:r>
        <w:rPr>
          <w:i w:val="false"/>
          <w:sz w:val="20"/>
          <w:szCs w:val="20"/>
        </w:rPr>
        <w:t xml:space="preserve">1. </w:t>
      </w:r>
      <w:r>
        <w:rPr>
          <w:i w:val="false"/>
          <w:sz w:val="20"/>
          <w:szCs w:val="20"/>
        </w:rPr>
        <w:t>Руководител</w:t>
      </w:r>
      <w:r>
        <w:rPr>
          <w:i w:val="false"/>
          <w:sz w:val="20"/>
          <w:szCs w:val="20"/>
        </w:rPr>
        <w:t>ь</w:t>
      </w:r>
      <w:r>
        <w:rPr>
          <w:i w:val="false"/>
          <w:sz w:val="20"/>
          <w:szCs w:val="20"/>
        </w:rPr>
        <w:t xml:space="preserve"> всей секции – Вишнякова Любовь Борисовна, </w:t>
      </w:r>
      <w:r>
        <w:rPr>
          <w:i w:val="false"/>
          <w:sz w:val="20"/>
          <w:szCs w:val="20"/>
        </w:rPr>
        <w:t>у</w:t>
      </w:r>
      <w:r>
        <w:rPr>
          <w:sz w:val="20"/>
          <w:szCs w:val="20"/>
        </w:rPr>
        <w:t>читель английского языка ГБОУ гимназия № 278, методист по английскому языку ИМЦ Адмиралтейского района Санкт-Петербурга.</w:t>
      </w:r>
    </w:p>
    <w:p>
      <w:pPr>
        <w:pStyle w:val="Normal"/>
        <w:jc w:val="both"/>
        <w:rPr>
          <w:sz w:val="20"/>
          <w:szCs w:val="20"/>
        </w:rPr>
      </w:pPr>
      <w:r>
        <w:rPr>
          <w:i w:val="false"/>
          <w:sz w:val="20"/>
          <w:szCs w:val="20"/>
        </w:rPr>
        <w:t xml:space="preserve">1.2. </w:t>
      </w:r>
      <w:r>
        <w:rPr>
          <w:i w:val="false"/>
          <w:sz w:val="20"/>
          <w:szCs w:val="20"/>
        </w:rPr>
        <w:t xml:space="preserve">Руководители подсекций – </w:t>
      </w:r>
      <w:r>
        <w:rPr>
          <w:i w:val="false"/>
          <w:sz w:val="20"/>
          <w:szCs w:val="20"/>
        </w:rPr>
        <w:t xml:space="preserve">а). подсекция 9.1 </w:t>
      </w:r>
      <w:r>
        <w:rPr>
          <w:i w:val="false"/>
          <w:sz w:val="20"/>
          <w:szCs w:val="20"/>
        </w:rPr>
        <w:t xml:space="preserve">Воробьева Надежда Вадимовна, </w:t>
      </w:r>
      <w:r>
        <w:rPr>
          <w:i w:val="false"/>
          <w:sz w:val="20"/>
          <w:szCs w:val="20"/>
        </w:rPr>
        <w:t>у</w:t>
      </w:r>
      <w:r>
        <w:rPr>
          <w:i w:val="false"/>
          <w:sz w:val="20"/>
          <w:szCs w:val="20"/>
        </w:rPr>
        <w:t>читель английского языка ГБОУ гимназия № 278 им. Б.Б. Голицына.</w:t>
      </w:r>
    </w:p>
    <w:p>
      <w:pPr>
        <w:pStyle w:val="Normal"/>
        <w:jc w:val="both"/>
        <w:rPr>
          <w:sz w:val="20"/>
          <w:szCs w:val="20"/>
        </w:rPr>
      </w:pPr>
      <w:r>
        <w:rPr>
          <w:i w:val="false"/>
          <w:sz w:val="20"/>
          <w:szCs w:val="20"/>
        </w:rPr>
        <w:t xml:space="preserve">                                </w:t>
      </w:r>
      <w:r>
        <w:rPr>
          <w:i w:val="false"/>
          <w:sz w:val="20"/>
          <w:szCs w:val="20"/>
        </w:rPr>
        <w:t>в). подсекци</w:t>
      </w:r>
      <w:r>
        <w:rPr>
          <w:i w:val="false"/>
          <w:iCs w:val="false"/>
          <w:sz w:val="20"/>
          <w:szCs w:val="20"/>
        </w:rPr>
        <w:t>я 9.2</w:t>
      </w:r>
      <w:r>
        <w:rPr>
          <w:i w:val="false"/>
          <w:iCs w:val="false"/>
          <w:sz w:val="20"/>
          <w:szCs w:val="20"/>
        </w:rPr>
        <w:t xml:space="preserve"> Колонтай Римма Яковлевна, </w:t>
      </w:r>
      <w:r>
        <w:rPr>
          <w:i w:val="false"/>
          <w:iCs w:val="false"/>
          <w:sz w:val="20"/>
          <w:szCs w:val="20"/>
        </w:rPr>
        <w:t>у</w:t>
      </w:r>
      <w:r>
        <w:rPr>
          <w:i w:val="false"/>
          <w:iCs w:val="false"/>
          <w:sz w:val="20"/>
          <w:szCs w:val="20"/>
        </w:rPr>
        <w:t>читель английского                              языка  ННОУ СПОО СОЕШ №224 «Шамир».</w:t>
      </w:r>
    </w:p>
    <w:p>
      <w:pPr>
        <w:pStyle w:val="Normal"/>
        <w:jc w:val="both"/>
        <w:rPr/>
      </w:pPr>
      <w:r>
        <w:rPr>
          <w:i w:val="false"/>
        </w:rPr>
        <w:t xml:space="preserve">                                                  </w:t>
      </w:r>
    </w:p>
    <w:p>
      <w:pPr>
        <w:pStyle w:val="Normal"/>
        <w:jc w:val="both"/>
        <w:rPr/>
      </w:pPr>
      <w:r>
        <w:rPr/>
      </w:r>
    </w:p>
    <w:p>
      <w:pPr>
        <w:pStyle w:val="Normal"/>
        <w:tabs>
          <w:tab w:val="clear" w:pos="708"/>
          <w:tab w:val="left" w:pos="3095" w:leader="none"/>
        </w:tabs>
        <w:jc w:val="both"/>
        <w:rPr>
          <w:i w:val="false"/>
          <w:i w:val="false"/>
          <w:sz w:val="20"/>
          <w:szCs w:val="20"/>
        </w:rPr>
      </w:pPr>
      <w:r>
        <w:rPr>
          <w:i w:val="false"/>
          <w:sz w:val="22"/>
          <w:szCs w:val="22"/>
        </w:rPr>
        <w:tab/>
        <w:t xml:space="preserve">2. </w:t>
      </w:r>
      <w:r>
        <w:rPr>
          <w:i w:val="false"/>
          <w:sz w:val="20"/>
          <w:szCs w:val="20"/>
        </w:rPr>
        <w:t>Состав экспертной комиссии:</w:t>
      </w:r>
    </w:p>
    <w:tbl>
      <w:tblPr>
        <w:tblW w:w="4900" w:type="pct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255"/>
        <w:gridCol w:w="1830"/>
        <w:gridCol w:w="3082"/>
      </w:tblGrid>
      <w:tr>
        <w:trPr/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 w:val="false"/>
                <w:i w:val="false"/>
                <w:sz w:val="20"/>
                <w:szCs w:val="20"/>
              </w:rPr>
            </w:pPr>
            <w:r>
              <w:rPr>
                <w:i w:val="false"/>
                <w:sz w:val="20"/>
                <w:szCs w:val="20"/>
              </w:rPr>
              <w:t>Эксперт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 w:val="false"/>
                <w:i w:val="false"/>
                <w:sz w:val="20"/>
                <w:szCs w:val="20"/>
              </w:rPr>
            </w:pPr>
            <w:r>
              <w:rPr>
                <w:i w:val="false"/>
                <w:sz w:val="20"/>
                <w:szCs w:val="20"/>
              </w:rPr>
              <w:t xml:space="preserve">№ </w:t>
            </w:r>
            <w:r>
              <w:rPr>
                <w:i w:val="false"/>
                <w:sz w:val="20"/>
                <w:szCs w:val="20"/>
              </w:rPr>
              <w:t>подсекции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 w:val="false"/>
                <w:i w:val="false"/>
                <w:sz w:val="20"/>
                <w:szCs w:val="20"/>
              </w:rPr>
            </w:pPr>
            <w:r>
              <w:rPr>
                <w:i w:val="false"/>
                <w:sz w:val="20"/>
                <w:szCs w:val="20"/>
              </w:rPr>
              <w:t>Должность</w:t>
            </w:r>
          </w:p>
        </w:tc>
      </w:tr>
      <w:tr>
        <w:trPr/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 w:val="false"/>
                <w:i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Клекоцюк Ольга Александровна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 w:val="false"/>
                <w:i w:val="false"/>
                <w:sz w:val="20"/>
                <w:szCs w:val="20"/>
              </w:rPr>
            </w:pPr>
            <w:r>
              <w:rPr>
                <w:i w:val="false"/>
                <w:sz w:val="20"/>
                <w:szCs w:val="20"/>
              </w:rPr>
              <w:t>1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 w:val="false"/>
                <w:i w:val="false"/>
                <w:sz w:val="20"/>
                <w:szCs w:val="20"/>
              </w:rPr>
            </w:pPr>
            <w:r>
              <w:rPr>
                <w:i w:val="false"/>
                <w:sz w:val="20"/>
                <w:szCs w:val="20"/>
              </w:rPr>
              <w:t>Учитель английского языка ГБОУ СОШ №238</w:t>
            </w:r>
          </w:p>
        </w:tc>
      </w:tr>
      <w:tr>
        <w:trPr/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Нестерова Виктория Владимировна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i w:val="false"/>
                <w:sz w:val="20"/>
                <w:szCs w:val="20"/>
              </w:rPr>
              <w:t>2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i w:val="false"/>
                <w:sz w:val="20"/>
                <w:szCs w:val="20"/>
              </w:rPr>
              <w:t>Учитель английского языка ГБОУ гимназия № 272</w:t>
            </w:r>
          </w:p>
        </w:tc>
      </w:tr>
      <w:tr>
        <w:trPr/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Васильева Татьяна Геннадиевна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 w:val="false"/>
                <w:i w:val="false"/>
                <w:sz w:val="20"/>
                <w:szCs w:val="20"/>
              </w:rPr>
            </w:pPr>
            <w:r>
              <w:rPr>
                <w:i w:val="false"/>
                <w:sz w:val="20"/>
                <w:szCs w:val="20"/>
              </w:rPr>
              <w:t>1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i w:val="false"/>
                <w:sz w:val="20"/>
                <w:szCs w:val="20"/>
              </w:rPr>
              <w:t>Учитель английского языка ГБОУ гимназия № 272</w:t>
            </w:r>
          </w:p>
        </w:tc>
      </w:tr>
      <w:tr>
        <w:trPr/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Кушниренко Анна Владимировна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 w:val="false"/>
                <w:i w:val="false"/>
                <w:sz w:val="20"/>
                <w:szCs w:val="20"/>
              </w:rPr>
            </w:pPr>
            <w:r>
              <w:rPr>
                <w:i w:val="false"/>
                <w:sz w:val="20"/>
                <w:szCs w:val="20"/>
              </w:rPr>
              <w:t>1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i w:val="false"/>
                <w:sz w:val="20"/>
                <w:szCs w:val="20"/>
              </w:rPr>
              <w:t>Учитель английского языка СВУ</w:t>
            </w:r>
          </w:p>
        </w:tc>
      </w:tr>
      <w:tr>
        <w:trPr/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Ершова Полина Владимировна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 w:val="false"/>
                <w:i w:val="false"/>
                <w:sz w:val="20"/>
                <w:szCs w:val="20"/>
              </w:rPr>
            </w:pPr>
            <w:r>
              <w:rPr>
                <w:i w:val="false"/>
                <w:sz w:val="20"/>
                <w:szCs w:val="20"/>
              </w:rPr>
              <w:t>1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i w:val="false"/>
                <w:sz w:val="20"/>
                <w:szCs w:val="20"/>
              </w:rPr>
              <w:t>Учитель английского языка ГБОУ СОШ № 238</w:t>
            </w:r>
          </w:p>
        </w:tc>
      </w:tr>
      <w:tr>
        <w:trPr/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Семенчукова Алина Владимировна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i w:val="false"/>
                <w:sz w:val="20"/>
                <w:szCs w:val="20"/>
              </w:rPr>
              <w:t>1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 w:val="false"/>
                <w:i w:val="false"/>
                <w:sz w:val="20"/>
                <w:szCs w:val="20"/>
              </w:rPr>
            </w:pPr>
            <w:r>
              <w:rPr>
                <w:i w:val="false"/>
                <w:sz w:val="20"/>
                <w:szCs w:val="20"/>
              </w:rPr>
              <w:t>Учитель английского языка ГБОУ гимназия № 278 им. Б.Б. Голицына</w:t>
            </w:r>
          </w:p>
        </w:tc>
      </w:tr>
      <w:tr>
        <w:trPr/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Ястребова Лариса Анатольевна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 w:val="false"/>
                <w:i w:val="false"/>
                <w:sz w:val="20"/>
                <w:szCs w:val="20"/>
              </w:rPr>
            </w:pPr>
            <w:r>
              <w:rPr>
                <w:i w:val="false"/>
                <w:sz w:val="20"/>
                <w:szCs w:val="20"/>
              </w:rPr>
              <w:t>2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 w:val="false"/>
                <w:i w:val="false"/>
                <w:sz w:val="20"/>
                <w:szCs w:val="20"/>
              </w:rPr>
            </w:pPr>
            <w:r>
              <w:rPr>
                <w:i w:val="false"/>
                <w:sz w:val="20"/>
                <w:szCs w:val="20"/>
              </w:rPr>
              <w:t>Учитель английского языка ГБОУ СОШ №238</w:t>
            </w:r>
          </w:p>
        </w:tc>
      </w:tr>
      <w:tr>
        <w:trPr/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Тарасова Анастасия Вячеславовна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 w:val="false"/>
                <w:i w:val="false"/>
                <w:sz w:val="20"/>
                <w:szCs w:val="20"/>
              </w:rPr>
            </w:pPr>
            <w:r>
              <w:rPr>
                <w:i w:val="false"/>
                <w:sz w:val="20"/>
                <w:szCs w:val="20"/>
              </w:rPr>
              <w:t>2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i w:val="false"/>
                <w:sz w:val="20"/>
                <w:szCs w:val="20"/>
              </w:rPr>
              <w:t>Учитель английского языка  ГБОУ СОШ № 564</w:t>
            </w:r>
          </w:p>
        </w:tc>
      </w:tr>
      <w:tr>
        <w:trPr/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Алимова Алина Алексеевна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 w:val="false"/>
                <w:i w:val="false"/>
                <w:sz w:val="20"/>
                <w:szCs w:val="20"/>
              </w:rPr>
            </w:pPr>
            <w:r>
              <w:rPr>
                <w:i w:val="false"/>
                <w:sz w:val="20"/>
                <w:szCs w:val="20"/>
              </w:rPr>
              <w:t>2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 w:val="false"/>
                <w:i w:val="false"/>
                <w:sz w:val="20"/>
                <w:szCs w:val="20"/>
              </w:rPr>
            </w:pPr>
            <w:r>
              <w:rPr>
                <w:i w:val="false"/>
                <w:sz w:val="20"/>
                <w:szCs w:val="20"/>
              </w:rPr>
              <w:t>Учитель английского языка ГБОУ гимназия № 278 им. Б.Б. Голицына</w:t>
            </w:r>
          </w:p>
        </w:tc>
      </w:tr>
      <w:tr>
        <w:trPr/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Русакова Елена Михайловна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i w:val="false"/>
                <w:sz w:val="20"/>
                <w:szCs w:val="20"/>
              </w:rPr>
              <w:t>2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i w:val="false"/>
                <w:sz w:val="20"/>
                <w:szCs w:val="20"/>
              </w:rPr>
              <w:t>Учитель английского языка ГБОУ гимназия № 278 им. Б.Б. Голицына</w:t>
            </w:r>
          </w:p>
        </w:tc>
      </w:tr>
    </w:tbl>
    <w:p>
      <w:pPr>
        <w:pStyle w:val="Normal"/>
        <w:jc w:val="both"/>
        <w:rPr>
          <w:i w:val="false"/>
          <w:i w:val="false"/>
          <w:sz w:val="20"/>
          <w:szCs w:val="20"/>
        </w:rPr>
      </w:pPr>
      <w:r>
        <w:rPr>
          <w:i w:val="false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 w:val="false"/>
          <w:sz w:val="20"/>
          <w:szCs w:val="20"/>
        </w:rPr>
        <w:t>3. Количество учащихся, выступивших на 2 секциях: 20, количество работ: 20.</w:t>
      </w:r>
    </w:p>
    <w:p>
      <w:pPr>
        <w:pStyle w:val="Normal"/>
        <w:jc w:val="both"/>
        <w:rPr>
          <w:rFonts w:ascii="Times New Roman" w:hAnsi="Times New Roman"/>
          <w:i w:val="false"/>
          <w:i w:val="false"/>
          <w:sz w:val="20"/>
          <w:szCs w:val="20"/>
        </w:rPr>
      </w:pPr>
      <w:r>
        <w:rPr>
          <w:rFonts w:ascii="Times New Roman" w:hAnsi="Times New Roman"/>
          <w:i w:val="false"/>
          <w:sz w:val="20"/>
          <w:szCs w:val="20"/>
        </w:rPr>
      </w:r>
    </w:p>
    <w:p>
      <w:pPr>
        <w:pStyle w:val="Normal"/>
        <w:jc w:val="both"/>
        <w:rPr>
          <w:i w:val="false"/>
          <w:i w:val="false"/>
          <w:sz w:val="20"/>
          <w:szCs w:val="20"/>
        </w:rPr>
      </w:pPr>
      <w:r>
        <w:rPr>
          <w:rFonts w:ascii="Times New Roman" w:hAnsi="Times New Roman"/>
          <w:i w:val="false"/>
          <w:sz w:val="20"/>
          <w:szCs w:val="20"/>
        </w:rPr>
        <w:t>4. Лучшие исследовательские работы:</w:t>
      </w:r>
    </w:p>
    <w:tbl>
      <w:tblPr>
        <w:tblW w:w="10704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558"/>
        <w:gridCol w:w="820"/>
        <w:gridCol w:w="1875"/>
        <w:gridCol w:w="2325"/>
        <w:gridCol w:w="1530"/>
        <w:gridCol w:w="847"/>
        <w:gridCol w:w="1748"/>
      </w:tblGrid>
      <w:tr>
        <w:trPr/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 w:val="false"/>
                <w:i w:val="false"/>
                <w:sz w:val="20"/>
                <w:szCs w:val="20"/>
              </w:rPr>
            </w:pPr>
            <w:r>
              <w:rPr>
                <w:rFonts w:ascii="Times New Roman" w:hAnsi="Times New Roman"/>
                <w:i w:val="false"/>
                <w:sz w:val="20"/>
                <w:szCs w:val="20"/>
              </w:rPr>
              <w:t>Ф.И. ученика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 w:val="false"/>
                <w:i w:val="false"/>
                <w:sz w:val="20"/>
                <w:szCs w:val="20"/>
              </w:rPr>
            </w:pPr>
            <w:r>
              <w:rPr>
                <w:rFonts w:ascii="Times New Roman" w:hAnsi="Times New Roman"/>
                <w:i w:val="false"/>
                <w:sz w:val="20"/>
                <w:szCs w:val="20"/>
              </w:rPr>
              <w:t>Школа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 w:val="false"/>
                <w:i w:val="false"/>
                <w:sz w:val="20"/>
                <w:szCs w:val="20"/>
              </w:rPr>
            </w:pPr>
            <w:r>
              <w:rPr>
                <w:rFonts w:ascii="Times New Roman" w:hAnsi="Times New Roman"/>
                <w:i w:val="false"/>
                <w:sz w:val="20"/>
                <w:szCs w:val="20"/>
              </w:rPr>
              <w:t>Тема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 w:val="false"/>
                <w:i w:val="false"/>
                <w:sz w:val="20"/>
                <w:szCs w:val="20"/>
              </w:rPr>
            </w:pPr>
            <w:r>
              <w:rPr>
                <w:rFonts w:ascii="Times New Roman" w:hAnsi="Times New Roman"/>
                <w:i w:val="false"/>
                <w:sz w:val="20"/>
                <w:szCs w:val="20"/>
              </w:rPr>
              <w:t>Рекомендации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 w:val="false"/>
                <w:i w:val="false"/>
                <w:sz w:val="20"/>
                <w:szCs w:val="20"/>
              </w:rPr>
            </w:pPr>
            <w:r>
              <w:rPr>
                <w:rFonts w:ascii="Times New Roman" w:hAnsi="Times New Roman"/>
                <w:i w:val="false"/>
                <w:sz w:val="20"/>
                <w:szCs w:val="20"/>
              </w:rPr>
              <w:t>Научный консультант (руководитель работы)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 w:val="false"/>
                <w:i w:val="false"/>
                <w:sz w:val="20"/>
                <w:szCs w:val="20"/>
              </w:rPr>
            </w:pPr>
            <w:r>
              <w:rPr>
                <w:rFonts w:ascii="Times New Roman" w:hAnsi="Times New Roman"/>
                <w:i w:val="false"/>
                <w:sz w:val="20"/>
                <w:szCs w:val="20"/>
              </w:rPr>
              <w:t>Выдвинут на конференцию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i w:val="false"/>
                <w:i w:val="false"/>
                <w:sz w:val="20"/>
                <w:szCs w:val="20"/>
              </w:rPr>
            </w:pPr>
            <w:r>
              <w:rPr>
                <w:rFonts w:ascii="Times New Roman" w:hAnsi="Times New Roman"/>
                <w:i w:val="false"/>
                <w:sz w:val="20"/>
                <w:szCs w:val="20"/>
              </w:rPr>
              <w:t>В сборник</w:t>
            </w:r>
          </w:p>
        </w:tc>
      </w:tr>
      <w:tr>
        <w:trPr/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 w:val="false"/>
                <w:sz w:val="20"/>
                <w:szCs w:val="20"/>
              </w:rPr>
              <w:t>Душевская Полина,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 w:val="false"/>
                <w:sz w:val="20"/>
                <w:szCs w:val="20"/>
              </w:rPr>
              <w:t>победитель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 w:val="false"/>
                <w:sz w:val="20"/>
                <w:szCs w:val="20"/>
              </w:rPr>
              <w:t>ГБОУ СОШ №238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Cambria" w:hAnsi="Cambri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0"/>
                <w:szCs w:val="20"/>
                <w:u w:val="none"/>
                <w:em w:val="none"/>
                <w:lang w:val="en-US"/>
              </w:rPr>
              <w:t>L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0"/>
                <w:szCs w:val="20"/>
                <w:u w:val="none"/>
                <w:em w:val="none"/>
              </w:rPr>
              <w:t>ost in the Stone Jungle: the reasons and the effects of the urban sprawl in Russia in comparison with the international experience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em w:val="none"/>
              </w:rPr>
              <w:t xml:space="preserve"> </w:t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 w:val="false"/>
                <w:sz w:val="20"/>
                <w:szCs w:val="20"/>
              </w:rPr>
              <w:t>Жюри отметили презентацию результатов работы, свободное владение материалом и высокий уровень владения иностранным языком учащейся.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 w:val="false"/>
                <w:sz w:val="20"/>
                <w:szCs w:val="20"/>
              </w:rPr>
              <w:t>Представленная научно-исследовательская работа имеет проблемный характер, использует методы научного исследования, однако, поступили рекомендации улучшить оформление работы (главы, рубрики, приложения), так как текст не всегда легко воспринимать при чтении.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em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em w:val="none"/>
              </w:rPr>
              <w:t>Ястребова Лариса Анатольевна</w:t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i w:val="false"/>
                <w:i w:val="false"/>
                <w:sz w:val="20"/>
                <w:szCs w:val="20"/>
              </w:rPr>
            </w:pPr>
            <w:r>
              <w:rPr>
                <w:rFonts w:ascii="Times New Roman" w:hAnsi="Times New Roman"/>
                <w:i w:val="false"/>
                <w:sz w:val="20"/>
                <w:szCs w:val="20"/>
              </w:rPr>
              <w:t>да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i w:val="false"/>
                <w:i w:val="false"/>
                <w:sz w:val="20"/>
                <w:szCs w:val="20"/>
              </w:rPr>
            </w:pPr>
            <w:r>
              <w:rPr>
                <w:rFonts w:ascii="Times New Roman" w:hAnsi="Times New Roman"/>
                <w:i w:val="false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 w:val="false"/>
                <w:sz w:val="20"/>
                <w:szCs w:val="20"/>
              </w:rPr>
              <w:t>Петрова Анастасия,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 w:val="false"/>
                <w:sz w:val="20"/>
                <w:szCs w:val="20"/>
              </w:rPr>
              <w:t>победитель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 w:val="false"/>
                <w:i w:val="false"/>
                <w:sz w:val="20"/>
                <w:szCs w:val="20"/>
              </w:rPr>
            </w:pPr>
            <w:r>
              <w:rPr>
                <w:rFonts w:ascii="Times New Roman" w:hAnsi="Times New Roman"/>
                <w:i w:val="false"/>
                <w:sz w:val="20"/>
                <w:szCs w:val="20"/>
              </w:rPr>
              <w:t>ГБОУ СОШ №238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em w:val="none"/>
                <w:lang w:val="en-US"/>
              </w:rPr>
              <w:t>Advantages and disadvantages of mobile apps in learning foreign languages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 w:val="false"/>
                <w:sz w:val="20"/>
                <w:szCs w:val="20"/>
              </w:rPr>
              <w:t>Жюри отметили презентацию результатов работы, свободное владение материалом и высокий уровень владения иностранным языком учащейся.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 w:val="false"/>
                <w:sz w:val="20"/>
                <w:szCs w:val="20"/>
              </w:rPr>
              <w:t>Представленная научно-исследовательская работа имеет проблемный характер, использует методы научного исследования.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em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em w:val="none"/>
              </w:rPr>
              <w:t>Клекоцюк Ольга Александровна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 w:val="false"/>
                <w:sz w:val="20"/>
                <w:szCs w:val="20"/>
              </w:rPr>
              <w:t>нет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i w:val="false"/>
                <w:i w:val="false"/>
                <w:sz w:val="20"/>
                <w:szCs w:val="20"/>
              </w:rPr>
            </w:pPr>
            <w:r>
              <w:rPr>
                <w:rFonts w:ascii="Times New Roman" w:hAnsi="Times New Roman"/>
                <w:i w:val="false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 w:val="false"/>
                <w:sz w:val="20"/>
                <w:szCs w:val="20"/>
              </w:rPr>
              <w:t>Смирнова Екатерина, призер (2 место)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 w:val="false"/>
                <w:sz w:val="20"/>
                <w:szCs w:val="20"/>
              </w:rPr>
              <w:t>Вторая Санкт-Петербургская гимназия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Cambria" w:hAnsi="Cambri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4"/>
                <w:u w:val="none"/>
                <w:em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em w:val="none"/>
                <w:lang w:val="en-US"/>
              </w:rPr>
              <w:t>Verbalization of the concept “intelligence” in English and French. Phraseological picture of the world.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 w:val="false"/>
                <w:sz w:val="20"/>
                <w:szCs w:val="20"/>
              </w:rPr>
              <w:t>Жюри отметили презентацию результатов работы, свободное владение материалом и высокий уровень владения иностранным языком учащейся.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 w:val="false"/>
                <w:sz w:val="20"/>
                <w:szCs w:val="20"/>
              </w:rPr>
              <w:t>Представленная научно-исследовательская работа имеет проблемный характер, использует методы научного исследования.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em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em w:val="none"/>
              </w:rPr>
              <w:t>Хвостова Алина Игоревна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 w:val="false"/>
                <w:sz w:val="20"/>
                <w:szCs w:val="20"/>
              </w:rPr>
              <w:t>нет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i w:val="false"/>
                <w:i w:val="false"/>
                <w:sz w:val="20"/>
                <w:szCs w:val="20"/>
              </w:rPr>
            </w:pPr>
            <w:r>
              <w:rPr>
                <w:rFonts w:ascii="Times New Roman" w:hAnsi="Times New Roman"/>
                <w:i w:val="false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 w:val="false"/>
                <w:sz w:val="20"/>
                <w:szCs w:val="20"/>
              </w:rPr>
              <w:t>Бурангулова Рената,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 w:val="false"/>
                <w:sz w:val="20"/>
                <w:szCs w:val="20"/>
              </w:rPr>
              <w:t>призер (2 место)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 w:val="false"/>
                <w:i w:val="false"/>
                <w:sz w:val="20"/>
                <w:szCs w:val="20"/>
              </w:rPr>
            </w:pPr>
            <w:r>
              <w:rPr>
                <w:rFonts w:ascii="Times New Roman" w:hAnsi="Times New Roman"/>
                <w:i w:val="false"/>
                <w:sz w:val="20"/>
                <w:szCs w:val="20"/>
              </w:rPr>
              <w:t>СОШ №317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en-US"/>
              </w:rPr>
              <w:t>Lexical Means of Emitional Evaluation in Art Criticism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 w:val="false"/>
                <w:sz w:val="20"/>
                <w:szCs w:val="20"/>
              </w:rPr>
              <w:t>Жюри отметили презентацию результатов работы, свободное владение материалом и высокий уровень владения иностранным языком учащейся.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 w:val="false"/>
                <w:sz w:val="20"/>
                <w:szCs w:val="20"/>
              </w:rPr>
              <w:t>Представленная научно-исследовательская работа имеет проблемный характер, использует методы научного исследования, оформлена в соответствии с используемыми ГОСТами.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i w:val="false"/>
                <w:i w:val="false"/>
                <w:sz w:val="20"/>
                <w:szCs w:val="20"/>
              </w:rPr>
            </w:pPr>
            <w:r>
              <w:rPr>
                <w:rFonts w:ascii="Times New Roman" w:hAnsi="Times New Roman"/>
                <w:i w:val="false"/>
                <w:sz w:val="20"/>
                <w:szCs w:val="20"/>
              </w:rPr>
              <w:t>Баганова Полина Александровна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 w:val="false"/>
                <w:sz w:val="20"/>
                <w:szCs w:val="20"/>
              </w:rPr>
              <w:t>нет</w:t>
            </w:r>
          </w:p>
          <w:p>
            <w:pPr>
              <w:pStyle w:val="Normal"/>
              <w:rPr>
                <w:rFonts w:ascii="Times New Roman" w:hAnsi="Times New Roman"/>
                <w:i w:val="false"/>
                <w:i w:val="false"/>
                <w:sz w:val="20"/>
                <w:szCs w:val="20"/>
              </w:rPr>
            </w:pPr>
            <w:r>
              <w:rPr>
                <w:rFonts w:ascii="Times New Roman" w:hAnsi="Times New Roman"/>
                <w:i w:val="false"/>
                <w:sz w:val="20"/>
                <w:szCs w:val="20"/>
              </w:rPr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i w:val="false"/>
                <w:i w:val="false"/>
                <w:sz w:val="20"/>
                <w:szCs w:val="20"/>
              </w:rPr>
            </w:pPr>
            <w:r>
              <w:rPr>
                <w:rFonts w:ascii="Times New Roman" w:hAnsi="Times New Roman"/>
                <w:i w:val="false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 w:val="false"/>
                <w:sz w:val="20"/>
                <w:szCs w:val="20"/>
              </w:rPr>
              <w:t>Масленикова Александра,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 w:val="false"/>
                <w:sz w:val="20"/>
                <w:szCs w:val="20"/>
              </w:rPr>
              <w:t>призер (3 место)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 w:val="false"/>
                <w:i w:val="false"/>
                <w:sz w:val="20"/>
                <w:szCs w:val="20"/>
              </w:rPr>
            </w:pPr>
            <w:r>
              <w:rPr>
                <w:rFonts w:ascii="Times New Roman" w:hAnsi="Times New Roman"/>
                <w:i w:val="false"/>
                <w:sz w:val="20"/>
                <w:szCs w:val="20"/>
              </w:rPr>
              <w:t>СОШ №263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Cambria" w:hAnsi="Cambri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4"/>
                <w:u w:val="none"/>
                <w:em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em w:val="none"/>
              </w:rPr>
              <w:t>The literary preferences of British and Russian teens.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 w:val="false"/>
                <w:sz w:val="20"/>
                <w:szCs w:val="20"/>
              </w:rPr>
              <w:t>Жюри отметили презентацию результатов работы, свободное владение материалом и высокий уровень владения иностранным языком учащейся.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 w:val="false"/>
                <w:sz w:val="20"/>
                <w:szCs w:val="20"/>
              </w:rPr>
              <w:t>Представленная научно-исследовательская работа не имеет проблемного характера и представляет собой аналитическую работу, основанную на методах научного исследования. Текст работы представлен с незначительными нарушениями стиля, поэтому жюри рекомендовало проверить шрифт, интервалы и отступы, также заменить некоторые формулировки на более распространенные и стилистически уместные, а также подумать о возможном представлении данных исследования в приложении, а не тексте работы.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em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em w:val="none"/>
              </w:rPr>
              <w:t>Бондарева Ирина Георгиевна</w:t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 w:val="false"/>
                <w:sz w:val="20"/>
                <w:szCs w:val="20"/>
              </w:rPr>
              <w:t>нет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i w:val="false"/>
                <w:i w:val="false"/>
                <w:sz w:val="20"/>
                <w:szCs w:val="20"/>
              </w:rPr>
            </w:pPr>
            <w:r>
              <w:rPr>
                <w:rFonts w:ascii="Times New Roman" w:hAnsi="Times New Roman"/>
                <w:i w:val="false"/>
                <w:sz w:val="20"/>
                <w:szCs w:val="20"/>
              </w:rPr>
            </w:r>
          </w:p>
          <w:p>
            <w:pPr>
              <w:pStyle w:val="Normal"/>
              <w:rPr>
                <w:i w:val="false"/>
                <w:i w:val="false"/>
                <w:sz w:val="20"/>
                <w:szCs w:val="20"/>
              </w:rPr>
            </w:pPr>
            <w:r>
              <w:rPr>
                <w:rFonts w:ascii="Times New Roman" w:hAnsi="Times New Roman"/>
                <w:i w:val="false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 w:val="false"/>
                <w:sz w:val="20"/>
                <w:szCs w:val="20"/>
              </w:rPr>
              <w:t>Голубенко Марьям,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 w:val="false"/>
                <w:sz w:val="20"/>
                <w:szCs w:val="20"/>
              </w:rPr>
              <w:t>призер (3 место)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 w:val="false"/>
                <w:sz w:val="20"/>
                <w:szCs w:val="20"/>
              </w:rPr>
              <w:t>ГБОУ гимназия № 278 им. Б.Б. Голицына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Cambria" w:hAnsi="Cambri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4"/>
                <w:u w:val="none"/>
                <w:em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em w:val="none"/>
              </w:rPr>
              <w:t>The image of Russia in modern English-speaking media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 w:val="false"/>
                <w:sz w:val="20"/>
                <w:szCs w:val="20"/>
              </w:rPr>
              <w:t xml:space="preserve">Жюри отметили презентацию результатов работы, свободное владение материалом и </w:t>
            </w:r>
            <w:r>
              <w:rPr>
                <w:rFonts w:ascii="Times New Roman" w:hAnsi="Times New Roman"/>
                <w:i w:val="false"/>
                <w:sz w:val="20"/>
                <w:szCs w:val="20"/>
              </w:rPr>
              <w:t xml:space="preserve">достаточно </w:t>
            </w:r>
            <w:r>
              <w:rPr>
                <w:rFonts w:ascii="Times New Roman" w:hAnsi="Times New Roman"/>
                <w:i w:val="false"/>
                <w:sz w:val="20"/>
                <w:szCs w:val="20"/>
              </w:rPr>
              <w:t>высокий уровень владения иностранным языком учащейся.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 w:val="false"/>
                <w:sz w:val="20"/>
                <w:szCs w:val="20"/>
              </w:rPr>
              <w:t>Представленная научно-исследовательская работа имеет проблемный характер, использует методы научного исследования, однако, поступили рекомендации  более глубоко проработать вопрос с лингвистической составляющей работы.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i w:val="false"/>
                <w:i w:val="false"/>
                <w:sz w:val="20"/>
                <w:szCs w:val="20"/>
              </w:rPr>
            </w:pPr>
            <w:r>
              <w:rPr>
                <w:rFonts w:ascii="Times New Roman" w:hAnsi="Times New Roman"/>
                <w:i w:val="false"/>
                <w:sz w:val="20"/>
                <w:szCs w:val="20"/>
              </w:rPr>
              <w:t>Сальникова Софья Сергеевна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 w:val="false"/>
                <w:sz w:val="20"/>
                <w:szCs w:val="20"/>
              </w:rPr>
              <w:t>нет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 w:val="false"/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 w:val="false"/>
                <w:sz w:val="20"/>
                <w:szCs w:val="20"/>
              </w:rPr>
              <w:t>Линь Кристиан,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 w:val="false"/>
                <w:sz w:val="20"/>
                <w:szCs w:val="20"/>
              </w:rPr>
              <w:t>призер (3 место)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ЧОУ О и ДО «ЛНМО»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Cambria" w:hAnsi="Cambri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4"/>
                <w:u w:val="none"/>
                <w:em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em w:val="none"/>
              </w:rPr>
              <w:t>Проблема художественного перевода романа “1984” Джорджа Оруэлла: стилистические и смысловые особенности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 w:val="false"/>
                <w:sz w:val="20"/>
                <w:szCs w:val="20"/>
              </w:rPr>
              <w:t>Жюри отметили презентацию результатов работы, свободное владение материалом и высокий уровень владения иностранным языком учаще</w:t>
            </w:r>
            <w:r>
              <w:rPr>
                <w:rFonts w:ascii="Times New Roman" w:hAnsi="Times New Roman"/>
                <w:i w:val="false"/>
                <w:sz w:val="20"/>
                <w:szCs w:val="20"/>
              </w:rPr>
              <w:t xml:space="preserve">гося. 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 w:val="false"/>
                <w:sz w:val="20"/>
                <w:szCs w:val="20"/>
              </w:rPr>
              <w:t>Рекомендации : п</w:t>
            </w:r>
            <w:r>
              <w:rPr>
                <w:rFonts w:ascii="Times New Roman" w:hAnsi="Times New Roman"/>
                <w:i w:val="false"/>
                <w:sz w:val="20"/>
                <w:szCs w:val="20"/>
              </w:rPr>
              <w:t>родолжать исследования, углубляя и расширяя тему.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em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em w:val="none"/>
              </w:rPr>
              <w:t>Соколова Анна Михайловна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i w:val="false"/>
                <w:i w:val="false"/>
                <w:sz w:val="20"/>
                <w:szCs w:val="20"/>
              </w:rPr>
            </w:pPr>
            <w:r>
              <w:rPr>
                <w:rFonts w:ascii="Times New Roman" w:hAnsi="Times New Roman"/>
                <w:i w:val="false"/>
                <w:sz w:val="20"/>
                <w:szCs w:val="20"/>
              </w:rPr>
              <w:t>нет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i w:val="false"/>
                <w:i w:val="false"/>
                <w:sz w:val="20"/>
                <w:szCs w:val="20"/>
              </w:rPr>
            </w:pPr>
            <w:r>
              <w:rPr>
                <w:rFonts w:ascii="Times New Roman" w:hAnsi="Times New Roman"/>
                <w:i w:val="false"/>
                <w:sz w:val="20"/>
                <w:szCs w:val="20"/>
              </w:rPr>
              <w:t>да</w:t>
            </w:r>
          </w:p>
        </w:tc>
      </w:tr>
    </w:tbl>
    <w:p>
      <w:pPr>
        <w:pStyle w:val="Normal"/>
        <w:jc w:val="both"/>
        <w:rPr>
          <w:rFonts w:ascii="Times New Roman" w:hAnsi="Times New Roman"/>
          <w:i w:val="false"/>
          <w:i w:val="false"/>
          <w:sz w:val="20"/>
          <w:szCs w:val="20"/>
        </w:rPr>
      </w:pPr>
      <w:r>
        <w:rPr>
          <w:rFonts w:ascii="Times New Roman" w:hAnsi="Times New Roman"/>
          <w:i w:val="false"/>
          <w:sz w:val="20"/>
          <w:szCs w:val="20"/>
        </w:rPr>
      </w:r>
    </w:p>
    <w:p>
      <w:pPr>
        <w:pStyle w:val="Normal"/>
        <w:jc w:val="both"/>
        <w:rPr>
          <w:i w:val="false"/>
          <w:i w:val="false"/>
          <w:sz w:val="20"/>
          <w:szCs w:val="20"/>
        </w:rPr>
      </w:pPr>
      <w:r>
        <w:rPr>
          <w:rFonts w:ascii="Times New Roman" w:hAnsi="Times New Roman"/>
          <w:i w:val="false"/>
          <w:sz w:val="20"/>
          <w:szCs w:val="20"/>
        </w:rPr>
        <w:t xml:space="preserve">5. Основные достоинства представленных работ и выступлений: разнообразие и оригинальность тем; личная заинтересованность, увлеченность исследовательской работой; владение грамотной русской речью, терминологией, материалом. В основном все учащиеся выступали в рамках положенного времени и свободно отвечали на вопросы слушателей. </w:t>
      </w:r>
    </w:p>
    <w:p>
      <w:pPr>
        <w:pStyle w:val="Normal"/>
        <w:jc w:val="both"/>
        <w:rPr>
          <w:rFonts w:ascii="Times New Roman" w:hAnsi="Times New Roman"/>
          <w:i w:val="false"/>
          <w:i w:val="false"/>
          <w:sz w:val="20"/>
          <w:szCs w:val="20"/>
        </w:rPr>
      </w:pPr>
      <w:r>
        <w:rPr>
          <w:rFonts w:ascii="Times New Roman" w:hAnsi="Times New Roman"/>
          <w:i w:val="false"/>
          <w:sz w:val="20"/>
          <w:szCs w:val="20"/>
        </w:rPr>
      </w:r>
    </w:p>
    <w:p>
      <w:pPr>
        <w:pStyle w:val="Normal"/>
        <w:jc w:val="both"/>
        <w:rPr>
          <w:i w:val="false"/>
          <w:i w:val="false"/>
          <w:sz w:val="20"/>
          <w:szCs w:val="20"/>
        </w:rPr>
      </w:pPr>
      <w:r>
        <w:rPr>
          <w:rFonts w:ascii="Times New Roman" w:hAnsi="Times New Roman"/>
          <w:i w:val="false"/>
          <w:sz w:val="20"/>
          <w:szCs w:val="20"/>
        </w:rPr>
        <w:t>6. Основные недостатки представленных работ и выступлений: отсутствие обоснования актуальности работы, неполное раскрытие заявленной темы, узкое владение материалом, непонимание вопросов и невозможность на них ответить, нарушение логики в построении структуры работы, некоторое нарушение регламента выступлений.</w:t>
      </w:r>
    </w:p>
    <w:p>
      <w:pPr>
        <w:pStyle w:val="Normal"/>
        <w:jc w:val="both"/>
        <w:rPr>
          <w:rFonts w:ascii="Times New Roman" w:hAnsi="Times New Roman"/>
          <w:i w:val="false"/>
          <w:i w:val="false"/>
          <w:sz w:val="20"/>
          <w:szCs w:val="20"/>
        </w:rPr>
      </w:pPr>
      <w:r>
        <w:rPr>
          <w:rFonts w:ascii="Times New Roman" w:hAnsi="Times New Roman"/>
          <w:i w:val="false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/>
          <w:i w:val="false"/>
          <w:i w:val="false"/>
          <w:sz w:val="20"/>
          <w:szCs w:val="20"/>
        </w:rPr>
      </w:pPr>
      <w:r>
        <w:rPr>
          <w:rFonts w:ascii="Times New Roman" w:hAnsi="Times New Roman"/>
          <w:i w:val="false"/>
          <w:sz w:val="20"/>
          <w:szCs w:val="20"/>
        </w:rPr>
      </w:r>
    </w:p>
    <w:p>
      <w:pPr>
        <w:pStyle w:val="Normal"/>
        <w:jc w:val="both"/>
        <w:rPr>
          <w:i w:val="false"/>
          <w:i w:val="false"/>
          <w:sz w:val="20"/>
          <w:szCs w:val="20"/>
        </w:rPr>
      </w:pPr>
      <w:r>
        <w:rPr>
          <w:rFonts w:ascii="Times New Roman" w:hAnsi="Times New Roman"/>
          <w:i w:val="false"/>
          <w:sz w:val="20"/>
          <w:szCs w:val="20"/>
        </w:rPr>
        <w:t xml:space="preserve">7. Предложения по организации работы секции: </w:t>
      </w:r>
    </w:p>
    <w:p>
      <w:pPr>
        <w:pStyle w:val="Normal"/>
        <w:jc w:val="both"/>
        <w:rPr>
          <w:i w:val="false"/>
          <w:i w:val="false"/>
          <w:sz w:val="20"/>
          <w:szCs w:val="20"/>
        </w:rPr>
      </w:pPr>
      <w:r>
        <w:rPr>
          <w:rFonts w:ascii="Times New Roman" w:hAnsi="Times New Roman"/>
          <w:i w:val="false"/>
          <w:sz w:val="20"/>
          <w:szCs w:val="20"/>
        </w:rPr>
        <w:t>А).  Строго регламентировать время выступления,</w:t>
      </w:r>
    </w:p>
    <w:p>
      <w:pPr>
        <w:pStyle w:val="Normal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 w:val="false"/>
          <w:sz w:val="20"/>
          <w:szCs w:val="20"/>
        </w:rPr>
        <w:t xml:space="preserve">В). Рекомендовать писать работы в секцию на </w:t>
      </w:r>
      <w:r>
        <w:rPr>
          <w:rFonts w:ascii="Times New Roman" w:hAnsi="Times New Roman"/>
          <w:b/>
          <w:bCs/>
          <w:i w:val="false"/>
          <w:sz w:val="20"/>
          <w:szCs w:val="20"/>
        </w:rPr>
        <w:t>английском языке</w:t>
      </w:r>
      <w:r>
        <w:rPr>
          <w:rFonts w:ascii="Times New Roman" w:hAnsi="Times New Roman"/>
          <w:i w:val="false"/>
          <w:sz w:val="20"/>
          <w:szCs w:val="20"/>
        </w:rPr>
        <w:t xml:space="preserve">, допускать к выступлению </w:t>
      </w:r>
      <w:r>
        <w:rPr>
          <w:rFonts w:ascii="Times New Roman" w:hAnsi="Times New Roman"/>
          <w:b/>
          <w:bCs/>
          <w:i w:val="false"/>
          <w:sz w:val="20"/>
          <w:szCs w:val="20"/>
        </w:rPr>
        <w:t>только на английском языке.</w:t>
      </w:r>
    </w:p>
    <w:p>
      <w:pPr>
        <w:pStyle w:val="Normal"/>
        <w:jc w:val="both"/>
        <w:rPr>
          <w:i w:val="false"/>
          <w:i w:val="false"/>
          <w:sz w:val="20"/>
          <w:szCs w:val="20"/>
        </w:rPr>
      </w:pPr>
      <w:r>
        <w:rPr>
          <w:rFonts w:ascii="Times New Roman" w:hAnsi="Times New Roman"/>
          <w:i w:val="false"/>
          <w:sz w:val="20"/>
          <w:szCs w:val="20"/>
        </w:rPr>
        <w:t>С).  Более вдумчиво подходить к составлению тезисов.</w:t>
      </w:r>
    </w:p>
    <w:p>
      <w:pPr>
        <w:pStyle w:val="Normal"/>
        <w:jc w:val="both"/>
        <w:rPr>
          <w:i w:val="false"/>
          <w:i w:val="false"/>
          <w:sz w:val="20"/>
          <w:szCs w:val="20"/>
        </w:rPr>
      </w:pPr>
      <w:r>
        <w:rPr>
          <w:rFonts w:ascii="Times New Roman" w:hAnsi="Times New Roman"/>
          <w:i w:val="false"/>
          <w:sz w:val="20"/>
          <w:szCs w:val="20"/>
          <w:lang w:val="en-US"/>
        </w:rPr>
        <w:t>D</w:t>
      </w:r>
      <w:r>
        <w:rPr>
          <w:rFonts w:ascii="Times New Roman" w:hAnsi="Times New Roman"/>
          <w:i w:val="false"/>
          <w:sz w:val="20"/>
          <w:szCs w:val="20"/>
        </w:rPr>
        <w:t>). Руководителям (наставникам) обратить особое внимание на формулировку гипотезы.</w:t>
      </w:r>
    </w:p>
    <w:p>
      <w:pPr>
        <w:pStyle w:val="Normal"/>
        <w:jc w:val="both"/>
        <w:rPr>
          <w:i w:val="false"/>
          <w:i w:val="false"/>
          <w:sz w:val="20"/>
          <w:szCs w:val="20"/>
        </w:rPr>
      </w:pPr>
      <w:r>
        <w:rPr>
          <w:rFonts w:ascii="Times New Roman" w:hAnsi="Times New Roman"/>
          <w:i w:val="false"/>
          <w:sz w:val="20"/>
          <w:szCs w:val="20"/>
        </w:rPr>
        <w:t>Е). Презентации должны выполняться в едином стиле, цвете. На слайдах не должно быть много текста.</w:t>
      </w:r>
    </w:p>
    <w:p>
      <w:pPr>
        <w:pStyle w:val="Normal"/>
        <w:jc w:val="both"/>
        <w:rPr>
          <w:i w:val="false"/>
          <w:i w:val="false"/>
          <w:sz w:val="20"/>
          <w:szCs w:val="20"/>
        </w:rPr>
      </w:pPr>
      <w:r>
        <w:rPr>
          <w:rFonts w:ascii="Times New Roman" w:hAnsi="Times New Roman"/>
          <w:i w:val="false"/>
          <w:sz w:val="20"/>
          <w:szCs w:val="20"/>
          <w:lang w:val="en-US"/>
        </w:rPr>
        <w:t>F</w:t>
      </w:r>
      <w:r>
        <w:rPr>
          <w:rFonts w:ascii="Times New Roman" w:hAnsi="Times New Roman"/>
          <w:i w:val="false"/>
          <w:sz w:val="20"/>
          <w:szCs w:val="20"/>
        </w:rPr>
        <w:t>). В работах материал должен быть логичен и его размещение целесообразно.</w:t>
      </w:r>
    </w:p>
    <w:p>
      <w:pPr>
        <w:pStyle w:val="Normal"/>
        <w:jc w:val="both"/>
        <w:rPr>
          <w:i w:val="false"/>
          <w:i w:val="false"/>
          <w:sz w:val="20"/>
          <w:szCs w:val="20"/>
        </w:rPr>
      </w:pPr>
      <w:r>
        <w:rPr>
          <w:rFonts w:ascii="Times New Roman" w:hAnsi="Times New Roman"/>
          <w:i w:val="false"/>
          <w:sz w:val="20"/>
          <w:szCs w:val="20"/>
          <w:lang w:val="en-US"/>
        </w:rPr>
        <w:t>G</w:t>
      </w:r>
      <w:r>
        <w:rPr>
          <w:rFonts w:ascii="Times New Roman" w:hAnsi="Times New Roman"/>
          <w:i w:val="false"/>
          <w:sz w:val="20"/>
          <w:szCs w:val="20"/>
        </w:rPr>
        <w:t>). Практическая часть в работах должна быть обязательно.</w:t>
      </w:r>
    </w:p>
    <w:p>
      <w:pPr>
        <w:pStyle w:val="Normal"/>
        <w:jc w:val="both"/>
        <w:rPr>
          <w:i w:val="false"/>
          <w:i w:val="false"/>
          <w:sz w:val="20"/>
          <w:szCs w:val="20"/>
        </w:rPr>
      </w:pPr>
      <w:r>
        <w:rPr>
          <w:rFonts w:ascii="Times New Roman" w:hAnsi="Times New Roman"/>
          <w:i w:val="false"/>
          <w:sz w:val="20"/>
          <w:szCs w:val="20"/>
          <w:lang w:val="en-US"/>
        </w:rPr>
        <w:t>H</w:t>
      </w:r>
      <w:r>
        <w:rPr>
          <w:rFonts w:ascii="Times New Roman" w:hAnsi="Times New Roman"/>
          <w:i w:val="false"/>
          <w:sz w:val="20"/>
          <w:szCs w:val="20"/>
        </w:rPr>
        <w:t xml:space="preserve">). Презентацию нужно представлять рассказывая своими слова, не читая с экрана или с листочков. </w:t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72fb5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i/>
      <w:iCs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"/>
    <w:qFormat/>
    <w:rsid w:val="003d1688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3d1688"/>
    <w:rPr>
      <w:rFonts w:ascii="Cambria" w:hAnsi="Cambria" w:eastAsia="" w:cs="" w:asciiTheme="majorHAnsi" w:cstheme="majorBidi" w:eastAsiaTheme="majorEastAsia" w:hAnsiTheme="majorHAnsi"/>
      <w:b/>
      <w:bCs/>
      <w:i/>
      <w:iCs/>
      <w:color w:val="365F91" w:themeColor="accent1" w:themeShade="bf"/>
      <w:sz w:val="28"/>
      <w:szCs w:val="28"/>
      <w:lang w:eastAsia="ru-RU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Lucida 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ucida Sans"/>
    </w:rPr>
  </w:style>
  <w:style w:type="paragraph" w:styleId="NoSpacing">
    <w:name w:val="No Spacing"/>
    <w:uiPriority w:val="1"/>
    <w:qFormat/>
    <w:rsid w:val="00710d7b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i/>
      <w:iCs/>
      <w:color w:val="auto"/>
      <w:kern w:val="0"/>
      <w:sz w:val="24"/>
      <w:szCs w:val="24"/>
      <w:lang w:val="ru-RU" w:eastAsia="ru-RU" w:bidi="ar-SA"/>
    </w:rPr>
  </w:style>
  <w:style w:type="paragraph" w:styleId="Style18">
    <w:name w:val="Содержимое таблицы"/>
    <w:basedOn w:val="Normal"/>
    <w:qFormat/>
    <w:pPr>
      <w:suppressLineNumbers/>
    </w:pPr>
    <w:rPr/>
  </w:style>
  <w:style w:type="paragraph" w:styleId="Style19">
    <w:name w:val="Заголовок таблицы"/>
    <w:basedOn w:val="Style18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65C0D9-D044-4356-808B-63782E1EF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Application>LibreOffice/6.3.3.2$Windows_X86_64 LibreOffice_project/a64200df03143b798afd1ec74a12ab50359878ed</Application>
  <Pages>4</Pages>
  <Words>826</Words>
  <Characters>5756</Characters>
  <CharactersWithSpaces>6581</CharactersWithSpaces>
  <Paragraphs>127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2021-02-12T19:32:00Z</dcterms:created>
  <dc:creator>Luba</dc:creator>
  <dc:description/>
  <dc:language>ru-RU</dc:language>
  <cp:lastModifiedBy/>
  <dcterms:modified xsi:type="dcterms:W3CDTF">2022-03-05T12:00:43Z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