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2840A5">
        <w:rPr>
          <w:rFonts w:ascii="Times New Roman" w:hAnsi="Times New Roman"/>
          <w:sz w:val="20"/>
          <w:szCs w:val="20"/>
        </w:rPr>
        <w:t xml:space="preserve">Государственное бюджетное образовательное учреждение </w:t>
      </w: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2840A5">
        <w:rPr>
          <w:rFonts w:ascii="Times New Roman" w:hAnsi="Times New Roman"/>
          <w:sz w:val="20"/>
          <w:szCs w:val="20"/>
        </w:rPr>
        <w:t xml:space="preserve">дополнительного педагогического профессионального образования центр повышения квалификации специалистов </w:t>
      </w:r>
      <w:r w:rsidR="002840A5">
        <w:rPr>
          <w:rFonts w:ascii="Times New Roman" w:hAnsi="Times New Roman"/>
          <w:sz w:val="20"/>
          <w:szCs w:val="20"/>
        </w:rPr>
        <w:br/>
      </w:r>
      <w:r w:rsidRPr="002840A5">
        <w:rPr>
          <w:rFonts w:ascii="Times New Roman" w:hAnsi="Times New Roman"/>
          <w:sz w:val="20"/>
          <w:szCs w:val="20"/>
        </w:rPr>
        <w:t>Адмиралтейского района Санкт-Петербурга</w:t>
      </w: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2840A5">
        <w:rPr>
          <w:rFonts w:ascii="Times New Roman" w:hAnsi="Times New Roman"/>
          <w:sz w:val="20"/>
          <w:szCs w:val="20"/>
        </w:rPr>
        <w:t xml:space="preserve"> «Информационно-методический центр»</w:t>
      </w: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2840A5">
        <w:rPr>
          <w:rFonts w:ascii="Times New Roman" w:hAnsi="Times New Roman"/>
          <w:b/>
          <w:sz w:val="24"/>
          <w:szCs w:val="20"/>
        </w:rPr>
        <w:t>ПРОГРАММА</w:t>
      </w: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2840A5">
        <w:rPr>
          <w:rFonts w:ascii="Times New Roman" w:hAnsi="Times New Roman"/>
          <w:b/>
          <w:sz w:val="24"/>
          <w:szCs w:val="20"/>
        </w:rPr>
        <w:t xml:space="preserve">Преподавание русского языка как неродного </w:t>
      </w: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2840A5">
        <w:rPr>
          <w:rFonts w:ascii="Times New Roman" w:hAnsi="Times New Roman"/>
          <w:b/>
          <w:sz w:val="24"/>
          <w:szCs w:val="20"/>
        </w:rPr>
        <w:t xml:space="preserve">в государственных общеобразовательных учреждениях </w:t>
      </w: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2840A5">
        <w:rPr>
          <w:rFonts w:ascii="Times New Roman" w:hAnsi="Times New Roman"/>
          <w:b/>
          <w:sz w:val="24"/>
          <w:szCs w:val="20"/>
        </w:rPr>
        <w:t>с полиэтническим составом учащихся</w:t>
      </w: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840A5" w:rsidRDefault="002840A5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840A5" w:rsidRDefault="002840A5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840A5" w:rsidRDefault="002840A5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840A5" w:rsidRDefault="002840A5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2840A5" w:rsidRPr="002840A5" w:rsidRDefault="002840A5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646B3" w:rsidRPr="002840A5" w:rsidRDefault="000646B3" w:rsidP="00DC19C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0646B3" w:rsidRPr="002840A5" w:rsidRDefault="000646B3" w:rsidP="00DC19C7">
      <w:pPr>
        <w:jc w:val="center"/>
        <w:rPr>
          <w:rFonts w:eastAsia="Calibri"/>
          <w:b/>
          <w:sz w:val="20"/>
          <w:szCs w:val="20"/>
        </w:rPr>
      </w:pPr>
      <w:r w:rsidRPr="002840A5">
        <w:rPr>
          <w:rFonts w:eastAsia="Calibri"/>
          <w:b/>
          <w:sz w:val="20"/>
          <w:szCs w:val="20"/>
        </w:rPr>
        <w:t>САНКТ-ПЕТЕРБУРГ</w:t>
      </w:r>
    </w:p>
    <w:p w:rsidR="000646B3" w:rsidRPr="002840A5" w:rsidRDefault="000646B3" w:rsidP="00DC19C7">
      <w:pPr>
        <w:jc w:val="center"/>
        <w:rPr>
          <w:rFonts w:eastAsia="Calibri"/>
          <w:b/>
          <w:sz w:val="20"/>
          <w:szCs w:val="20"/>
        </w:rPr>
      </w:pPr>
      <w:r w:rsidRPr="002840A5">
        <w:rPr>
          <w:rFonts w:eastAsia="Calibri"/>
          <w:b/>
          <w:sz w:val="20"/>
          <w:szCs w:val="20"/>
        </w:rPr>
        <w:t>2012</w:t>
      </w:r>
    </w:p>
    <w:p w:rsidR="000646B3" w:rsidRPr="002840A5" w:rsidRDefault="000646B3" w:rsidP="00576855">
      <w:pPr>
        <w:spacing w:after="0" w:line="240" w:lineRule="auto"/>
        <w:jc w:val="center"/>
        <w:rPr>
          <w:i/>
          <w:sz w:val="20"/>
          <w:szCs w:val="20"/>
        </w:rPr>
      </w:pPr>
      <w:r w:rsidRPr="002840A5">
        <w:rPr>
          <w:i/>
          <w:sz w:val="20"/>
          <w:szCs w:val="20"/>
        </w:rPr>
        <w:br w:type="page"/>
      </w:r>
      <w:r w:rsidRPr="002840A5">
        <w:rPr>
          <w:i/>
          <w:sz w:val="20"/>
          <w:szCs w:val="20"/>
        </w:rPr>
        <w:lastRenderedPageBreak/>
        <w:t xml:space="preserve">Печатается по решению научно-методического совета </w:t>
      </w:r>
      <w:r w:rsidR="00576855" w:rsidRPr="002840A5">
        <w:rPr>
          <w:i/>
          <w:sz w:val="20"/>
          <w:szCs w:val="20"/>
        </w:rPr>
        <w:br/>
      </w:r>
      <w:r w:rsidRPr="002840A5">
        <w:rPr>
          <w:i/>
          <w:sz w:val="20"/>
          <w:szCs w:val="20"/>
        </w:rPr>
        <w:t xml:space="preserve">ГБОУ ДППО </w:t>
      </w:r>
      <w:r w:rsidR="000F4982" w:rsidRPr="002840A5">
        <w:rPr>
          <w:i/>
          <w:sz w:val="20"/>
          <w:szCs w:val="20"/>
        </w:rPr>
        <w:t>ЦПКС</w:t>
      </w:r>
    </w:p>
    <w:p w:rsidR="000646B3" w:rsidRPr="002840A5" w:rsidRDefault="000646B3" w:rsidP="00C85D76">
      <w:pPr>
        <w:spacing w:after="0" w:line="240" w:lineRule="auto"/>
        <w:jc w:val="center"/>
        <w:rPr>
          <w:i/>
          <w:sz w:val="20"/>
          <w:szCs w:val="20"/>
        </w:rPr>
      </w:pPr>
      <w:r w:rsidRPr="002840A5">
        <w:rPr>
          <w:i/>
          <w:sz w:val="20"/>
          <w:szCs w:val="20"/>
        </w:rPr>
        <w:t>Информационно-методический центр</w:t>
      </w:r>
    </w:p>
    <w:p w:rsidR="000646B3" w:rsidRPr="002840A5" w:rsidRDefault="000646B3" w:rsidP="00C85D76">
      <w:pPr>
        <w:spacing w:after="0" w:line="240" w:lineRule="auto"/>
        <w:jc w:val="center"/>
        <w:rPr>
          <w:i/>
          <w:sz w:val="20"/>
          <w:szCs w:val="20"/>
        </w:rPr>
      </w:pPr>
      <w:r w:rsidRPr="002840A5">
        <w:rPr>
          <w:i/>
          <w:sz w:val="20"/>
          <w:szCs w:val="20"/>
        </w:rPr>
        <w:t>Адмиралтейского района Санкт-Петербурга</w:t>
      </w:r>
    </w:p>
    <w:p w:rsidR="000646B3" w:rsidRPr="002840A5" w:rsidRDefault="000646B3" w:rsidP="00C85D76">
      <w:pPr>
        <w:spacing w:after="0" w:line="240" w:lineRule="auto"/>
        <w:jc w:val="center"/>
        <w:rPr>
          <w:i/>
          <w:sz w:val="20"/>
          <w:szCs w:val="20"/>
        </w:rPr>
      </w:pPr>
    </w:p>
    <w:p w:rsidR="000646B3" w:rsidRPr="002840A5" w:rsidRDefault="000646B3" w:rsidP="00DC19C7">
      <w:pPr>
        <w:pStyle w:val="11"/>
        <w:spacing w:after="0" w:line="240" w:lineRule="auto"/>
        <w:ind w:left="0" w:firstLine="680"/>
        <w:jc w:val="both"/>
        <w:rPr>
          <w:sz w:val="20"/>
          <w:szCs w:val="20"/>
        </w:rPr>
      </w:pPr>
    </w:p>
    <w:p w:rsidR="000646B3" w:rsidRPr="002840A5" w:rsidRDefault="000646B3" w:rsidP="00C5346D">
      <w:pPr>
        <w:pStyle w:val="11"/>
        <w:spacing w:after="0" w:line="240" w:lineRule="auto"/>
        <w:ind w:left="0"/>
        <w:rPr>
          <w:sz w:val="20"/>
          <w:szCs w:val="20"/>
        </w:rPr>
      </w:pPr>
      <w:r w:rsidRPr="002840A5">
        <w:rPr>
          <w:sz w:val="20"/>
          <w:szCs w:val="20"/>
        </w:rPr>
        <w:t>Рецензент: Петрова С.И. – канд.</w:t>
      </w:r>
      <w:r w:rsidR="00C977A3" w:rsidRPr="002840A5">
        <w:rPr>
          <w:sz w:val="20"/>
          <w:szCs w:val="20"/>
        </w:rPr>
        <w:t xml:space="preserve"> </w:t>
      </w:r>
      <w:proofErr w:type="spellStart"/>
      <w:r w:rsidRPr="002840A5">
        <w:rPr>
          <w:sz w:val="20"/>
          <w:szCs w:val="20"/>
        </w:rPr>
        <w:t>пед</w:t>
      </w:r>
      <w:proofErr w:type="spellEnd"/>
      <w:r w:rsidRPr="002840A5">
        <w:rPr>
          <w:sz w:val="20"/>
          <w:szCs w:val="20"/>
        </w:rPr>
        <w:t>.</w:t>
      </w:r>
      <w:r w:rsidR="00C977A3" w:rsidRPr="002840A5">
        <w:rPr>
          <w:sz w:val="20"/>
          <w:szCs w:val="20"/>
        </w:rPr>
        <w:t xml:space="preserve"> </w:t>
      </w:r>
      <w:r w:rsidRPr="002840A5">
        <w:rPr>
          <w:sz w:val="20"/>
          <w:szCs w:val="20"/>
        </w:rPr>
        <w:t>наук.</w:t>
      </w:r>
    </w:p>
    <w:p w:rsidR="000646B3" w:rsidRPr="002840A5" w:rsidRDefault="000646B3" w:rsidP="00DC19C7">
      <w:pPr>
        <w:pStyle w:val="11"/>
        <w:spacing w:after="0" w:line="240" w:lineRule="auto"/>
        <w:ind w:left="0" w:firstLine="680"/>
        <w:jc w:val="both"/>
        <w:rPr>
          <w:sz w:val="20"/>
          <w:szCs w:val="20"/>
        </w:rPr>
      </w:pPr>
    </w:p>
    <w:p w:rsidR="000646B3" w:rsidRPr="002840A5" w:rsidRDefault="000646B3" w:rsidP="0085167B">
      <w:pPr>
        <w:pStyle w:val="11"/>
        <w:spacing w:after="0" w:line="240" w:lineRule="auto"/>
        <w:ind w:left="0"/>
        <w:jc w:val="both"/>
        <w:rPr>
          <w:sz w:val="20"/>
          <w:szCs w:val="20"/>
        </w:rPr>
      </w:pPr>
      <w:r w:rsidRPr="002840A5">
        <w:rPr>
          <w:sz w:val="20"/>
          <w:szCs w:val="20"/>
        </w:rPr>
        <w:t xml:space="preserve">Якимович Е.А. Программа «Преподавание русского языка как неродного в государственных общеобразовательных учреждениях с полиэтническим составом учащихся»– </w:t>
      </w:r>
      <w:r w:rsidRPr="002840A5">
        <w:rPr>
          <w:rStyle w:val="Zag11"/>
          <w:sz w:val="20"/>
          <w:szCs w:val="20"/>
        </w:rPr>
        <w:t>СПб</w:t>
      </w:r>
      <w:proofErr w:type="gramStart"/>
      <w:r w:rsidRPr="002840A5">
        <w:rPr>
          <w:rStyle w:val="Zag11"/>
          <w:sz w:val="20"/>
          <w:szCs w:val="20"/>
        </w:rPr>
        <w:t xml:space="preserve">.: </w:t>
      </w:r>
      <w:proofErr w:type="gramEnd"/>
      <w:r w:rsidRPr="002840A5">
        <w:rPr>
          <w:rStyle w:val="Zag11"/>
          <w:sz w:val="20"/>
          <w:szCs w:val="20"/>
        </w:rPr>
        <w:t>ГБОУ ДППО ЦПКС Адмиралтейского района «Информационно-методический центр» - 2012г.</w:t>
      </w:r>
    </w:p>
    <w:p w:rsidR="000646B3" w:rsidRPr="002840A5" w:rsidRDefault="000646B3" w:rsidP="00DC19C7">
      <w:pPr>
        <w:pStyle w:val="11"/>
        <w:spacing w:after="0" w:line="240" w:lineRule="auto"/>
        <w:ind w:left="0" w:firstLine="680"/>
        <w:jc w:val="both"/>
        <w:rPr>
          <w:sz w:val="20"/>
          <w:szCs w:val="20"/>
        </w:rPr>
      </w:pPr>
    </w:p>
    <w:p w:rsidR="000646B3" w:rsidRPr="002840A5" w:rsidRDefault="000646B3" w:rsidP="0085167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</w:rPr>
      </w:pPr>
      <w:r w:rsidRPr="002840A5">
        <w:rPr>
          <w:rFonts w:ascii="Times New Roman" w:hAnsi="Times New Roman"/>
          <w:color w:val="000000"/>
          <w:sz w:val="20"/>
          <w:szCs w:val="20"/>
        </w:rPr>
        <w:t>В содержании программы повышения квалификации</w:t>
      </w:r>
      <w:proofErr w:type="gramStart"/>
      <w:r w:rsidRPr="002840A5">
        <w:rPr>
          <w:rFonts w:ascii="Times New Roman" w:hAnsi="Times New Roman"/>
          <w:color w:val="000000"/>
          <w:sz w:val="20"/>
          <w:szCs w:val="20"/>
        </w:rPr>
        <w:t xml:space="preserve"> .</w:t>
      </w:r>
      <w:proofErr w:type="gramEnd"/>
      <w:r w:rsidRPr="002840A5">
        <w:rPr>
          <w:rFonts w:ascii="Times New Roman" w:hAnsi="Times New Roman"/>
          <w:color w:val="000000"/>
          <w:sz w:val="20"/>
          <w:szCs w:val="20"/>
        </w:rPr>
        <w:t>нашли отражение базовые положения методики преподавания русского языка как иностранного (неродного) и актуальные проблемы обучения русскому языку как неродному в условиях полиэтнической образовательной среды. Программа имеет практическую направленность, ориентирована на овладение слушателями  современными знаниями и умениями в области преподавания русского языка как неродного и предусматривает повышение профессиональной компетенции слушателей в области методики обучения русскому языку как неродному с целью обеспечения успешной языковой адаптации учащихся-инофонов в поликультурное Российское пространство.</w:t>
      </w:r>
    </w:p>
    <w:p w:rsidR="000646B3" w:rsidRPr="002840A5" w:rsidRDefault="000646B3" w:rsidP="0085167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0"/>
          <w:szCs w:val="20"/>
        </w:rPr>
      </w:pPr>
      <w:proofErr w:type="gramStart"/>
      <w:r w:rsidRPr="002840A5">
        <w:rPr>
          <w:rFonts w:ascii="Times New Roman" w:hAnsi="Times New Roman"/>
          <w:color w:val="000000"/>
          <w:sz w:val="20"/>
          <w:szCs w:val="20"/>
        </w:rPr>
        <w:t>Адресована</w:t>
      </w:r>
      <w:proofErr w:type="gramEnd"/>
      <w:r w:rsidRPr="002840A5">
        <w:rPr>
          <w:rFonts w:ascii="Times New Roman" w:hAnsi="Times New Roman"/>
          <w:color w:val="000000"/>
          <w:sz w:val="20"/>
          <w:szCs w:val="20"/>
        </w:rPr>
        <w:t xml:space="preserve"> учителям начальных классов, учителям русского языка, логопедам, преподавателям русского языка как неродного в системе дополнительного образования ГОУ. для обучения на курсах повышения квалификации.</w:t>
      </w:r>
    </w:p>
    <w:p w:rsidR="00F504C5" w:rsidRPr="002840A5" w:rsidRDefault="00F504C5" w:rsidP="00FB51BE">
      <w:pPr>
        <w:spacing w:after="0" w:line="240" w:lineRule="auto"/>
        <w:rPr>
          <w:rFonts w:ascii="Times New Roman" w:hAnsi="Times New Roman"/>
          <w:b/>
          <w:sz w:val="20"/>
          <w:szCs w:val="20"/>
        </w:rPr>
        <w:sectPr w:rsidR="00F504C5" w:rsidRPr="002840A5" w:rsidSect="007E7C62">
          <w:headerReference w:type="default" r:id="rId9"/>
          <w:footerReference w:type="even" r:id="rId10"/>
          <w:footerReference w:type="default" r:id="rId11"/>
          <w:headerReference w:type="first" r:id="rId12"/>
          <w:pgSz w:w="8419" w:h="11906" w:orient="landscape"/>
          <w:pgMar w:top="851" w:right="851" w:bottom="851" w:left="851" w:header="709" w:footer="249" w:gutter="0"/>
          <w:cols w:space="708"/>
          <w:titlePg/>
          <w:docGrid w:linePitch="360"/>
        </w:sectPr>
      </w:pPr>
    </w:p>
    <w:p w:rsidR="00F504C5" w:rsidRPr="002840A5" w:rsidRDefault="00F504C5">
      <w:pPr>
        <w:spacing w:after="0" w:line="240" w:lineRule="auto"/>
        <w:rPr>
          <w:rFonts w:ascii="Candara" w:eastAsiaTheme="majorEastAsia" w:hAnsi="Candara" w:cstheme="majorBidi"/>
          <w:b/>
          <w:bCs/>
          <w:color w:val="365F91" w:themeColor="accent1" w:themeShade="BF"/>
          <w:sz w:val="20"/>
          <w:szCs w:val="20"/>
        </w:rPr>
      </w:pP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0"/>
          <w:szCs w:val="20"/>
        </w:rPr>
        <w:id w:val="31977548"/>
        <w:docPartObj>
          <w:docPartGallery w:val="Table of Contents"/>
          <w:docPartUnique/>
        </w:docPartObj>
      </w:sdtPr>
      <w:sdtEndPr/>
      <w:sdtContent>
        <w:p w:rsidR="00F504C5" w:rsidRPr="002840A5" w:rsidRDefault="00F504C5">
          <w:pPr>
            <w:pStyle w:val="ad"/>
            <w:rPr>
              <w:sz w:val="20"/>
              <w:szCs w:val="20"/>
            </w:rPr>
          </w:pPr>
          <w:r w:rsidRPr="002840A5">
            <w:rPr>
              <w:sz w:val="20"/>
              <w:szCs w:val="20"/>
            </w:rPr>
            <w:t>Оглавление</w:t>
          </w:r>
        </w:p>
        <w:p w:rsidR="00C85D76" w:rsidRPr="002840A5" w:rsidRDefault="00BF7DCA">
          <w:pPr>
            <w:pStyle w:val="16"/>
            <w:tabs>
              <w:tab w:val="right" w:leader="dot" w:pos="6141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ru-RU"/>
            </w:rPr>
          </w:pPr>
          <w:r w:rsidRPr="002840A5">
            <w:rPr>
              <w:sz w:val="20"/>
              <w:szCs w:val="20"/>
            </w:rPr>
            <w:fldChar w:fldCharType="begin"/>
          </w:r>
          <w:r w:rsidR="00F504C5" w:rsidRPr="002840A5">
            <w:rPr>
              <w:sz w:val="20"/>
              <w:szCs w:val="20"/>
            </w:rPr>
            <w:instrText xml:space="preserve"> TOC \o "1-3" \h \z \u </w:instrText>
          </w:r>
          <w:r w:rsidRPr="002840A5">
            <w:rPr>
              <w:sz w:val="20"/>
              <w:szCs w:val="20"/>
            </w:rPr>
            <w:fldChar w:fldCharType="separate"/>
          </w:r>
          <w:hyperlink w:anchor="_Toc337384308" w:history="1">
            <w:r w:rsidR="00C85D76" w:rsidRPr="002840A5">
              <w:rPr>
                <w:rStyle w:val="a8"/>
                <w:noProof/>
                <w:sz w:val="20"/>
                <w:szCs w:val="20"/>
              </w:rPr>
              <w:t>Пояснительная записка</w:t>
            </w:r>
            <w:r w:rsidR="00C85D76" w:rsidRPr="002840A5">
              <w:rPr>
                <w:noProof/>
                <w:webHidden/>
                <w:sz w:val="20"/>
                <w:szCs w:val="20"/>
              </w:rPr>
              <w:tab/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begin"/>
            </w:r>
            <w:r w:rsidR="00C85D76" w:rsidRPr="002840A5">
              <w:rPr>
                <w:noProof/>
                <w:webHidden/>
                <w:sz w:val="20"/>
                <w:szCs w:val="20"/>
              </w:rPr>
              <w:instrText xml:space="preserve"> PAGEREF _Toc337384308 \h </w:instrText>
            </w:r>
            <w:r w:rsidR="00C85D76" w:rsidRPr="002840A5">
              <w:rPr>
                <w:noProof/>
                <w:webHidden/>
                <w:sz w:val="20"/>
                <w:szCs w:val="20"/>
              </w:rPr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E7C62">
              <w:rPr>
                <w:noProof/>
                <w:webHidden/>
                <w:sz w:val="20"/>
                <w:szCs w:val="20"/>
              </w:rPr>
              <w:t>4</w:t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85D76" w:rsidRPr="002840A5" w:rsidRDefault="001A0618">
          <w:pPr>
            <w:pStyle w:val="16"/>
            <w:tabs>
              <w:tab w:val="right" w:leader="dot" w:pos="6141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ru-RU"/>
            </w:rPr>
          </w:pPr>
          <w:hyperlink w:anchor="_Toc337384309" w:history="1">
            <w:r w:rsidR="00C85D76" w:rsidRPr="002840A5">
              <w:rPr>
                <w:rStyle w:val="a8"/>
                <w:noProof/>
                <w:sz w:val="20"/>
                <w:szCs w:val="20"/>
              </w:rPr>
              <w:t>Требования к результатам освоения программы</w:t>
            </w:r>
            <w:r w:rsidR="00C85D76" w:rsidRPr="002840A5">
              <w:rPr>
                <w:noProof/>
                <w:webHidden/>
                <w:sz w:val="20"/>
                <w:szCs w:val="20"/>
              </w:rPr>
              <w:tab/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begin"/>
            </w:r>
            <w:r w:rsidR="00C85D76" w:rsidRPr="002840A5">
              <w:rPr>
                <w:noProof/>
                <w:webHidden/>
                <w:sz w:val="20"/>
                <w:szCs w:val="20"/>
              </w:rPr>
              <w:instrText xml:space="preserve"> PAGEREF _Toc337384309 \h </w:instrText>
            </w:r>
            <w:r w:rsidR="00C85D76" w:rsidRPr="002840A5">
              <w:rPr>
                <w:noProof/>
                <w:webHidden/>
                <w:sz w:val="20"/>
                <w:szCs w:val="20"/>
              </w:rPr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E7C62">
              <w:rPr>
                <w:noProof/>
                <w:webHidden/>
                <w:sz w:val="20"/>
                <w:szCs w:val="20"/>
              </w:rPr>
              <w:t>5</w:t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85D76" w:rsidRPr="002840A5" w:rsidRDefault="001A0618">
          <w:pPr>
            <w:pStyle w:val="16"/>
            <w:tabs>
              <w:tab w:val="right" w:leader="dot" w:pos="6141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ru-RU"/>
            </w:rPr>
          </w:pPr>
          <w:hyperlink w:anchor="_Toc337384310" w:history="1">
            <w:r w:rsidR="00C85D76" w:rsidRPr="002840A5">
              <w:rPr>
                <w:rStyle w:val="a8"/>
                <w:noProof/>
                <w:sz w:val="20"/>
                <w:szCs w:val="20"/>
              </w:rPr>
              <w:t>Объем программы и виды учебной деятельности</w:t>
            </w:r>
            <w:r w:rsidR="00C85D76" w:rsidRPr="002840A5">
              <w:rPr>
                <w:noProof/>
                <w:webHidden/>
                <w:sz w:val="20"/>
                <w:szCs w:val="20"/>
              </w:rPr>
              <w:tab/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begin"/>
            </w:r>
            <w:r w:rsidR="00C85D76" w:rsidRPr="002840A5">
              <w:rPr>
                <w:noProof/>
                <w:webHidden/>
                <w:sz w:val="20"/>
                <w:szCs w:val="20"/>
              </w:rPr>
              <w:instrText xml:space="preserve"> PAGEREF _Toc337384310 \h </w:instrText>
            </w:r>
            <w:r w:rsidR="00C85D76" w:rsidRPr="002840A5">
              <w:rPr>
                <w:noProof/>
                <w:webHidden/>
                <w:sz w:val="20"/>
                <w:szCs w:val="20"/>
              </w:rPr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E7C62">
              <w:rPr>
                <w:noProof/>
                <w:webHidden/>
                <w:sz w:val="20"/>
                <w:szCs w:val="20"/>
              </w:rPr>
              <w:t>6</w:t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85D76" w:rsidRPr="002840A5" w:rsidRDefault="001A0618">
          <w:pPr>
            <w:pStyle w:val="16"/>
            <w:tabs>
              <w:tab w:val="right" w:leader="dot" w:pos="6141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ru-RU"/>
            </w:rPr>
          </w:pPr>
          <w:hyperlink w:anchor="_Toc337384311" w:history="1">
            <w:r w:rsidR="00C85D76" w:rsidRPr="002840A5">
              <w:rPr>
                <w:rStyle w:val="a8"/>
                <w:noProof/>
                <w:sz w:val="20"/>
                <w:szCs w:val="20"/>
              </w:rPr>
              <w:t>Содержание программы</w:t>
            </w:r>
            <w:r w:rsidR="00C85D76" w:rsidRPr="002840A5">
              <w:rPr>
                <w:noProof/>
                <w:webHidden/>
                <w:sz w:val="20"/>
                <w:szCs w:val="20"/>
              </w:rPr>
              <w:tab/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begin"/>
            </w:r>
            <w:r w:rsidR="00C85D76" w:rsidRPr="002840A5">
              <w:rPr>
                <w:noProof/>
                <w:webHidden/>
                <w:sz w:val="20"/>
                <w:szCs w:val="20"/>
              </w:rPr>
              <w:instrText xml:space="preserve"> PAGEREF _Toc337384311 \h </w:instrText>
            </w:r>
            <w:r w:rsidR="00C85D76" w:rsidRPr="002840A5">
              <w:rPr>
                <w:noProof/>
                <w:webHidden/>
                <w:sz w:val="20"/>
                <w:szCs w:val="20"/>
              </w:rPr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E7C62">
              <w:rPr>
                <w:noProof/>
                <w:webHidden/>
                <w:sz w:val="20"/>
                <w:szCs w:val="20"/>
              </w:rPr>
              <w:t>7</w:t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85D76" w:rsidRPr="002840A5" w:rsidRDefault="001A0618">
          <w:pPr>
            <w:pStyle w:val="16"/>
            <w:tabs>
              <w:tab w:val="right" w:leader="dot" w:pos="6141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ru-RU"/>
            </w:rPr>
          </w:pPr>
          <w:hyperlink w:anchor="_Toc337384312" w:history="1">
            <w:r w:rsidR="00C85D76" w:rsidRPr="002840A5">
              <w:rPr>
                <w:rStyle w:val="a8"/>
                <w:noProof/>
                <w:sz w:val="20"/>
                <w:szCs w:val="20"/>
              </w:rPr>
              <w:t>Содержание самостоятельной работы</w:t>
            </w:r>
            <w:r w:rsidR="00C85D76" w:rsidRPr="002840A5">
              <w:rPr>
                <w:noProof/>
                <w:webHidden/>
                <w:sz w:val="20"/>
                <w:szCs w:val="20"/>
              </w:rPr>
              <w:tab/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begin"/>
            </w:r>
            <w:r w:rsidR="00C85D76" w:rsidRPr="002840A5">
              <w:rPr>
                <w:noProof/>
                <w:webHidden/>
                <w:sz w:val="20"/>
                <w:szCs w:val="20"/>
              </w:rPr>
              <w:instrText xml:space="preserve"> PAGEREF _Toc337384312 \h </w:instrText>
            </w:r>
            <w:r w:rsidR="00C85D76" w:rsidRPr="002840A5">
              <w:rPr>
                <w:noProof/>
                <w:webHidden/>
                <w:sz w:val="20"/>
                <w:szCs w:val="20"/>
              </w:rPr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E7C62">
              <w:rPr>
                <w:noProof/>
                <w:webHidden/>
                <w:sz w:val="20"/>
                <w:szCs w:val="20"/>
              </w:rPr>
              <w:t>14</w:t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85D76" w:rsidRPr="002840A5" w:rsidRDefault="001A0618">
          <w:pPr>
            <w:pStyle w:val="16"/>
            <w:tabs>
              <w:tab w:val="right" w:leader="dot" w:pos="6141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ru-RU"/>
            </w:rPr>
          </w:pPr>
          <w:hyperlink w:anchor="_Toc337384313" w:history="1">
            <w:r w:rsidR="00C85D76" w:rsidRPr="002840A5">
              <w:rPr>
                <w:rStyle w:val="a8"/>
                <w:noProof/>
                <w:sz w:val="20"/>
                <w:szCs w:val="20"/>
              </w:rPr>
              <w:t>Формы отчетности</w:t>
            </w:r>
            <w:r w:rsidR="00C85D76" w:rsidRPr="002840A5">
              <w:rPr>
                <w:noProof/>
                <w:webHidden/>
                <w:sz w:val="20"/>
                <w:szCs w:val="20"/>
              </w:rPr>
              <w:tab/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begin"/>
            </w:r>
            <w:r w:rsidR="00C85D76" w:rsidRPr="002840A5">
              <w:rPr>
                <w:noProof/>
                <w:webHidden/>
                <w:sz w:val="20"/>
                <w:szCs w:val="20"/>
              </w:rPr>
              <w:instrText xml:space="preserve"> PAGEREF _Toc337384313 \h </w:instrText>
            </w:r>
            <w:r w:rsidR="00C85D76" w:rsidRPr="002840A5">
              <w:rPr>
                <w:noProof/>
                <w:webHidden/>
                <w:sz w:val="20"/>
                <w:szCs w:val="20"/>
              </w:rPr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E7C62">
              <w:rPr>
                <w:noProof/>
                <w:webHidden/>
                <w:sz w:val="20"/>
                <w:szCs w:val="20"/>
              </w:rPr>
              <w:t>14</w:t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85D76" w:rsidRPr="002840A5" w:rsidRDefault="001A0618">
          <w:pPr>
            <w:pStyle w:val="16"/>
            <w:tabs>
              <w:tab w:val="right" w:leader="dot" w:pos="6141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ru-RU"/>
            </w:rPr>
          </w:pPr>
          <w:hyperlink w:anchor="_Toc337384314" w:history="1">
            <w:r w:rsidR="00C85D76" w:rsidRPr="002840A5">
              <w:rPr>
                <w:rStyle w:val="a8"/>
                <w:noProof/>
                <w:sz w:val="20"/>
                <w:szCs w:val="20"/>
              </w:rPr>
              <w:t>Итоговая аттестация</w:t>
            </w:r>
            <w:r w:rsidR="00C85D76" w:rsidRPr="002840A5">
              <w:rPr>
                <w:noProof/>
                <w:webHidden/>
                <w:sz w:val="20"/>
                <w:szCs w:val="20"/>
              </w:rPr>
              <w:tab/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begin"/>
            </w:r>
            <w:r w:rsidR="00C85D76" w:rsidRPr="002840A5">
              <w:rPr>
                <w:noProof/>
                <w:webHidden/>
                <w:sz w:val="20"/>
                <w:szCs w:val="20"/>
              </w:rPr>
              <w:instrText xml:space="preserve"> PAGEREF _Toc337384314 \h </w:instrText>
            </w:r>
            <w:r w:rsidR="00C85D76" w:rsidRPr="002840A5">
              <w:rPr>
                <w:noProof/>
                <w:webHidden/>
                <w:sz w:val="20"/>
                <w:szCs w:val="20"/>
              </w:rPr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E7C62">
              <w:rPr>
                <w:noProof/>
                <w:webHidden/>
                <w:sz w:val="20"/>
                <w:szCs w:val="20"/>
              </w:rPr>
              <w:t>17</w:t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85D76" w:rsidRPr="002840A5" w:rsidRDefault="001A0618">
          <w:pPr>
            <w:pStyle w:val="16"/>
            <w:tabs>
              <w:tab w:val="right" w:leader="dot" w:pos="6141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ru-RU"/>
            </w:rPr>
          </w:pPr>
          <w:hyperlink w:anchor="_Toc337384315" w:history="1">
            <w:r w:rsidR="00C85D76" w:rsidRPr="002840A5">
              <w:rPr>
                <w:rStyle w:val="a8"/>
                <w:noProof/>
                <w:sz w:val="20"/>
                <w:szCs w:val="20"/>
              </w:rPr>
              <w:t>Рекомендуемая литература и интернет-ресурсы</w:t>
            </w:r>
            <w:r w:rsidR="00C85D76" w:rsidRPr="002840A5">
              <w:rPr>
                <w:noProof/>
                <w:webHidden/>
                <w:sz w:val="20"/>
                <w:szCs w:val="20"/>
              </w:rPr>
              <w:tab/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begin"/>
            </w:r>
            <w:r w:rsidR="00C85D76" w:rsidRPr="002840A5">
              <w:rPr>
                <w:noProof/>
                <w:webHidden/>
                <w:sz w:val="20"/>
                <w:szCs w:val="20"/>
              </w:rPr>
              <w:instrText xml:space="preserve"> PAGEREF _Toc337384315 \h </w:instrText>
            </w:r>
            <w:r w:rsidR="00C85D76" w:rsidRPr="002840A5">
              <w:rPr>
                <w:noProof/>
                <w:webHidden/>
                <w:sz w:val="20"/>
                <w:szCs w:val="20"/>
              </w:rPr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E7C62">
              <w:rPr>
                <w:noProof/>
                <w:webHidden/>
                <w:sz w:val="20"/>
                <w:szCs w:val="20"/>
              </w:rPr>
              <w:t>18</w:t>
            </w:r>
            <w:r w:rsidR="00C85D76" w:rsidRPr="002840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F504C5" w:rsidRPr="002840A5" w:rsidRDefault="00BF7DCA">
          <w:pPr>
            <w:rPr>
              <w:sz w:val="20"/>
              <w:szCs w:val="20"/>
            </w:rPr>
          </w:pPr>
          <w:r w:rsidRPr="002840A5">
            <w:rPr>
              <w:sz w:val="20"/>
              <w:szCs w:val="20"/>
            </w:rPr>
            <w:fldChar w:fldCharType="end"/>
          </w:r>
        </w:p>
      </w:sdtContent>
    </w:sdt>
    <w:p w:rsidR="00F504C5" w:rsidRPr="002840A5" w:rsidRDefault="00F504C5">
      <w:pPr>
        <w:spacing w:after="0" w:line="240" w:lineRule="auto"/>
        <w:rPr>
          <w:rFonts w:ascii="Candara" w:eastAsiaTheme="majorEastAsia" w:hAnsi="Candara" w:cstheme="majorBidi"/>
          <w:b/>
          <w:bCs/>
          <w:color w:val="365F91" w:themeColor="accent1" w:themeShade="BF"/>
          <w:sz w:val="20"/>
          <w:szCs w:val="20"/>
        </w:rPr>
      </w:pPr>
    </w:p>
    <w:sectPr w:rsidR="00F504C5" w:rsidRPr="002840A5" w:rsidSect="00C14F55">
      <w:footerReference w:type="default" r:id="rId13"/>
      <w:pgSz w:w="8419" w:h="11906" w:orient="landscape"/>
      <w:pgMar w:top="1134" w:right="1134" w:bottom="567" w:left="1134" w:header="709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618" w:rsidRDefault="001A0618">
      <w:r>
        <w:separator/>
      </w:r>
    </w:p>
  </w:endnote>
  <w:endnote w:type="continuationSeparator" w:id="0">
    <w:p w:rsidR="001A0618" w:rsidRDefault="001A0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C5" w:rsidRDefault="00BF7DCA" w:rsidP="00386F4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504C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504C5">
      <w:rPr>
        <w:rStyle w:val="a6"/>
        <w:noProof/>
      </w:rPr>
      <w:t>2</w:t>
    </w:r>
    <w:r>
      <w:rPr>
        <w:rStyle w:val="a6"/>
      </w:rPr>
      <w:fldChar w:fldCharType="end"/>
    </w:r>
  </w:p>
  <w:p w:rsidR="00F504C5" w:rsidRDefault="00F504C5" w:rsidP="002715E6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9D7" w:rsidRDefault="00C9185F" w:rsidP="00AD70FF">
    <w:pPr>
      <w:pStyle w:val="a4"/>
      <w:ind w:right="-371"/>
      <w:jc w:val="right"/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7A3EA298" wp14:editId="4FF087F2">
          <wp:simplePos x="0" y="0"/>
          <wp:positionH relativeFrom="page">
            <wp:posOffset>2154465</wp:posOffset>
          </wp:positionH>
          <wp:positionV relativeFrom="paragraph">
            <wp:posOffset>-2420304</wp:posOffset>
          </wp:positionV>
          <wp:extent cx="1069200" cy="5338800"/>
          <wp:effectExtent l="0" t="1270" r="0" b="0"/>
          <wp:wrapNone/>
          <wp:docPr id="2" name="Рисунок 2" descr="I:\СПИО\Пособия-сборники\Подложка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СПИО\Пособия-сборники\Подложка\1.pn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231"/>
                  <a:stretch/>
                </pic:blipFill>
                <pic:spPr bwMode="auto">
                  <a:xfrm rot="16200000">
                    <a:off x="0" y="0"/>
                    <a:ext cx="1069200" cy="5338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504C5" w:rsidRDefault="001A0618" w:rsidP="00C9185F">
    <w:pPr>
      <w:pStyle w:val="a4"/>
      <w:ind w:right="-653"/>
      <w:jc w:val="right"/>
    </w:pPr>
    <w:sdt>
      <w:sdtPr>
        <w:id w:val="31977534"/>
        <w:docPartObj>
          <w:docPartGallery w:val="Page Numbers (Bottom of Page)"/>
          <w:docPartUnique/>
        </w:docPartObj>
      </w:sdtPr>
      <w:sdtEndPr/>
      <w:sdtContent>
        <w:r w:rsidR="00F55252">
          <w:fldChar w:fldCharType="begin"/>
        </w:r>
        <w:r w:rsidR="00F55252">
          <w:instrText xml:space="preserve"> PAGE   \* MERGEFORMAT </w:instrText>
        </w:r>
        <w:r w:rsidR="00F55252">
          <w:fldChar w:fldCharType="separate"/>
        </w:r>
        <w:r w:rsidR="00C14F55">
          <w:rPr>
            <w:noProof/>
          </w:rPr>
          <w:t>2</w:t>
        </w:r>
        <w:r w:rsidR="00F55252">
          <w:rPr>
            <w:noProof/>
          </w:rPr>
          <w:fldChar w:fldCharType="end"/>
        </w:r>
      </w:sdtContent>
    </w:sdt>
    <w:r w:rsidR="00F504C5" w:rsidRPr="00204DA8">
      <w:rPr>
        <w:rFonts w:ascii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4C5" w:rsidRDefault="00DB59EE" w:rsidP="00DB59EE">
    <w:pPr>
      <w:pStyle w:val="a4"/>
      <w:ind w:right="-370"/>
      <w:jc w:val="right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441F8F8" wp14:editId="41F8EDA1">
          <wp:simplePos x="0" y="0"/>
          <wp:positionH relativeFrom="column">
            <wp:posOffset>1275736</wp:posOffset>
          </wp:positionH>
          <wp:positionV relativeFrom="paragraph">
            <wp:posOffset>-2796294</wp:posOffset>
          </wp:positionV>
          <wp:extent cx="1326929" cy="5340114"/>
          <wp:effectExtent l="0" t="0" r="635" b="635"/>
          <wp:wrapNone/>
          <wp:docPr id="7" name="Рисунок 2" descr="I:\СПИО\Пособия-сборники\Подложка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СПИО\Пособия-сборники\Подложка\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326929" cy="53401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252">
      <w:fldChar w:fldCharType="begin"/>
    </w:r>
    <w:r w:rsidR="00F55252">
      <w:instrText xml:space="preserve"> PAGE   \* MERGEFORMAT </w:instrText>
    </w:r>
    <w:r w:rsidR="00F55252">
      <w:fldChar w:fldCharType="separate"/>
    </w:r>
    <w:r w:rsidR="00C14F55">
      <w:rPr>
        <w:noProof/>
      </w:rPr>
      <w:t>3</w:t>
    </w:r>
    <w:r w:rsidR="00F55252">
      <w:rPr>
        <w:noProof/>
      </w:rPr>
      <w:fldChar w:fldCharType="end"/>
    </w:r>
    <w:r w:rsidR="00F504C5" w:rsidRPr="00204DA8">
      <w:rPr>
        <w:rFonts w:ascii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618" w:rsidRDefault="001A0618">
      <w:r>
        <w:separator/>
      </w:r>
    </w:p>
  </w:footnote>
  <w:footnote w:type="continuationSeparator" w:id="0">
    <w:p w:rsidR="001A0618" w:rsidRDefault="001A06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F55" w:rsidRDefault="00C14F55" w:rsidP="00C14F55">
    <w:pPr>
      <w:pStyle w:val="ab"/>
      <w:pBdr>
        <w:bottom w:val="single" w:sz="4" w:space="1" w:color="auto"/>
      </w:pBdr>
    </w:pPr>
    <w:r>
      <w:t>Публикуется частично</w:t>
    </w:r>
  </w:p>
  <w:p w:rsidR="00C14F55" w:rsidRDefault="00C14F55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F55" w:rsidRDefault="00C14F55" w:rsidP="00C14F55">
    <w:pPr>
      <w:pStyle w:val="ab"/>
      <w:pBdr>
        <w:bottom w:val="single" w:sz="4" w:space="1" w:color="auto"/>
      </w:pBdr>
    </w:pPr>
    <w:r>
      <w:t>Публикуется частично</w:t>
    </w:r>
  </w:p>
  <w:p w:rsidR="00C14F55" w:rsidRDefault="00C14F5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6B19"/>
    <w:multiLevelType w:val="hybridMultilevel"/>
    <w:tmpl w:val="BE680F5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024DDA"/>
    <w:multiLevelType w:val="hybridMultilevel"/>
    <w:tmpl w:val="DBB6589A"/>
    <w:lvl w:ilvl="0" w:tplc="8E387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76953"/>
    <w:multiLevelType w:val="hybridMultilevel"/>
    <w:tmpl w:val="B78868E2"/>
    <w:lvl w:ilvl="0" w:tplc="8E387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54339"/>
    <w:multiLevelType w:val="hybridMultilevel"/>
    <w:tmpl w:val="2584B2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F21E7C"/>
    <w:multiLevelType w:val="hybridMultilevel"/>
    <w:tmpl w:val="3E7A17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75F577A"/>
    <w:multiLevelType w:val="hybridMultilevel"/>
    <w:tmpl w:val="E4B0DDB6"/>
    <w:lvl w:ilvl="0" w:tplc="8E387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3D3BB7"/>
    <w:multiLevelType w:val="hybridMultilevel"/>
    <w:tmpl w:val="559A5F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D601BFB"/>
    <w:multiLevelType w:val="hybridMultilevel"/>
    <w:tmpl w:val="CB541416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1D847AFF"/>
    <w:multiLevelType w:val="hybridMultilevel"/>
    <w:tmpl w:val="15BE7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DD036F"/>
    <w:multiLevelType w:val="hybridMultilevel"/>
    <w:tmpl w:val="BE28A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4E57FD"/>
    <w:multiLevelType w:val="hybridMultilevel"/>
    <w:tmpl w:val="7F0A1776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21AF7DBA"/>
    <w:multiLevelType w:val="hybridMultilevel"/>
    <w:tmpl w:val="2FECFEB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22774AB"/>
    <w:multiLevelType w:val="hybridMultilevel"/>
    <w:tmpl w:val="1A9E6F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69777CE"/>
    <w:multiLevelType w:val="hybridMultilevel"/>
    <w:tmpl w:val="D48A3A2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9F8157A"/>
    <w:multiLevelType w:val="hybridMultilevel"/>
    <w:tmpl w:val="CB541416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3E1743BC"/>
    <w:multiLevelType w:val="hybridMultilevel"/>
    <w:tmpl w:val="7480B61E"/>
    <w:lvl w:ilvl="0" w:tplc="8E387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44678C"/>
    <w:multiLevelType w:val="hybridMultilevel"/>
    <w:tmpl w:val="582AE05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FFE42E4"/>
    <w:multiLevelType w:val="hybridMultilevel"/>
    <w:tmpl w:val="B2862F7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13D1009"/>
    <w:multiLevelType w:val="hybridMultilevel"/>
    <w:tmpl w:val="55D88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7736C0"/>
    <w:multiLevelType w:val="hybridMultilevel"/>
    <w:tmpl w:val="1E9EF5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F37428"/>
    <w:multiLevelType w:val="hybridMultilevel"/>
    <w:tmpl w:val="5E64A7F0"/>
    <w:lvl w:ilvl="0" w:tplc="2A988B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7363257"/>
    <w:multiLevelType w:val="hybridMultilevel"/>
    <w:tmpl w:val="026C50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82A2AD1"/>
    <w:multiLevelType w:val="hybridMultilevel"/>
    <w:tmpl w:val="5BB210B2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ED2A1B"/>
    <w:multiLevelType w:val="hybridMultilevel"/>
    <w:tmpl w:val="126AC6C8"/>
    <w:lvl w:ilvl="0" w:tplc="5AD0535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DC74DD"/>
    <w:multiLevelType w:val="hybridMultilevel"/>
    <w:tmpl w:val="086C75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BB3777"/>
    <w:multiLevelType w:val="hybridMultilevel"/>
    <w:tmpl w:val="1F78C242"/>
    <w:lvl w:ilvl="0" w:tplc="8E387A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1783E89"/>
    <w:multiLevelType w:val="hybridMultilevel"/>
    <w:tmpl w:val="AF803C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3290437"/>
    <w:multiLevelType w:val="multilevel"/>
    <w:tmpl w:val="2584B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53E67B5"/>
    <w:multiLevelType w:val="multilevel"/>
    <w:tmpl w:val="BE680F50"/>
    <w:lvl w:ilvl="0">
      <w:start w:val="1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5A73A8E"/>
    <w:multiLevelType w:val="hybridMultilevel"/>
    <w:tmpl w:val="55B8E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A41A04"/>
    <w:multiLevelType w:val="multilevel"/>
    <w:tmpl w:val="BE680F50"/>
    <w:lvl w:ilvl="0">
      <w:start w:val="1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7C26F22"/>
    <w:multiLevelType w:val="hybridMultilevel"/>
    <w:tmpl w:val="5062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8836EC2"/>
    <w:multiLevelType w:val="multilevel"/>
    <w:tmpl w:val="7F0A1776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3">
    <w:nsid w:val="61183034"/>
    <w:multiLevelType w:val="hybridMultilevel"/>
    <w:tmpl w:val="CB541416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>
    <w:nsid w:val="618B5BE8"/>
    <w:multiLevelType w:val="hybridMultilevel"/>
    <w:tmpl w:val="29DA1B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30A4A2C"/>
    <w:multiLevelType w:val="hybridMultilevel"/>
    <w:tmpl w:val="9DF0AA5C"/>
    <w:lvl w:ilvl="0" w:tplc="8E387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603022"/>
    <w:multiLevelType w:val="hybridMultilevel"/>
    <w:tmpl w:val="A5C611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5A533C5"/>
    <w:multiLevelType w:val="hybridMultilevel"/>
    <w:tmpl w:val="B94C0B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87935C2"/>
    <w:multiLevelType w:val="multilevel"/>
    <w:tmpl w:val="BE28A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D63F9E"/>
    <w:multiLevelType w:val="hybridMultilevel"/>
    <w:tmpl w:val="CB541416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0">
    <w:nsid w:val="732F122F"/>
    <w:multiLevelType w:val="hybridMultilevel"/>
    <w:tmpl w:val="95B81B40"/>
    <w:lvl w:ilvl="0" w:tplc="8E387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5B354A"/>
    <w:multiLevelType w:val="hybridMultilevel"/>
    <w:tmpl w:val="063EF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67C535E"/>
    <w:multiLevelType w:val="hybridMultilevel"/>
    <w:tmpl w:val="A1CEE074"/>
    <w:lvl w:ilvl="0" w:tplc="8E387A4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3">
    <w:nsid w:val="7BC058CB"/>
    <w:multiLevelType w:val="hybridMultilevel"/>
    <w:tmpl w:val="78F4B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DB73410"/>
    <w:multiLevelType w:val="hybridMultilevel"/>
    <w:tmpl w:val="DFF2DB6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4"/>
  </w:num>
  <w:num w:numId="3">
    <w:abstractNumId w:val="31"/>
  </w:num>
  <w:num w:numId="4">
    <w:abstractNumId w:val="12"/>
  </w:num>
  <w:num w:numId="5">
    <w:abstractNumId w:val="36"/>
  </w:num>
  <w:num w:numId="6">
    <w:abstractNumId w:val="6"/>
  </w:num>
  <w:num w:numId="7">
    <w:abstractNumId w:val="37"/>
  </w:num>
  <w:num w:numId="8">
    <w:abstractNumId w:val="42"/>
  </w:num>
  <w:num w:numId="9">
    <w:abstractNumId w:val="5"/>
  </w:num>
  <w:num w:numId="10">
    <w:abstractNumId w:val="44"/>
  </w:num>
  <w:num w:numId="11">
    <w:abstractNumId w:val="16"/>
  </w:num>
  <w:num w:numId="12">
    <w:abstractNumId w:val="13"/>
  </w:num>
  <w:num w:numId="13">
    <w:abstractNumId w:val="34"/>
  </w:num>
  <w:num w:numId="14">
    <w:abstractNumId w:val="22"/>
  </w:num>
  <w:num w:numId="15">
    <w:abstractNumId w:val="26"/>
  </w:num>
  <w:num w:numId="16">
    <w:abstractNumId w:val="20"/>
  </w:num>
  <w:num w:numId="17">
    <w:abstractNumId w:val="0"/>
  </w:num>
  <w:num w:numId="18">
    <w:abstractNumId w:val="41"/>
  </w:num>
  <w:num w:numId="19">
    <w:abstractNumId w:val="23"/>
  </w:num>
  <w:num w:numId="20">
    <w:abstractNumId w:val="19"/>
  </w:num>
  <w:num w:numId="21">
    <w:abstractNumId w:val="3"/>
  </w:num>
  <w:num w:numId="22">
    <w:abstractNumId w:val="27"/>
  </w:num>
  <w:num w:numId="23">
    <w:abstractNumId w:val="39"/>
  </w:num>
  <w:num w:numId="24">
    <w:abstractNumId w:val="9"/>
  </w:num>
  <w:num w:numId="25">
    <w:abstractNumId w:val="38"/>
  </w:num>
  <w:num w:numId="26">
    <w:abstractNumId w:val="10"/>
  </w:num>
  <w:num w:numId="27">
    <w:abstractNumId w:val="32"/>
  </w:num>
  <w:num w:numId="28">
    <w:abstractNumId w:val="28"/>
  </w:num>
  <w:num w:numId="29">
    <w:abstractNumId w:val="30"/>
  </w:num>
  <w:num w:numId="30">
    <w:abstractNumId w:val="29"/>
  </w:num>
  <w:num w:numId="31">
    <w:abstractNumId w:val="2"/>
  </w:num>
  <w:num w:numId="32">
    <w:abstractNumId w:val="15"/>
  </w:num>
  <w:num w:numId="33">
    <w:abstractNumId w:val="17"/>
  </w:num>
  <w:num w:numId="34">
    <w:abstractNumId w:val="33"/>
  </w:num>
  <w:num w:numId="35">
    <w:abstractNumId w:val="7"/>
  </w:num>
  <w:num w:numId="36">
    <w:abstractNumId w:val="43"/>
  </w:num>
  <w:num w:numId="37">
    <w:abstractNumId w:val="14"/>
  </w:num>
  <w:num w:numId="38">
    <w:abstractNumId w:val="25"/>
  </w:num>
  <w:num w:numId="39">
    <w:abstractNumId w:val="1"/>
  </w:num>
  <w:num w:numId="40">
    <w:abstractNumId w:val="35"/>
  </w:num>
  <w:num w:numId="41">
    <w:abstractNumId w:val="40"/>
  </w:num>
  <w:num w:numId="42">
    <w:abstractNumId w:val="18"/>
  </w:num>
  <w:num w:numId="43">
    <w:abstractNumId w:val="11"/>
  </w:num>
  <w:num w:numId="44">
    <w:abstractNumId w:val="8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bookFoldPrinting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802"/>
    <w:rsid w:val="00000C16"/>
    <w:rsid w:val="00022D75"/>
    <w:rsid w:val="00043257"/>
    <w:rsid w:val="000523A8"/>
    <w:rsid w:val="000646B3"/>
    <w:rsid w:val="000679CD"/>
    <w:rsid w:val="00071982"/>
    <w:rsid w:val="00071E6F"/>
    <w:rsid w:val="000740D7"/>
    <w:rsid w:val="00083802"/>
    <w:rsid w:val="00084B0E"/>
    <w:rsid w:val="000873C9"/>
    <w:rsid w:val="000B4A48"/>
    <w:rsid w:val="000F4982"/>
    <w:rsid w:val="00100D4C"/>
    <w:rsid w:val="0010642D"/>
    <w:rsid w:val="00111C7E"/>
    <w:rsid w:val="00116BAD"/>
    <w:rsid w:val="00124D0B"/>
    <w:rsid w:val="001758DC"/>
    <w:rsid w:val="00190F51"/>
    <w:rsid w:val="001A0618"/>
    <w:rsid w:val="001A25E5"/>
    <w:rsid w:val="001A492B"/>
    <w:rsid w:val="001A5DED"/>
    <w:rsid w:val="001D1FA9"/>
    <w:rsid w:val="001E2616"/>
    <w:rsid w:val="001E5370"/>
    <w:rsid w:val="00204DA8"/>
    <w:rsid w:val="002063E6"/>
    <w:rsid w:val="00210FCC"/>
    <w:rsid w:val="002202C6"/>
    <w:rsid w:val="0026486C"/>
    <w:rsid w:val="00264B5F"/>
    <w:rsid w:val="002673CE"/>
    <w:rsid w:val="002715E6"/>
    <w:rsid w:val="002735BA"/>
    <w:rsid w:val="00275575"/>
    <w:rsid w:val="0028339C"/>
    <w:rsid w:val="002840A5"/>
    <w:rsid w:val="002D2688"/>
    <w:rsid w:val="002D7661"/>
    <w:rsid w:val="002E667C"/>
    <w:rsid w:val="002F43B4"/>
    <w:rsid w:val="00305D2E"/>
    <w:rsid w:val="003105CF"/>
    <w:rsid w:val="00312A79"/>
    <w:rsid w:val="00320808"/>
    <w:rsid w:val="003235B7"/>
    <w:rsid w:val="00341AEE"/>
    <w:rsid w:val="0036447D"/>
    <w:rsid w:val="00386F41"/>
    <w:rsid w:val="00387070"/>
    <w:rsid w:val="003B1214"/>
    <w:rsid w:val="003B6F05"/>
    <w:rsid w:val="003D0C2A"/>
    <w:rsid w:val="003D29B0"/>
    <w:rsid w:val="003D2A0E"/>
    <w:rsid w:val="003E1ACA"/>
    <w:rsid w:val="003E3249"/>
    <w:rsid w:val="00404B02"/>
    <w:rsid w:val="00417E83"/>
    <w:rsid w:val="00430D33"/>
    <w:rsid w:val="00431FA5"/>
    <w:rsid w:val="004366F7"/>
    <w:rsid w:val="00445A24"/>
    <w:rsid w:val="0045059C"/>
    <w:rsid w:val="00452D13"/>
    <w:rsid w:val="004731E5"/>
    <w:rsid w:val="00476C7B"/>
    <w:rsid w:val="0049409E"/>
    <w:rsid w:val="00494F64"/>
    <w:rsid w:val="004A65FB"/>
    <w:rsid w:val="004B303E"/>
    <w:rsid w:val="004B519D"/>
    <w:rsid w:val="004B5264"/>
    <w:rsid w:val="004B5276"/>
    <w:rsid w:val="004C0888"/>
    <w:rsid w:val="004D5706"/>
    <w:rsid w:val="004E246A"/>
    <w:rsid w:val="0050480F"/>
    <w:rsid w:val="00524176"/>
    <w:rsid w:val="00525986"/>
    <w:rsid w:val="00526EDC"/>
    <w:rsid w:val="00532337"/>
    <w:rsid w:val="005416B4"/>
    <w:rsid w:val="00552C0C"/>
    <w:rsid w:val="00562779"/>
    <w:rsid w:val="005710D9"/>
    <w:rsid w:val="00576855"/>
    <w:rsid w:val="00582ECA"/>
    <w:rsid w:val="005879B0"/>
    <w:rsid w:val="005A6F33"/>
    <w:rsid w:val="005B2445"/>
    <w:rsid w:val="005B63FC"/>
    <w:rsid w:val="005E42C7"/>
    <w:rsid w:val="005E4F7A"/>
    <w:rsid w:val="005F2338"/>
    <w:rsid w:val="00627708"/>
    <w:rsid w:val="006373DF"/>
    <w:rsid w:val="00665EB3"/>
    <w:rsid w:val="006707C9"/>
    <w:rsid w:val="00693132"/>
    <w:rsid w:val="006B6CB4"/>
    <w:rsid w:val="006D3107"/>
    <w:rsid w:val="00713009"/>
    <w:rsid w:val="00725E9C"/>
    <w:rsid w:val="00756B6C"/>
    <w:rsid w:val="00770D58"/>
    <w:rsid w:val="007751F9"/>
    <w:rsid w:val="007A277C"/>
    <w:rsid w:val="007B1613"/>
    <w:rsid w:val="007B33B0"/>
    <w:rsid w:val="007B65CE"/>
    <w:rsid w:val="007C139C"/>
    <w:rsid w:val="007E3C09"/>
    <w:rsid w:val="007E7C62"/>
    <w:rsid w:val="007F57D7"/>
    <w:rsid w:val="00804047"/>
    <w:rsid w:val="00805540"/>
    <w:rsid w:val="00810D7E"/>
    <w:rsid w:val="008174BE"/>
    <w:rsid w:val="00852D79"/>
    <w:rsid w:val="008555EA"/>
    <w:rsid w:val="0088554F"/>
    <w:rsid w:val="00890267"/>
    <w:rsid w:val="008B4A70"/>
    <w:rsid w:val="008B6B9F"/>
    <w:rsid w:val="008C461B"/>
    <w:rsid w:val="008C769D"/>
    <w:rsid w:val="00996692"/>
    <w:rsid w:val="009D3D45"/>
    <w:rsid w:val="009E5A9D"/>
    <w:rsid w:val="00A22B85"/>
    <w:rsid w:val="00A339D6"/>
    <w:rsid w:val="00A836D3"/>
    <w:rsid w:val="00AB3973"/>
    <w:rsid w:val="00AB6315"/>
    <w:rsid w:val="00AC04A4"/>
    <w:rsid w:val="00AC2092"/>
    <w:rsid w:val="00AD70FF"/>
    <w:rsid w:val="00AE4534"/>
    <w:rsid w:val="00B02498"/>
    <w:rsid w:val="00B267BD"/>
    <w:rsid w:val="00B52289"/>
    <w:rsid w:val="00B77E44"/>
    <w:rsid w:val="00B918CA"/>
    <w:rsid w:val="00BC28E4"/>
    <w:rsid w:val="00BC4869"/>
    <w:rsid w:val="00BC7AC2"/>
    <w:rsid w:val="00BC7DE6"/>
    <w:rsid w:val="00BD3784"/>
    <w:rsid w:val="00BF1FAF"/>
    <w:rsid w:val="00BF7DCA"/>
    <w:rsid w:val="00C0625A"/>
    <w:rsid w:val="00C14F55"/>
    <w:rsid w:val="00C463C2"/>
    <w:rsid w:val="00C77AC0"/>
    <w:rsid w:val="00C821FD"/>
    <w:rsid w:val="00C85686"/>
    <w:rsid w:val="00C85D76"/>
    <w:rsid w:val="00C9185F"/>
    <w:rsid w:val="00C972BE"/>
    <w:rsid w:val="00C977A3"/>
    <w:rsid w:val="00CA137E"/>
    <w:rsid w:val="00D403A7"/>
    <w:rsid w:val="00D56EFB"/>
    <w:rsid w:val="00D67F4B"/>
    <w:rsid w:val="00DA2CC8"/>
    <w:rsid w:val="00DB59EE"/>
    <w:rsid w:val="00DC5F2B"/>
    <w:rsid w:val="00DC7C7E"/>
    <w:rsid w:val="00DD696C"/>
    <w:rsid w:val="00DE5D3B"/>
    <w:rsid w:val="00E119D7"/>
    <w:rsid w:val="00E33E6B"/>
    <w:rsid w:val="00E5477B"/>
    <w:rsid w:val="00E847C8"/>
    <w:rsid w:val="00E9304C"/>
    <w:rsid w:val="00EB1A0E"/>
    <w:rsid w:val="00EB3AE7"/>
    <w:rsid w:val="00EC064B"/>
    <w:rsid w:val="00EE3965"/>
    <w:rsid w:val="00EF62ED"/>
    <w:rsid w:val="00F12B50"/>
    <w:rsid w:val="00F13D03"/>
    <w:rsid w:val="00F23948"/>
    <w:rsid w:val="00F2474A"/>
    <w:rsid w:val="00F504C5"/>
    <w:rsid w:val="00F55252"/>
    <w:rsid w:val="00F642D0"/>
    <w:rsid w:val="00F74379"/>
    <w:rsid w:val="00F74724"/>
    <w:rsid w:val="00FB51BE"/>
    <w:rsid w:val="00FC136C"/>
    <w:rsid w:val="00FC3DBE"/>
    <w:rsid w:val="00FC4179"/>
    <w:rsid w:val="00FF31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394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F50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083802"/>
    <w:pPr>
      <w:ind w:left="720"/>
    </w:pPr>
  </w:style>
  <w:style w:type="table" w:styleId="a3">
    <w:name w:val="Table Grid"/>
    <w:basedOn w:val="a1"/>
    <w:rsid w:val="0008380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footer"/>
    <w:basedOn w:val="a"/>
    <w:link w:val="a5"/>
    <w:uiPriority w:val="99"/>
    <w:rsid w:val="002715E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715E6"/>
  </w:style>
  <w:style w:type="paragraph" w:styleId="a7">
    <w:name w:val="List Paragraph"/>
    <w:basedOn w:val="a"/>
    <w:uiPriority w:val="34"/>
    <w:qFormat/>
    <w:rsid w:val="005E4F7A"/>
    <w:pPr>
      <w:ind w:left="708"/>
    </w:pPr>
  </w:style>
  <w:style w:type="character" w:styleId="a8">
    <w:name w:val="Hyperlink"/>
    <w:basedOn w:val="a0"/>
    <w:uiPriority w:val="99"/>
    <w:unhideWhenUsed/>
    <w:rsid w:val="00A22B85"/>
    <w:rPr>
      <w:color w:val="0000FF"/>
      <w:u w:val="single"/>
    </w:rPr>
  </w:style>
  <w:style w:type="paragraph" w:styleId="a9">
    <w:name w:val="Balloon Text"/>
    <w:basedOn w:val="a"/>
    <w:link w:val="aa"/>
    <w:rsid w:val="00FB5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FB51BE"/>
    <w:rPr>
      <w:rFonts w:ascii="Tahoma" w:eastAsia="Times New Roman" w:hAnsi="Tahoma" w:cs="Tahoma"/>
      <w:sz w:val="16"/>
      <w:szCs w:val="16"/>
      <w:lang w:eastAsia="en-US"/>
    </w:rPr>
  </w:style>
  <w:style w:type="paragraph" w:styleId="ab">
    <w:name w:val="header"/>
    <w:basedOn w:val="a"/>
    <w:link w:val="ac"/>
    <w:uiPriority w:val="99"/>
    <w:rsid w:val="00204D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04DA8"/>
    <w:rPr>
      <w:rFonts w:eastAsia="Times New Roman"/>
      <w:sz w:val="22"/>
      <w:szCs w:val="22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204DA8"/>
    <w:rPr>
      <w:rFonts w:eastAsia="Times New Roman"/>
      <w:sz w:val="22"/>
      <w:szCs w:val="22"/>
      <w:lang w:eastAsia="en-US"/>
    </w:rPr>
  </w:style>
  <w:style w:type="paragraph" w:customStyle="1" w:styleId="12">
    <w:name w:val="1 главный"/>
    <w:basedOn w:val="1"/>
    <w:link w:val="13"/>
    <w:qFormat/>
    <w:rsid w:val="00F504C5"/>
    <w:pPr>
      <w:spacing w:line="240" w:lineRule="auto"/>
      <w:jc w:val="center"/>
    </w:pPr>
    <w:rPr>
      <w:rFonts w:ascii="Candara" w:hAnsi="Candara"/>
      <w:b w:val="0"/>
      <w:color w:val="244061" w:themeColor="accent1" w:themeShade="80"/>
    </w:rPr>
  </w:style>
  <w:style w:type="paragraph" w:customStyle="1" w:styleId="14">
    <w:name w:val="Стиль1"/>
    <w:basedOn w:val="12"/>
    <w:link w:val="15"/>
    <w:qFormat/>
    <w:rsid w:val="00F504C5"/>
    <w:rPr>
      <w:b/>
    </w:rPr>
  </w:style>
  <w:style w:type="character" w:customStyle="1" w:styleId="10">
    <w:name w:val="Заголовок 1 Знак"/>
    <w:basedOn w:val="a0"/>
    <w:link w:val="1"/>
    <w:rsid w:val="00F50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13">
    <w:name w:val="1 главный Знак"/>
    <w:basedOn w:val="10"/>
    <w:link w:val="12"/>
    <w:rsid w:val="00F504C5"/>
    <w:rPr>
      <w:rFonts w:ascii="Candara" w:eastAsiaTheme="majorEastAsia" w:hAnsi="Candara" w:cstheme="majorBidi"/>
      <w:b/>
      <w:bCs/>
      <w:color w:val="244061" w:themeColor="accent1" w:themeShade="80"/>
      <w:sz w:val="28"/>
      <w:szCs w:val="28"/>
      <w:lang w:eastAsia="en-US"/>
    </w:rPr>
  </w:style>
  <w:style w:type="paragraph" w:customStyle="1" w:styleId="2">
    <w:name w:val="Стиль2"/>
    <w:basedOn w:val="1"/>
    <w:link w:val="20"/>
    <w:qFormat/>
    <w:rsid w:val="00F504C5"/>
    <w:pPr>
      <w:spacing w:before="0"/>
      <w:jc w:val="center"/>
    </w:pPr>
  </w:style>
  <w:style w:type="character" w:customStyle="1" w:styleId="15">
    <w:name w:val="Стиль1 Знак"/>
    <w:basedOn w:val="13"/>
    <w:link w:val="14"/>
    <w:rsid w:val="00F504C5"/>
    <w:rPr>
      <w:rFonts w:ascii="Candara" w:eastAsiaTheme="majorEastAsia" w:hAnsi="Candara" w:cstheme="majorBidi"/>
      <w:b/>
      <w:bCs/>
      <w:color w:val="244061" w:themeColor="accent1" w:themeShade="80"/>
      <w:sz w:val="28"/>
      <w:szCs w:val="28"/>
      <w:lang w:eastAsia="en-US"/>
    </w:rPr>
  </w:style>
  <w:style w:type="paragraph" w:customStyle="1" w:styleId="3">
    <w:name w:val="Стиль3"/>
    <w:basedOn w:val="2"/>
    <w:link w:val="30"/>
    <w:qFormat/>
    <w:rsid w:val="00F504C5"/>
    <w:rPr>
      <w:rFonts w:ascii="Candara" w:hAnsi="Candara"/>
    </w:rPr>
  </w:style>
  <w:style w:type="character" w:customStyle="1" w:styleId="20">
    <w:name w:val="Стиль2 Знак"/>
    <w:basedOn w:val="10"/>
    <w:link w:val="2"/>
    <w:rsid w:val="00F50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d">
    <w:name w:val="TOC Heading"/>
    <w:basedOn w:val="1"/>
    <w:next w:val="a"/>
    <w:uiPriority w:val="39"/>
    <w:semiHidden/>
    <w:unhideWhenUsed/>
    <w:qFormat/>
    <w:rsid w:val="00F504C5"/>
    <w:pPr>
      <w:outlineLvl w:val="9"/>
    </w:pPr>
  </w:style>
  <w:style w:type="character" w:customStyle="1" w:styleId="30">
    <w:name w:val="Стиль3 Знак"/>
    <w:basedOn w:val="20"/>
    <w:link w:val="3"/>
    <w:rsid w:val="00F504C5"/>
    <w:rPr>
      <w:rFonts w:ascii="Candara" w:eastAsiaTheme="majorEastAsia" w:hAnsi="Candar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locked/>
    <w:rsid w:val="00F504C5"/>
    <w:pPr>
      <w:spacing w:after="100"/>
    </w:pPr>
  </w:style>
  <w:style w:type="paragraph" w:customStyle="1" w:styleId="4">
    <w:name w:val="Стиль4"/>
    <w:basedOn w:val="12"/>
    <w:link w:val="40"/>
    <w:qFormat/>
    <w:rsid w:val="00F504C5"/>
    <w:pPr>
      <w:spacing w:before="0"/>
    </w:pPr>
    <w:rPr>
      <w:b/>
    </w:rPr>
  </w:style>
  <w:style w:type="paragraph" w:customStyle="1" w:styleId="17">
    <w:name w:val="1"/>
    <w:basedOn w:val="4"/>
    <w:link w:val="18"/>
    <w:qFormat/>
    <w:rsid w:val="00F12B50"/>
  </w:style>
  <w:style w:type="character" w:customStyle="1" w:styleId="40">
    <w:name w:val="Стиль4 Знак"/>
    <w:basedOn w:val="13"/>
    <w:link w:val="4"/>
    <w:rsid w:val="00F504C5"/>
    <w:rPr>
      <w:rFonts w:ascii="Candara" w:eastAsiaTheme="majorEastAsia" w:hAnsi="Candara" w:cstheme="majorBidi"/>
      <w:b/>
      <w:bCs/>
      <w:color w:val="244061" w:themeColor="accent1" w:themeShade="80"/>
      <w:sz w:val="28"/>
      <w:szCs w:val="28"/>
      <w:lang w:eastAsia="en-US"/>
    </w:rPr>
  </w:style>
  <w:style w:type="character" w:customStyle="1" w:styleId="18">
    <w:name w:val="1 Знак"/>
    <w:basedOn w:val="40"/>
    <w:link w:val="17"/>
    <w:rsid w:val="00F12B50"/>
    <w:rPr>
      <w:rFonts w:ascii="Candara" w:eastAsiaTheme="majorEastAsia" w:hAnsi="Candara" w:cstheme="majorBidi"/>
      <w:b/>
      <w:bCs/>
      <w:color w:val="244061" w:themeColor="accent1" w:themeShade="80"/>
      <w:sz w:val="28"/>
      <w:szCs w:val="28"/>
      <w:lang w:eastAsia="en-US"/>
    </w:rPr>
  </w:style>
  <w:style w:type="character" w:customStyle="1" w:styleId="Zag11">
    <w:name w:val="Zag_11"/>
    <w:rsid w:val="000646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394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F50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083802"/>
    <w:pPr>
      <w:ind w:left="720"/>
    </w:pPr>
  </w:style>
  <w:style w:type="table" w:styleId="a3">
    <w:name w:val="Table Grid"/>
    <w:basedOn w:val="a1"/>
    <w:rsid w:val="0008380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footer"/>
    <w:basedOn w:val="a"/>
    <w:link w:val="a5"/>
    <w:uiPriority w:val="99"/>
    <w:rsid w:val="002715E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715E6"/>
  </w:style>
  <w:style w:type="paragraph" w:styleId="a7">
    <w:name w:val="List Paragraph"/>
    <w:basedOn w:val="a"/>
    <w:uiPriority w:val="34"/>
    <w:qFormat/>
    <w:rsid w:val="005E4F7A"/>
    <w:pPr>
      <w:ind w:left="708"/>
    </w:pPr>
  </w:style>
  <w:style w:type="character" w:styleId="a8">
    <w:name w:val="Hyperlink"/>
    <w:basedOn w:val="a0"/>
    <w:uiPriority w:val="99"/>
    <w:unhideWhenUsed/>
    <w:rsid w:val="00A22B85"/>
    <w:rPr>
      <w:color w:val="0000FF"/>
      <w:u w:val="single"/>
    </w:rPr>
  </w:style>
  <w:style w:type="paragraph" w:styleId="a9">
    <w:name w:val="Balloon Text"/>
    <w:basedOn w:val="a"/>
    <w:link w:val="aa"/>
    <w:rsid w:val="00FB5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FB51BE"/>
    <w:rPr>
      <w:rFonts w:ascii="Tahoma" w:eastAsia="Times New Roman" w:hAnsi="Tahoma" w:cs="Tahoma"/>
      <w:sz w:val="16"/>
      <w:szCs w:val="16"/>
      <w:lang w:eastAsia="en-US"/>
    </w:rPr>
  </w:style>
  <w:style w:type="paragraph" w:styleId="ab">
    <w:name w:val="header"/>
    <w:basedOn w:val="a"/>
    <w:link w:val="ac"/>
    <w:uiPriority w:val="99"/>
    <w:rsid w:val="00204D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04DA8"/>
    <w:rPr>
      <w:rFonts w:eastAsia="Times New Roman"/>
      <w:sz w:val="22"/>
      <w:szCs w:val="22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204DA8"/>
    <w:rPr>
      <w:rFonts w:eastAsia="Times New Roman"/>
      <w:sz w:val="22"/>
      <w:szCs w:val="22"/>
      <w:lang w:eastAsia="en-US"/>
    </w:rPr>
  </w:style>
  <w:style w:type="paragraph" w:customStyle="1" w:styleId="12">
    <w:name w:val="1 главный"/>
    <w:basedOn w:val="1"/>
    <w:link w:val="13"/>
    <w:qFormat/>
    <w:rsid w:val="00F504C5"/>
    <w:pPr>
      <w:spacing w:line="240" w:lineRule="auto"/>
      <w:jc w:val="center"/>
    </w:pPr>
    <w:rPr>
      <w:rFonts w:ascii="Candara" w:hAnsi="Candara"/>
      <w:b w:val="0"/>
      <w:color w:val="244061" w:themeColor="accent1" w:themeShade="80"/>
    </w:rPr>
  </w:style>
  <w:style w:type="paragraph" w:customStyle="1" w:styleId="14">
    <w:name w:val="Стиль1"/>
    <w:basedOn w:val="12"/>
    <w:link w:val="15"/>
    <w:qFormat/>
    <w:rsid w:val="00F504C5"/>
    <w:rPr>
      <w:b/>
    </w:rPr>
  </w:style>
  <w:style w:type="character" w:customStyle="1" w:styleId="10">
    <w:name w:val="Заголовок 1 Знак"/>
    <w:basedOn w:val="a0"/>
    <w:link w:val="1"/>
    <w:rsid w:val="00F50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13">
    <w:name w:val="1 главный Знак"/>
    <w:basedOn w:val="10"/>
    <w:link w:val="12"/>
    <w:rsid w:val="00F504C5"/>
    <w:rPr>
      <w:rFonts w:ascii="Candara" w:eastAsiaTheme="majorEastAsia" w:hAnsi="Candara" w:cstheme="majorBidi"/>
      <w:b/>
      <w:bCs/>
      <w:color w:val="244061" w:themeColor="accent1" w:themeShade="80"/>
      <w:sz w:val="28"/>
      <w:szCs w:val="28"/>
      <w:lang w:eastAsia="en-US"/>
    </w:rPr>
  </w:style>
  <w:style w:type="paragraph" w:customStyle="1" w:styleId="2">
    <w:name w:val="Стиль2"/>
    <w:basedOn w:val="1"/>
    <w:link w:val="20"/>
    <w:qFormat/>
    <w:rsid w:val="00F504C5"/>
    <w:pPr>
      <w:spacing w:before="0"/>
      <w:jc w:val="center"/>
    </w:pPr>
  </w:style>
  <w:style w:type="character" w:customStyle="1" w:styleId="15">
    <w:name w:val="Стиль1 Знак"/>
    <w:basedOn w:val="13"/>
    <w:link w:val="14"/>
    <w:rsid w:val="00F504C5"/>
    <w:rPr>
      <w:rFonts w:ascii="Candara" w:eastAsiaTheme="majorEastAsia" w:hAnsi="Candara" w:cstheme="majorBidi"/>
      <w:b/>
      <w:bCs/>
      <w:color w:val="244061" w:themeColor="accent1" w:themeShade="80"/>
      <w:sz w:val="28"/>
      <w:szCs w:val="28"/>
      <w:lang w:eastAsia="en-US"/>
    </w:rPr>
  </w:style>
  <w:style w:type="paragraph" w:customStyle="1" w:styleId="3">
    <w:name w:val="Стиль3"/>
    <w:basedOn w:val="2"/>
    <w:link w:val="30"/>
    <w:qFormat/>
    <w:rsid w:val="00F504C5"/>
    <w:rPr>
      <w:rFonts w:ascii="Candara" w:hAnsi="Candara"/>
    </w:rPr>
  </w:style>
  <w:style w:type="character" w:customStyle="1" w:styleId="20">
    <w:name w:val="Стиль2 Знак"/>
    <w:basedOn w:val="10"/>
    <w:link w:val="2"/>
    <w:rsid w:val="00F50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d">
    <w:name w:val="TOC Heading"/>
    <w:basedOn w:val="1"/>
    <w:next w:val="a"/>
    <w:uiPriority w:val="39"/>
    <w:semiHidden/>
    <w:unhideWhenUsed/>
    <w:qFormat/>
    <w:rsid w:val="00F504C5"/>
    <w:pPr>
      <w:outlineLvl w:val="9"/>
    </w:pPr>
  </w:style>
  <w:style w:type="character" w:customStyle="1" w:styleId="30">
    <w:name w:val="Стиль3 Знак"/>
    <w:basedOn w:val="20"/>
    <w:link w:val="3"/>
    <w:rsid w:val="00F504C5"/>
    <w:rPr>
      <w:rFonts w:ascii="Candara" w:eastAsiaTheme="majorEastAsia" w:hAnsi="Candar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locked/>
    <w:rsid w:val="00F504C5"/>
    <w:pPr>
      <w:spacing w:after="100"/>
    </w:pPr>
  </w:style>
  <w:style w:type="paragraph" w:customStyle="1" w:styleId="4">
    <w:name w:val="Стиль4"/>
    <w:basedOn w:val="12"/>
    <w:link w:val="40"/>
    <w:qFormat/>
    <w:rsid w:val="00F504C5"/>
    <w:pPr>
      <w:spacing w:before="0"/>
    </w:pPr>
    <w:rPr>
      <w:b/>
    </w:rPr>
  </w:style>
  <w:style w:type="paragraph" w:customStyle="1" w:styleId="17">
    <w:name w:val="1"/>
    <w:basedOn w:val="4"/>
    <w:link w:val="18"/>
    <w:qFormat/>
    <w:rsid w:val="00F12B50"/>
  </w:style>
  <w:style w:type="character" w:customStyle="1" w:styleId="40">
    <w:name w:val="Стиль4 Знак"/>
    <w:basedOn w:val="13"/>
    <w:link w:val="4"/>
    <w:rsid w:val="00F504C5"/>
    <w:rPr>
      <w:rFonts w:ascii="Candara" w:eastAsiaTheme="majorEastAsia" w:hAnsi="Candara" w:cstheme="majorBidi"/>
      <w:b/>
      <w:bCs/>
      <w:color w:val="244061" w:themeColor="accent1" w:themeShade="80"/>
      <w:sz w:val="28"/>
      <w:szCs w:val="28"/>
      <w:lang w:eastAsia="en-US"/>
    </w:rPr>
  </w:style>
  <w:style w:type="character" w:customStyle="1" w:styleId="18">
    <w:name w:val="1 Знак"/>
    <w:basedOn w:val="40"/>
    <w:link w:val="17"/>
    <w:rsid w:val="00F12B50"/>
    <w:rPr>
      <w:rFonts w:ascii="Candara" w:eastAsiaTheme="majorEastAsia" w:hAnsi="Candara" w:cstheme="majorBidi"/>
      <w:b/>
      <w:bCs/>
      <w:color w:val="244061" w:themeColor="accent1" w:themeShade="80"/>
      <w:sz w:val="28"/>
      <w:szCs w:val="28"/>
      <w:lang w:eastAsia="en-US"/>
    </w:rPr>
  </w:style>
  <w:style w:type="character" w:customStyle="1" w:styleId="Zag11">
    <w:name w:val="Zag_11"/>
    <w:rsid w:val="00064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7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6B2"/>
    <w:rsid w:val="002456B2"/>
    <w:rsid w:val="00A8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F13FFCE59CA467781BCA6B4835872AE">
    <w:name w:val="2F13FFCE59CA467781BCA6B4835872AE"/>
    <w:rsid w:val="002456B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F13FFCE59CA467781BCA6B4835872AE">
    <w:name w:val="2F13FFCE59CA467781BCA6B4835872AE"/>
    <w:rsid w:val="002456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3A99E-0F10-4FCD-8DAD-58139039A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NMC</Company>
  <LinksUpToDate>false</LinksUpToDate>
  <CharactersWithSpaces>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Андрей</dc:creator>
  <cp:lastModifiedBy>Татьяна Иванова</cp:lastModifiedBy>
  <cp:revision>2</cp:revision>
  <cp:lastPrinted>2015-08-11T13:06:00Z</cp:lastPrinted>
  <dcterms:created xsi:type="dcterms:W3CDTF">2015-08-11T13:06:00Z</dcterms:created>
  <dcterms:modified xsi:type="dcterms:W3CDTF">2015-08-11T13:06:00Z</dcterms:modified>
</cp:coreProperties>
</file>